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39" w:rsidRDefault="008F3339" w:rsidP="008F3339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 w:rsidRPr="008F3339"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  <w:t>Памятка для родителей «Основы безопасности детей в быту и в природе»</w:t>
      </w:r>
    </w:p>
    <w:p w:rsidR="008F3339" w:rsidRPr="008F3339" w:rsidRDefault="008F3339" w:rsidP="008F3339">
      <w:pPr>
        <w:shd w:val="clear" w:color="auto" w:fill="FFFFFF"/>
        <w:spacing w:after="450" w:line="525" w:lineRule="atLeast"/>
        <w:outlineLvl w:val="1"/>
        <w:rPr>
          <w:rFonts w:ascii="Arial" w:eastAsia="Times New Roman" w:hAnsi="Arial" w:cs="Arial"/>
          <w:b/>
          <w:bCs/>
          <w:color w:val="212529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BD636E" wp14:editId="7733D12D">
            <wp:extent cx="3048000" cy="3048000"/>
            <wp:effectExtent l="0" t="0" r="0" b="0"/>
            <wp:docPr id="1" name="Рисунок 1" descr="https://avatars.mds.yandex.net/i?id=ba096b240f37f36ece2aef0a7b87182c48a3ad76-62576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a096b240f37f36ece2aef0a7b87182c48a3ad76-62576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Опасности дома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Наш дом, до отказа заполненный различной бытовой техникой и химией, часто представляет мину замедленного действия. Предметы домашнего быта, которые являются источниками потенциальной опасности для детей, делятся на три группы: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-предметы, которыми категорически запрещается пользоваться (спички, газовые плиты, печка, электрические розетки, включенные электроприборы);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-предметы, которыми нужно научить </w:t>
      </w:r>
      <w:proofErr w:type="gramStart"/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правильно</w:t>
      </w:r>
      <w:proofErr w:type="gramEnd"/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обращаться (иголкой, ножницами, ножом);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-предметы,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инструменты).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Ребенок должен усвоить, что предметами первой группы могут пользоваться только взрослые. Проблемы безопасности детей в связи с предметами третьей группы и правила их хранения являются сферой родительской ответственности.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Родителям необходимо: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proofErr w:type="gramStart"/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• Формировать у детей представления о предметах бытовой техники, инструментах, используемых дома и в детском саду (утюг, чайник, лампа, пылесос, мясорубка, терка, овощерезка, стиральная машина, молоток, гвозди, ножницы, нож, иголки), об их назначении и правилах обращения с ними.</w:t>
      </w:r>
      <w:proofErr w:type="gramEnd"/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Объяснить, что порядок в доме и детском саду нужно соблюдать не только для красоты, но и для безопасности.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Разъяснять возможные травмирующие ситуации, опасные для здоровья.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 • Рассказать о пользовании утюгом, пылесосом, телевизором, лампой и другими электроприборами.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Предупреждать, что нельзя играть спичками, зажигалками, потому что может случиться пожар.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Предупреждать, что нельзя забираться на подоконник и выглядывать, лучше сходить на улицу погулять с разрешения взрослых.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Нельзя выходить на балкон без взрослых.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Научить обращаться с ножницами, ножом, гвоздями и молотком, теркой, мясорубкой, иголкой (пришивать пуговицу).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• Посоветовать, что при порезах и ссадинах, ожогах и ушибах нужно подставить рану под струю холодной воды и показать взрослым;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Научить, что при пожаре нельзя прятаться, нужно вызвать пожарных по телефону «01», выйти из комнаты или лечь на пол.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Предупредить несчастный случай можно, если в помещении, где живут дети: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1. Исправна и недоступна электропроводка.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2. Мебель по возможности без острых углов и граней, прочно закреплены шкафы, книжные полки, музыкальные колонки, цветочные горшки и вазы.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3. Окна и двери на балконы при отсутствии взрослых закрыты.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4. Краны газовых горелок закрыты.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5. </w:t>
      </w:r>
      <w:proofErr w:type="gramStart"/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Все острые и мелкие предметы: кольца, пуговицы, броши, булавки, серьги, спички, монеты находятся в недоступном для детей месте - в закрытых шкафах, под замком.</w:t>
      </w:r>
      <w:proofErr w:type="gramEnd"/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6. Лекарства, моющие средства находятся в труднодоступном месте.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7. Кастрюли с горячими блюдами и чайник не ставятся на край стола.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Опасности в природе 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Природа — самое удивительное из того, что нас окружает, в природе нас ждет немало интересных встреч, но при условии внимательного и осторожного обращения с ней. Зачастую родители не уделяют достаточного внимания обучению детей ориентированию на местности и распознаванию ядовитых растений, которые могут стать причиной тяжелейшего отравления и даже смерти. Пребывание на природе — это еще и контакты с животными. Познавая окружающий мир, ребёнок, может не только сорвать ядовитое растение, вступить в контакт с животными, но и обидеть их. Правильное поведение в природе включает не только способность предупредить несчастный случай, но также умение и желание не навредить, а сохранить и защитить природу и ее обитателей.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Правила безопасного поведения в природе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Гуляя можно ходить и бегать только по специальным засыпанным мелким песком и камешками дорожкам.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Молодую травку, не вытаптывайте, она подрастет, и газон превратится в красивый зеленый «ковер».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lastRenderedPageBreak/>
        <w:t>• Бросайте мусор в специально отведенное место (урну, контейнер).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• Играя в песочнице, старайтесь сохранять песок </w:t>
      </w:r>
      <w:proofErr w:type="gramStart"/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чистым</w:t>
      </w:r>
      <w:proofErr w:type="gramEnd"/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не бросайте туда камешки, ветки, листья, пробки и другой мусор.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• Не наступайте на </w:t>
      </w:r>
      <w:proofErr w:type="spellStart"/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муравьишек</w:t>
      </w:r>
      <w:proofErr w:type="spellEnd"/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, жучков, дождевых червей, улиток, не хлопайте по ним совком, лопаткой.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Не подходите близко к птицам, не беспокойте их.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Если увидите красивое растение с яркими плодами, не спешите рвать — оно может быть ядовито.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 • Нельзя подходить к воде без взрослых; купаться можно только </w:t>
      </w:r>
      <w:proofErr w:type="gramStart"/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со</w:t>
      </w:r>
      <w:proofErr w:type="gramEnd"/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 xml:space="preserve"> взрослыми.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• Зимой реки и озера покрывает лед. Выходить на него без сопровождения взрослых опасно.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• Когда с родителями собираете грибы, не вырывайте их с корнем, попросите взрослых, чтобы они помогли срезать гриб ножом.</w:t>
      </w:r>
    </w:p>
    <w:p w:rsidR="008F3339" w:rsidRPr="008F3339" w:rsidRDefault="008F3339" w:rsidP="008F333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8F3339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• Если вокруг вас летает пчела, не машите руками.</w:t>
      </w:r>
    </w:p>
    <w:p w:rsidR="006B2DBF" w:rsidRDefault="008F3339" w:rsidP="008F3339">
      <w:r w:rsidRPr="008F3339">
        <w:rPr>
          <w:rFonts w:ascii="Arial" w:eastAsia="Times New Roman" w:hAnsi="Arial" w:cs="Arial"/>
          <w:color w:val="212529"/>
          <w:sz w:val="21"/>
          <w:szCs w:val="21"/>
          <w:shd w:val="clear" w:color="auto" w:fill="FFFFFF"/>
          <w:lang w:eastAsia="ru-RU"/>
        </w:rPr>
        <w:t> • Нельзя трогать, гладить, брать на руки и играть с незнакомыми животными (бездомными). Уважаемые родители! Помните - воспитание у детей осознанного отношения к выполнению правил безопасности - наша с вами важнейшая задача.</w:t>
      </w:r>
    </w:p>
    <w:sectPr w:rsidR="006B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39"/>
    <w:rsid w:val="006B2DBF"/>
    <w:rsid w:val="008F3339"/>
    <w:rsid w:val="00D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307-учитель</dc:creator>
  <cp:lastModifiedBy>307-учитель</cp:lastModifiedBy>
  <cp:revision>1</cp:revision>
  <dcterms:created xsi:type="dcterms:W3CDTF">2023-07-28T08:48:00Z</dcterms:created>
  <dcterms:modified xsi:type="dcterms:W3CDTF">2023-07-28T09:00:00Z</dcterms:modified>
</cp:coreProperties>
</file>