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C0" w:rsidRDefault="000012C0" w:rsidP="00956C2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8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956C2A">
        <w:rPr>
          <w:rFonts w:ascii="Times New Roman" w:hAnsi="Times New Roman" w:cs="Times New Roman"/>
          <w:b/>
          <w:sz w:val="24"/>
          <w:szCs w:val="24"/>
        </w:rPr>
        <w:t xml:space="preserve"> на 2023 – 2024</w:t>
      </w:r>
      <w:r w:rsidR="006A28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56C2A">
        <w:rPr>
          <w:rFonts w:ascii="Times New Roman" w:hAnsi="Times New Roman" w:cs="Times New Roman"/>
          <w:b/>
          <w:sz w:val="24"/>
          <w:szCs w:val="24"/>
        </w:rPr>
        <w:t xml:space="preserve"> (ООО)</w:t>
      </w:r>
    </w:p>
    <w:p w:rsidR="00956C2A" w:rsidRDefault="00956C2A" w:rsidP="00956C2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C2A" w:rsidRPr="00171F80" w:rsidRDefault="00956C2A" w:rsidP="00171F80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4"/>
        <w:gridCol w:w="1276"/>
        <w:gridCol w:w="2549"/>
      </w:tblGrid>
      <w:tr w:rsidR="00BA4252" w:rsidRPr="00725409" w:rsidTr="000E0A74">
        <w:tc>
          <w:tcPr>
            <w:tcW w:w="567" w:type="dxa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4111" w:type="dxa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</w:tc>
        <w:tc>
          <w:tcPr>
            <w:tcW w:w="994" w:type="dxa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2549" w:type="dxa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BA4252" w:rsidRPr="00725409" w:rsidTr="000E0A74">
        <w:trPr>
          <w:trHeight w:val="85"/>
        </w:trPr>
        <w:tc>
          <w:tcPr>
            <w:tcW w:w="9497" w:type="dxa"/>
            <w:gridSpan w:val="5"/>
          </w:tcPr>
          <w:p w:rsidR="00BA4252" w:rsidRPr="00725409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531C75" w:rsidRPr="00725409" w:rsidTr="000E0A74">
        <w:tc>
          <w:tcPr>
            <w:tcW w:w="567" w:type="dxa"/>
          </w:tcPr>
          <w:p w:rsidR="00531C75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531C75" w:rsidRPr="00725409" w:rsidRDefault="00531C75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началу учебного года</w:t>
            </w:r>
            <w:proofErr w:type="gramEnd"/>
          </w:p>
        </w:tc>
        <w:tc>
          <w:tcPr>
            <w:tcW w:w="994" w:type="dxa"/>
          </w:tcPr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49" w:type="dxa"/>
          </w:tcPr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C75" w:rsidRPr="00725409" w:rsidTr="000E0A74">
        <w:tc>
          <w:tcPr>
            <w:tcW w:w="567" w:type="dxa"/>
          </w:tcPr>
          <w:p w:rsidR="00531C75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531C75" w:rsidRPr="00725409" w:rsidRDefault="00531C75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терроризмом. Урок безопасности.</w:t>
            </w:r>
          </w:p>
        </w:tc>
        <w:tc>
          <w:tcPr>
            <w:tcW w:w="994" w:type="dxa"/>
          </w:tcPr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5" w:rsidRPr="00725409" w:rsidRDefault="00531C7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531C75" w:rsidRPr="00725409" w:rsidRDefault="00CE5EA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C7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49" w:type="dxa"/>
          </w:tcPr>
          <w:p w:rsidR="00531C75" w:rsidRPr="00725409" w:rsidRDefault="00287755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531C7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классные руководители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</w:t>
            </w:r>
          </w:p>
        </w:tc>
      </w:tr>
      <w:tr w:rsidR="00706420" w:rsidRPr="00725409" w:rsidTr="000E0A74">
        <w:trPr>
          <w:trHeight w:val="2180"/>
        </w:trPr>
        <w:tc>
          <w:tcPr>
            <w:tcW w:w="567" w:type="dxa"/>
            <w:vMerge w:val="restart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706420" w:rsidRPr="00725409" w:rsidRDefault="00706420" w:rsidP="0070642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70642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20" w:rsidRPr="00725409" w:rsidRDefault="00CE5EA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– 3 неделя сентября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отряда ЮИД</w:t>
            </w:r>
          </w:p>
        </w:tc>
      </w:tr>
      <w:tr w:rsidR="00706420" w:rsidRPr="00725409" w:rsidTr="000E0A74">
        <w:tc>
          <w:tcPr>
            <w:tcW w:w="567" w:type="dxa"/>
            <w:vMerge/>
          </w:tcPr>
          <w:p w:rsidR="00706420" w:rsidRPr="00725409" w:rsidRDefault="00706420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4.Игра-викторина «Светофорный ринг</w:t>
            </w:r>
          </w:p>
        </w:tc>
        <w:tc>
          <w:tcPr>
            <w:tcW w:w="994" w:type="dxa"/>
          </w:tcPr>
          <w:p w:rsidR="00706420" w:rsidRPr="00725409" w:rsidRDefault="00706420" w:rsidP="0070642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549" w:type="dxa"/>
          </w:tcPr>
          <w:p w:rsidR="00706420" w:rsidRPr="00725409" w:rsidRDefault="00706420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отряда ЮИД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травматизма.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2.Теоретические занятия с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ситуаций.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3.Учебно-тренировочная эвакуация.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4.Практические занятия на уроках ОБЖ по оказанию первой помощи пострадавшим.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2549" w:type="dxa"/>
          </w:tcPr>
          <w:p w:rsidR="00706420" w:rsidRPr="00725409" w:rsidRDefault="001B4A1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класса, членов Совета старшеклассников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Уроки вежливости: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часы, беседы, викторины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- флэш-моб «Волшебные слова» 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педагог-организатор,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06420" w:rsidRPr="00725409" w:rsidRDefault="001B4A1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549" w:type="dxa"/>
          </w:tcPr>
          <w:p w:rsidR="00706420" w:rsidRPr="00725409" w:rsidRDefault="005F264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советник директора по воспитанию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706420" w:rsidRPr="00725409" w:rsidRDefault="00706420" w:rsidP="0077755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по сбору пластмассовых крышек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706420" w:rsidRPr="00725409" w:rsidRDefault="001B4A1C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отряда, 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49" w:type="dxa"/>
          </w:tcPr>
          <w:p w:rsidR="00706420" w:rsidRPr="00725409" w:rsidRDefault="00706420" w:rsidP="001B4A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руководитель ШСК</w:t>
            </w:r>
            <w:r w:rsidR="00AB48F2" w:rsidRPr="0072540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</w:t>
            </w:r>
            <w:r w:rsidR="00777557" w:rsidRPr="00725409">
              <w:rPr>
                <w:rFonts w:ascii="Times New Roman" w:hAnsi="Times New Roman" w:cs="Times New Roman"/>
                <w:sz w:val="24"/>
                <w:szCs w:val="24"/>
              </w:rPr>
              <w:t>ветеранов педагогического труда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706420" w:rsidRPr="00725409" w:rsidRDefault="00777557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педагогов;</w:t>
            </w:r>
          </w:p>
          <w:p w:rsidR="00706420" w:rsidRPr="00725409" w:rsidRDefault="00777557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воспитанию,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27, 30</w:t>
            </w:r>
            <w:r w:rsidR="00706420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отца: 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поздравление пап;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подарков;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праздничные мероприятия в классах.</w:t>
            </w:r>
          </w:p>
        </w:tc>
        <w:tc>
          <w:tcPr>
            <w:tcW w:w="994" w:type="dxa"/>
          </w:tcPr>
          <w:p w:rsidR="00777557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777557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777557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«Монумент на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="00777557"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Ярмарка талантов «Осенний вернисаж» 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1B4A1C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4-й понедельник 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сети Интернет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Последняя неделя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 Некрасова И.Б,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 w:rsidR="00777557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жертв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политических репрессий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5F2643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педагог-психолог, социальный педагог, 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 (по отдельному плану)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многообразия»:</w:t>
            </w:r>
          </w:p>
          <w:p w:rsidR="00706420" w:rsidRPr="00725409" w:rsidRDefault="00777557" w:rsidP="00777557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 Мероприятия в рамках проекта гимназии «Достояние республики» (тема «Мы многонациональная страна»)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периодической печати </w:t>
            </w:r>
          </w:p>
          <w:p w:rsidR="00777557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3.Классный ч</w:t>
            </w:r>
            <w:r w:rsidR="00777557" w:rsidRPr="00725409">
              <w:rPr>
                <w:rFonts w:ascii="Times New Roman" w:hAnsi="Times New Roman" w:cs="Times New Roman"/>
                <w:sz w:val="24"/>
                <w:szCs w:val="24"/>
              </w:rPr>
              <w:t>ас «Учимся понимать друг друга»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20" w:rsidRPr="00725409" w:rsidRDefault="0077755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3,4 недели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группа, педагог-библиотекарь</w:t>
            </w:r>
            <w:r w:rsidR="005F2643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фотографий «Мамы всякие нужны, мамы всякие важны». 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2.Поздравление мам. </w:t>
            </w: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5F2643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</w:t>
            </w:r>
          </w:p>
        </w:tc>
      </w:tr>
      <w:tr w:rsidR="00706420" w:rsidRPr="00725409" w:rsidTr="000E0A74">
        <w:tc>
          <w:tcPr>
            <w:tcW w:w="567" w:type="dxa"/>
          </w:tcPr>
          <w:p w:rsidR="00706420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4111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ВИЧ: 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Акция «Почтовый ящик» (для вопросов обучающихся по тематике дня)</w:t>
            </w: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706420" w:rsidRPr="00725409" w:rsidRDefault="00706420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4111" w:type="dxa"/>
          </w:tcPr>
          <w:p w:rsidR="00B33698" w:rsidRPr="00725409" w:rsidRDefault="00B33698" w:rsidP="00147DD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B33698" w:rsidRPr="00725409" w:rsidRDefault="00B3369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социальный педагог, руководитель волонтерского отряда</w:t>
            </w:r>
            <w:r w:rsidR="005F2643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4111" w:type="dxa"/>
          </w:tcPr>
          <w:p w:rsidR="00B33698" w:rsidRPr="00725409" w:rsidRDefault="00B33698" w:rsidP="00B3369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1.Оформление фотоколлажей</w:t>
            </w:r>
          </w:p>
          <w:p w:rsidR="00B33698" w:rsidRPr="00725409" w:rsidRDefault="00B33698" w:rsidP="00B3369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«Битва за Москву» </w:t>
            </w:r>
          </w:p>
          <w:p w:rsidR="00B33698" w:rsidRPr="00725409" w:rsidRDefault="00B33698" w:rsidP="00B3369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«Полководец Александр Невский»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B3369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B33698" w:rsidRPr="00725409" w:rsidRDefault="00B33698" w:rsidP="00B3369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5F2643" w:rsidRPr="0072540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CA2C6F" w:rsidRPr="00725409" w:rsidTr="000E0A74">
        <w:tc>
          <w:tcPr>
            <w:tcW w:w="567" w:type="dxa"/>
          </w:tcPr>
          <w:p w:rsidR="00CA2C6F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4111" w:type="dxa"/>
          </w:tcPr>
          <w:p w:rsidR="00CA2C6F" w:rsidRPr="00725409" w:rsidRDefault="00CA2C6F" w:rsidP="00147DD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столовая». Изготовление кормушек </w:t>
            </w:r>
          </w:p>
        </w:tc>
        <w:tc>
          <w:tcPr>
            <w:tcW w:w="994" w:type="dxa"/>
          </w:tcPr>
          <w:p w:rsidR="00CA2C6F" w:rsidRPr="00725409" w:rsidRDefault="00CA2C6F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A2C6F" w:rsidRPr="00725409" w:rsidRDefault="00CA2C6F" w:rsidP="00CA2C6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CA2C6F" w:rsidRPr="00725409" w:rsidRDefault="00CA2C6F" w:rsidP="00CA2C6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9" w:type="dxa"/>
          </w:tcPr>
          <w:p w:rsidR="00CA2C6F" w:rsidRPr="00725409" w:rsidRDefault="00CA2C6F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учитель биологии,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1.Урок мужества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2.Встречи с участниками боевых действий,  тружениками тыла, ветеранами труда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3.Посещение музеев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правых знаний (10 декабря – Всемирный день прав человека, 12 декабря – День конституции РФ):</w:t>
            </w:r>
          </w:p>
          <w:p w:rsidR="00B33698" w:rsidRPr="00725409" w:rsidRDefault="006631C2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.Викторина «Что ты знаешь о Конституции?» </w:t>
            </w:r>
          </w:p>
          <w:p w:rsidR="00B33698" w:rsidRPr="00725409" w:rsidRDefault="006631C2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.Турнир знатоков права.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6631C2" w:rsidP="006631C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10 – 12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1.Пушкинский бал.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2.Украшение гимназии (по отдельному плану).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C6F" w:rsidRPr="00725409">
              <w:rPr>
                <w:rFonts w:ascii="Times New Roman" w:hAnsi="Times New Roman" w:cs="Times New Roman"/>
                <w:sz w:val="24"/>
                <w:szCs w:val="24"/>
              </w:rPr>
              <w:t>.Конкурс карнавальных костюмов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 – 5 неделя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руководитель волонтерского отряда, 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«Шоколадный дом», «Игрушка под подушку», «Подари тепло»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CA2C6F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4, 5 недели</w:t>
            </w:r>
          </w:p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37</w:t>
            </w:r>
          </w:p>
        </w:tc>
        <w:tc>
          <w:tcPr>
            <w:tcW w:w="4111" w:type="dxa"/>
          </w:tcPr>
          <w:p w:rsidR="00B33698" w:rsidRPr="00725409" w:rsidRDefault="00CA2C6F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листка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«День спасателя»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49" w:type="dxa"/>
          </w:tcPr>
          <w:p w:rsidR="00B33698" w:rsidRPr="00725409" w:rsidRDefault="0073511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«Я гражданин России», 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учитель информатики Некрасова И.Б., педагог-психолог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4111" w:type="dxa"/>
          </w:tcPr>
          <w:p w:rsidR="00B33698" w:rsidRPr="00725409" w:rsidRDefault="00CA2C6F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Месячник оборонно–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патриотической и спортивной работы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 Проект гимназии «Сделаем сами»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 5 недели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января по 4 неделю февраля</w:t>
            </w:r>
          </w:p>
        </w:tc>
        <w:tc>
          <w:tcPr>
            <w:tcW w:w="2549" w:type="dxa"/>
          </w:tcPr>
          <w:p w:rsidR="00B33698" w:rsidRPr="00725409" w:rsidRDefault="00B33698" w:rsidP="0073511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иректора, советник директора по воспитанию, классные руководители;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ШСК, клуба «Я гражданин России», волонтерского отряда, </w:t>
            </w:r>
            <w:proofErr w:type="spellStart"/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Всемирный день с ненормативной лексикой: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плакатов «Дерево добрых слов»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2.Классные часы «Вежливые слова»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3.Акция «Территория без сквернословия»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549" w:type="dxa"/>
          </w:tcPr>
          <w:p w:rsidR="00B33698" w:rsidRPr="00725409" w:rsidRDefault="00CA2C6F" w:rsidP="00CA2C6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</w:t>
            </w:r>
            <w:r w:rsidR="00735119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науки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Егорова Е.Б., классные руководители, учителя-предметники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Выставка периоди</w:t>
            </w:r>
            <w:r w:rsidR="00CA2C6F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ческой печати в </w:t>
            </w:r>
            <w:proofErr w:type="spellStart"/>
            <w:r w:rsidR="00CA2C6F" w:rsidRPr="00725409">
              <w:rPr>
                <w:rFonts w:ascii="Times New Roman" w:hAnsi="Times New Roman" w:cs="Times New Roman"/>
                <w:sz w:val="24"/>
                <w:szCs w:val="24"/>
              </w:rPr>
              <w:t>библиомедиатеке</w:t>
            </w:r>
            <w:proofErr w:type="spellEnd"/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35119" w:rsidRPr="00725409" w:rsidTr="000E0A74">
        <w:tc>
          <w:tcPr>
            <w:tcW w:w="567" w:type="dxa"/>
          </w:tcPr>
          <w:p w:rsidR="00735119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4111" w:type="dxa"/>
          </w:tcPr>
          <w:p w:rsidR="00735119" w:rsidRPr="00725409" w:rsidRDefault="0073511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994" w:type="dxa"/>
          </w:tcPr>
          <w:p w:rsidR="00735119" w:rsidRPr="00725409" w:rsidRDefault="0073511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735119" w:rsidRPr="00725409" w:rsidRDefault="0073511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49" w:type="dxa"/>
          </w:tcPr>
          <w:p w:rsidR="00735119" w:rsidRPr="00725409" w:rsidRDefault="00735119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руководитель волонтерского отряда,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47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употребления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(1 марта – Всемирный день борьбы с наркотиками и наркобизнесом):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1.Встреча с сотрудниками МВД, врачами.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2.Тренинг-игра «Когда нужно сказать: «Нет»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3.Спортивные соревнования.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4.Народные гуляния.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3698" w:rsidRPr="00725409" w:rsidRDefault="00CA2C6F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 социальный педагог, педагог-психолог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3.Выпуск стенгазет.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4.Поздравление ветеранов педагогического труда.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 дополнительного образования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 Выпуск информационных листков.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B33698" w:rsidRPr="00725409" w:rsidRDefault="00CA2C6F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гражданско-патриотического клуба, 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Весенние каникулы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учителя-предметники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22 – 27 марта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Всемирный день смеха. Конкурс двойников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549" w:type="dxa"/>
          </w:tcPr>
          <w:p w:rsidR="00B33698" w:rsidRPr="00725409" w:rsidRDefault="00287755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549" w:type="dxa"/>
          </w:tcPr>
          <w:p w:rsidR="00B33698" w:rsidRPr="00725409" w:rsidRDefault="00B33698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ректора, 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9" w:type="dxa"/>
          </w:tcPr>
          <w:p w:rsidR="00B33698" w:rsidRPr="00725409" w:rsidRDefault="00287755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1.Конкурс чтецов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2.Конкурс видеороликов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4.Акция «Памятник на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5.Концерт ко Дню Победы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6.Акция «Знамя Победы»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1,2 недели мая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отряда, руководитель клуба «Я гражданин России»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 учителя филологи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линейки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Пришкольный лагерь (по отдельному плану)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9" w:type="dxa"/>
          </w:tcPr>
          <w:p w:rsidR="00B33698" w:rsidRPr="00725409" w:rsidRDefault="00B33698" w:rsidP="00132FE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Проект гимназии «Дорогою добра»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B33698" w:rsidRPr="00725409" w:rsidTr="000E0A74">
        <w:trPr>
          <w:trHeight w:val="908"/>
        </w:trPr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4111" w:type="dxa"/>
          </w:tcPr>
          <w:p w:rsidR="00B33698" w:rsidRPr="00725409" w:rsidRDefault="00B33698" w:rsidP="0037669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Трудоустройство обучающихся через Центр занятости населения Чувашской Республики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28775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Гимназические рейды: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Классный уголок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 Уголок класса по безопасности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-Школьная форма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- Классная газета 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ители директора, руководитель </w:t>
            </w:r>
            <w:proofErr w:type="gramStart"/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  </w:t>
            </w:r>
            <w:r w:rsidR="00166147"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шефской помощи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 w:rsidR="00287755" w:rsidRPr="00725409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Шефство над ветеранами педагогического труда</w:t>
            </w:r>
          </w:p>
        </w:tc>
        <w:tc>
          <w:tcPr>
            <w:tcW w:w="994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132FE4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Горанова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4" w:type="dxa"/>
          </w:tcPr>
          <w:p w:rsidR="00B33698" w:rsidRPr="00725409" w:rsidRDefault="00B33698" w:rsidP="00E2215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гимназических, муниципальных, республиканских, всероссийских проектах </w:t>
            </w:r>
          </w:p>
        </w:tc>
        <w:tc>
          <w:tcPr>
            <w:tcW w:w="994" w:type="dxa"/>
          </w:tcPr>
          <w:p w:rsidR="00B33698" w:rsidRPr="00725409" w:rsidRDefault="00B33698" w:rsidP="00E2215B">
            <w:pPr>
              <w:tabs>
                <w:tab w:val="left" w:pos="284"/>
              </w:tabs>
              <w:spacing w:line="240" w:lineRule="auto"/>
              <w:jc w:val="center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B33698" w:rsidP="00132FE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132FE4" w:rsidRPr="007254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короткометражных фильмов</w:t>
            </w:r>
          </w:p>
        </w:tc>
        <w:tc>
          <w:tcPr>
            <w:tcW w:w="994" w:type="dxa"/>
          </w:tcPr>
          <w:p w:rsidR="00B33698" w:rsidRPr="00725409" w:rsidRDefault="00B33698" w:rsidP="00E2215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28775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событий гимназии</w:t>
            </w:r>
          </w:p>
        </w:tc>
        <w:tc>
          <w:tcPr>
            <w:tcW w:w="994" w:type="dxa"/>
          </w:tcPr>
          <w:p w:rsidR="00B33698" w:rsidRPr="00725409" w:rsidRDefault="00B33698" w:rsidP="00E2215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28775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B33698" w:rsidRPr="00725409" w:rsidTr="000E0A74">
        <w:tc>
          <w:tcPr>
            <w:tcW w:w="567" w:type="dxa"/>
          </w:tcPr>
          <w:p w:rsidR="00B33698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4111" w:type="dxa"/>
          </w:tcPr>
          <w:p w:rsidR="00B33698" w:rsidRPr="00725409" w:rsidRDefault="00B3369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размещения на сайте гимназии и в социальных сетях</w:t>
            </w:r>
          </w:p>
        </w:tc>
        <w:tc>
          <w:tcPr>
            <w:tcW w:w="994" w:type="dxa"/>
          </w:tcPr>
          <w:p w:rsidR="00B33698" w:rsidRPr="00725409" w:rsidRDefault="00B33698" w:rsidP="00E2215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B33698" w:rsidRPr="00725409" w:rsidRDefault="00B3369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33698" w:rsidRPr="00725409" w:rsidRDefault="00287755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33698" w:rsidRPr="00725409">
              <w:rPr>
                <w:rFonts w:ascii="Times New Roman" w:hAnsi="Times New Roman" w:cs="Times New Roman"/>
                <w:sz w:val="24"/>
                <w:szCs w:val="24"/>
              </w:rPr>
              <w:t>лассные руковод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B33698" w:rsidRPr="00725409" w:rsidRDefault="00B3369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73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994" w:type="dxa"/>
          </w:tcPr>
          <w:p w:rsidR="00181993" w:rsidRPr="00725409" w:rsidRDefault="00181993" w:rsidP="00E2215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49" w:type="dxa"/>
          </w:tcPr>
          <w:p w:rsidR="00181993" w:rsidRPr="00725409" w:rsidRDefault="006C06E2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руководитель ШСК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661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4111" w:type="dxa"/>
          </w:tcPr>
          <w:p w:rsidR="00181993" w:rsidRPr="00725409" w:rsidRDefault="00181993" w:rsidP="00376691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Прохождение тестов комплекса ГТО</w:t>
            </w:r>
          </w:p>
        </w:tc>
        <w:tc>
          <w:tcPr>
            <w:tcW w:w="994" w:type="dxa"/>
          </w:tcPr>
          <w:p w:rsidR="00181993" w:rsidRPr="00725409" w:rsidRDefault="00181993" w:rsidP="00E2215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37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181993" w:rsidRPr="00725409" w:rsidRDefault="00181993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75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и экстремизма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негативных проявлений среди обучающихся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77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наркотической, табачной и алкогольной зависимостей среди обучающихся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78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37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376691" w:rsidRPr="001477D6" w:rsidRDefault="00376691" w:rsidP="0037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 обучающихся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376691" w:rsidRPr="00725409" w:rsidTr="000E0A74">
        <w:tc>
          <w:tcPr>
            <w:tcW w:w="567" w:type="dxa"/>
          </w:tcPr>
          <w:p w:rsidR="00376691" w:rsidRPr="00725409" w:rsidRDefault="0037669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81</w:t>
            </w:r>
          </w:p>
        </w:tc>
        <w:tc>
          <w:tcPr>
            <w:tcW w:w="4111" w:type="dxa"/>
          </w:tcPr>
          <w:p w:rsidR="00376691" w:rsidRPr="001477D6" w:rsidRDefault="00376691" w:rsidP="0037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обучающихся</w:t>
            </w:r>
          </w:p>
        </w:tc>
        <w:tc>
          <w:tcPr>
            <w:tcW w:w="994" w:type="dxa"/>
          </w:tcPr>
          <w:p w:rsidR="00376691" w:rsidRPr="00725409" w:rsidRDefault="00376691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376691" w:rsidRPr="001477D6" w:rsidRDefault="00376691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92657" w:rsidRPr="00725409" w:rsidTr="000E0A74">
        <w:tc>
          <w:tcPr>
            <w:tcW w:w="567" w:type="dxa"/>
          </w:tcPr>
          <w:p w:rsidR="00492657" w:rsidRDefault="0049265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82</w:t>
            </w:r>
          </w:p>
        </w:tc>
        <w:tc>
          <w:tcPr>
            <w:tcW w:w="4111" w:type="dxa"/>
          </w:tcPr>
          <w:p w:rsidR="00492657" w:rsidRDefault="00492657" w:rsidP="00B1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60-летнего юбилея школы</w:t>
            </w:r>
          </w:p>
        </w:tc>
        <w:tc>
          <w:tcPr>
            <w:tcW w:w="994" w:type="dxa"/>
          </w:tcPr>
          <w:p w:rsidR="00492657" w:rsidRDefault="00492657" w:rsidP="00B1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5 - 9</w:t>
            </w:r>
          </w:p>
        </w:tc>
        <w:tc>
          <w:tcPr>
            <w:tcW w:w="1276" w:type="dxa"/>
          </w:tcPr>
          <w:p w:rsidR="00492657" w:rsidRPr="004946FB" w:rsidRDefault="00492657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492657" w:rsidRPr="004946FB" w:rsidRDefault="00492657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181993" w:rsidRPr="00725409" w:rsidTr="000E0A74">
        <w:tc>
          <w:tcPr>
            <w:tcW w:w="9497" w:type="dxa"/>
            <w:gridSpan w:val="5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before="1"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Заседание кафедры классных руководителей «Планирован</w:t>
            </w:r>
            <w:r w:rsidR="00C27691" w:rsidRPr="00725409">
              <w:rPr>
                <w:rFonts w:ascii="Times New Roman" w:eastAsia="Times New Roman" w:hAnsi="Times New Roman" w:cs="Times New Roman"/>
                <w:sz w:val="24"/>
              </w:rPr>
              <w:t>ие воспитательной работы на 2023– 2024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 учебный год»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before="1"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Методическая помощь начинающим классным руководителям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119"/>
                <w:tab w:val="left" w:pos="3402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Тематические консультации для классных руководителей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заведующий кафедрой классных руководителей,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Мониторинг посещаемости учащимися библиотечного фонда гимназии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after="0" w:line="270" w:lineRule="atLeast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Заседание кафедры классных руководителей «Подведение промежуточных итогов воспитательной деятельности классов и гимназии»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C27691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993" w:rsidRPr="00725409">
              <w:rPr>
                <w:rFonts w:ascii="Times New Roman" w:hAnsi="Times New Roman" w:cs="Times New Roman"/>
                <w:sz w:val="24"/>
                <w:szCs w:val="24"/>
              </w:rPr>
              <w:t>нварь, май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Выборочная проверка рабочей документации классных руководителей:</w:t>
            </w:r>
          </w:p>
          <w:p w:rsidR="00181993" w:rsidRPr="00725409" w:rsidRDefault="00181993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Календарное планирование</w:t>
            </w:r>
          </w:p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402"/>
                <w:tab w:val="left" w:pos="3436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Работа с детьми «группы риска»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119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Мониторинг состояния работы с родителями </w:t>
            </w:r>
            <w:r w:rsidRPr="00725409">
              <w:rPr>
                <w:rFonts w:ascii="Times New Roman" w:eastAsia="Times New Roman" w:hAnsi="Times New Roman" w:cs="Times New Roman"/>
                <w:spacing w:val="2"/>
                <w:sz w:val="24"/>
              </w:rPr>
              <w:t>об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учающихся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информационно-аналитического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отчёта по воспитательной работе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Участие классных руководителей в конференциях, семинарах, круглых столах муниципального, регионального и всероссийского уровней.</w:t>
            </w:r>
          </w:p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Представление опыта воспитательной  работы классных руководителей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Участие классных руководителей в профессиональных конкурсах в рамках ПНП</w:t>
            </w:r>
            <w:r w:rsidR="00C27691" w:rsidRPr="00725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«Образование», Всероссийском дистанционном конкурсе методических разработок классных руководителей и др.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заведующий кафедрой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Участие в мониторинговых исследованиях по проблемам</w:t>
            </w:r>
          </w:p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работы,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z w:val="24"/>
              </w:rPr>
              <w:t>проводимых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72540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заведующий кафедрой классных руководителей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Мониторинги по классам и параллелям:</w:t>
            </w:r>
          </w:p>
          <w:p w:rsidR="00181993" w:rsidRPr="00725409" w:rsidRDefault="004E7126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81993" w:rsidRPr="00725409">
              <w:rPr>
                <w:rFonts w:ascii="Times New Roman" w:eastAsia="Times New Roman" w:hAnsi="Times New Roman" w:cs="Times New Roman"/>
                <w:sz w:val="24"/>
              </w:rPr>
              <w:t>ровня воспитанности обучающихся;</w:t>
            </w:r>
          </w:p>
          <w:p w:rsidR="00181993" w:rsidRPr="00725409" w:rsidRDefault="0023304B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181993" w:rsidRPr="00725409">
              <w:rPr>
                <w:rFonts w:ascii="Times New Roman" w:eastAsia="Times New Roman" w:hAnsi="Times New Roman" w:cs="Times New Roman"/>
                <w:sz w:val="24"/>
              </w:rPr>
              <w:t>ровня активности участия</w:t>
            </w:r>
            <w:r w:rsidR="00181993"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об</w:t>
            </w:r>
            <w:r w:rsidR="00181993" w:rsidRPr="00725409">
              <w:rPr>
                <w:rFonts w:ascii="Times New Roman" w:eastAsia="Times New Roman" w:hAnsi="Times New Roman" w:cs="Times New Roman"/>
                <w:sz w:val="24"/>
              </w:rPr>
              <w:t>учающихся во внеклассных и внешкольных мероприятиях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социальный педагог, педагог-психолог</w:t>
            </w:r>
          </w:p>
        </w:tc>
      </w:tr>
      <w:tr w:rsidR="004E7126" w:rsidRPr="00725409" w:rsidTr="000E0A74">
        <w:tc>
          <w:tcPr>
            <w:tcW w:w="567" w:type="dxa"/>
          </w:tcPr>
          <w:p w:rsidR="004E7126" w:rsidRPr="00725409" w:rsidRDefault="00BD6394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4E7126" w:rsidRPr="00725409" w:rsidRDefault="004E7126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коллективом: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•участие класса в общешкольных ключевых делах; </w:t>
            </w:r>
          </w:p>
          <w:p w:rsidR="004E7126" w:rsidRPr="00725409" w:rsidRDefault="004E7126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•организация интересных и полезных дел в классе;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классных часов; •проведение занятия  «Разговоры о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•сплочение коллектива;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•выработка законов класса. </w:t>
            </w: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•изучение личностных особенностей школьников;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•поддержка ребенка в решении проблем;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 по заполнению портфолио;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•коррекция поведения ребенка.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•консультации классного руководителя с учителями-предметниками;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малых педсоветов; •привлечение учителей к участию во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делах;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•привлечение учителей к участию в родительских собраниях.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учащихся или их законными </w:t>
            </w: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представителями: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•регулярное информирование родителей об успехах и проблемах детей;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•помощь родителям в регулировании их отношений с администрацией и учителями;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•организация родительских собраний;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•организация работы родительских комитетов классов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•привлечение родителей к участию в делах класса;</w:t>
            </w:r>
          </w:p>
          <w:p w:rsidR="00C27691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</w:p>
          <w:p w:rsidR="004E7126" w:rsidRPr="00725409" w:rsidRDefault="004E7126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994" w:type="dxa"/>
          </w:tcPr>
          <w:p w:rsidR="004E7126" w:rsidRPr="00725409" w:rsidRDefault="004E7126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lastRenderedPageBreak/>
              <w:t>5 - 9</w:t>
            </w:r>
          </w:p>
        </w:tc>
        <w:tc>
          <w:tcPr>
            <w:tcW w:w="1276" w:type="dxa"/>
          </w:tcPr>
          <w:p w:rsidR="004E7126" w:rsidRPr="00725409" w:rsidRDefault="004E7126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4E7126" w:rsidRPr="00725409" w:rsidRDefault="004E7126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7691" w:rsidRPr="00725409" w:rsidTr="000E0A74">
        <w:tc>
          <w:tcPr>
            <w:tcW w:w="567" w:type="dxa"/>
          </w:tcPr>
          <w:p w:rsidR="00C27691" w:rsidRPr="00725409" w:rsidRDefault="00BD6394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4111" w:type="dxa"/>
          </w:tcPr>
          <w:p w:rsidR="00C27691" w:rsidRPr="00725409" w:rsidRDefault="00C27691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«группы риска»</w:t>
            </w:r>
          </w:p>
        </w:tc>
        <w:tc>
          <w:tcPr>
            <w:tcW w:w="994" w:type="dxa"/>
          </w:tcPr>
          <w:p w:rsidR="00C27691" w:rsidRPr="00725409" w:rsidRDefault="00C27691" w:rsidP="00147DD9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C27691" w:rsidRPr="00725409" w:rsidRDefault="00C27691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C27691" w:rsidRPr="00725409" w:rsidRDefault="00C27691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1993" w:rsidRPr="00725409" w:rsidTr="000E0A74">
        <w:tc>
          <w:tcPr>
            <w:tcW w:w="9497" w:type="dxa"/>
            <w:gridSpan w:val="5"/>
          </w:tcPr>
          <w:p w:rsidR="0043393F" w:rsidRDefault="0043393F" w:rsidP="0043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5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232729" w:rsidRPr="00725409" w:rsidRDefault="0043393F" w:rsidP="004339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729" w:rsidRPr="00725409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3324EF" w:rsidRPr="00725409" w:rsidTr="000E0A74">
        <w:trPr>
          <w:trHeight w:val="1549"/>
        </w:trPr>
        <w:tc>
          <w:tcPr>
            <w:tcW w:w="567" w:type="dxa"/>
          </w:tcPr>
          <w:p w:rsidR="003324EF" w:rsidRPr="00725409" w:rsidRDefault="003324EF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3324EF" w:rsidRPr="00725409" w:rsidRDefault="003324EF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Этот модуль реализуется согласно индивидуальным планам работы учителей-предметников</w:t>
            </w:r>
          </w:p>
          <w:p w:rsidR="003324EF" w:rsidRPr="00725409" w:rsidRDefault="003324EF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Реализуется через рабочую программу по предметам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обучающихся соблюдать общепринятые нормы поведения.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обучающихся к ценностному аспекту изучаемых явлений, обсуждение.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воспитательных возможностей содержания учебного предмета: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проблемам общества.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игровых процедур.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шефства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мотивированных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Инициирование и поддержка исследовательской деятельности.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доверия к учителю, интереса к предмету: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общение учителя и ученика вне урока;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знакомых детям актуальных примеров из книг, мультфильмов, игр;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потенциала юмора;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личному опыту учеников;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интересам, увлечениям, позитивным особенностям, успехам учеников;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участия, заботы к ученику;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фантазийных миров и воображаемых ситуаций на уроке;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привлекательных традиций класса/кабинета/урока; 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ошибок учителем;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тщательная подготовка к уроку.</w:t>
            </w:r>
          </w:p>
          <w:p w:rsidR="003324EF" w:rsidRPr="00725409" w:rsidRDefault="003324EF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исследовательской деятельности учеников.</w:t>
            </w:r>
          </w:p>
        </w:tc>
        <w:tc>
          <w:tcPr>
            <w:tcW w:w="994" w:type="dxa"/>
            <w:shd w:val="clear" w:color="auto" w:fill="auto"/>
          </w:tcPr>
          <w:p w:rsidR="003324EF" w:rsidRPr="00725409" w:rsidRDefault="003324EF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lastRenderedPageBreak/>
              <w:t>5 - 9</w:t>
            </w:r>
          </w:p>
        </w:tc>
        <w:tc>
          <w:tcPr>
            <w:tcW w:w="1276" w:type="dxa"/>
          </w:tcPr>
          <w:p w:rsidR="003324EF" w:rsidRPr="00725409" w:rsidRDefault="003324EF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3324EF" w:rsidRPr="00725409" w:rsidRDefault="003324EF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</w:t>
            </w:r>
            <w:r w:rsidR="00615ACB">
              <w:rPr>
                <w:rFonts w:ascii="Times New Roman" w:hAnsi="Times New Roman" w:cs="Times New Roman"/>
                <w:sz w:val="24"/>
                <w:szCs w:val="24"/>
              </w:rPr>
              <w:t>ители, педагог-психолог, педагоги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181993" w:rsidRPr="00725409" w:rsidTr="000E0A74">
        <w:tc>
          <w:tcPr>
            <w:tcW w:w="9497" w:type="dxa"/>
            <w:gridSpan w:val="5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Внеурочная деятельность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деятельности, дополнительного образования, планами работы музея А.С.Пушкина, детских общественных объединений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педагоги-предметники, педагоги дополнительного образования 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181993" w:rsidRPr="00725409" w:rsidRDefault="00181993" w:rsidP="002D6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«Разговор о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181993" w:rsidRPr="00725409" w:rsidRDefault="00181993" w:rsidP="002D6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2D6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49" w:type="dxa"/>
          </w:tcPr>
          <w:p w:rsidR="00181993" w:rsidRPr="00725409" w:rsidRDefault="00181993" w:rsidP="002D6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</w:t>
            </w:r>
          </w:p>
        </w:tc>
      </w:tr>
      <w:tr w:rsidR="00181993" w:rsidRPr="00725409" w:rsidTr="000E0A74">
        <w:tc>
          <w:tcPr>
            <w:tcW w:w="9497" w:type="dxa"/>
            <w:gridSpan w:val="5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0"/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педагогами, по изучаемым в гимназии учебным предметам, курсам, модулям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Выездные мероприятия, </w:t>
            </w:r>
            <w:r w:rsidRPr="00725409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включающие в себя комплекс коллективных творческих дел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lastRenderedPageBreak/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Посещение театров, библиотек, филармонии 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Пешие прогулки по городу, экскурсии в музеи, на предприятия, в парки, на природу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181993" w:rsidRPr="00725409" w:rsidRDefault="003831BB" w:rsidP="003831BB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Экскурсии, </w:t>
            </w:r>
            <w:r w:rsidR="00181993"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организуемые  родителями обучающихся,  </w:t>
            </w:r>
            <w:r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по Чувашии и за ее пределами</w:t>
            </w:r>
            <w:r w:rsidR="00181993" w:rsidRPr="00725409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18199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Мероприятия, организуемые совместно с социальными партнерами гимназии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181993" w:rsidRPr="00725409" w:rsidRDefault="00181993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A646F" w:rsidRPr="00725409" w:rsidTr="000E0A74">
        <w:tc>
          <w:tcPr>
            <w:tcW w:w="567" w:type="dxa"/>
          </w:tcPr>
          <w:p w:rsidR="00BA646F" w:rsidRPr="00725409" w:rsidRDefault="003831B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BA646F" w:rsidRPr="00725409" w:rsidRDefault="00BA646F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Участие в соревнованиях, конкурсах, акциях, проектах и др. (вне гимназии)</w:t>
            </w:r>
          </w:p>
        </w:tc>
        <w:tc>
          <w:tcPr>
            <w:tcW w:w="994" w:type="dxa"/>
          </w:tcPr>
          <w:p w:rsidR="00BA646F" w:rsidRPr="00725409" w:rsidRDefault="00BA646F" w:rsidP="00147DD9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BA646F" w:rsidRPr="00725409" w:rsidRDefault="00BA646F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BA646F" w:rsidRPr="00725409" w:rsidRDefault="00BA646F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A646F" w:rsidRPr="00725409" w:rsidRDefault="00BA646F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81993" w:rsidRPr="00725409" w:rsidTr="000E0A74">
        <w:tc>
          <w:tcPr>
            <w:tcW w:w="9497" w:type="dxa"/>
            <w:gridSpan w:val="5"/>
          </w:tcPr>
          <w:p w:rsidR="00181993" w:rsidRPr="00725409" w:rsidRDefault="009609EA" w:rsidP="009609EA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</w:t>
            </w:r>
            <w:r w:rsidR="00181993"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редметно-пространственн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ой</w:t>
            </w:r>
            <w:r w:rsidR="00181993"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ы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9609E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725409">
              <w:rPr>
                <w:sz w:val="24"/>
              </w:rPr>
              <w:t>Оформление классных уголков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181993" w:rsidRPr="00725409" w:rsidRDefault="006260AF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</w:t>
            </w:r>
            <w:r w:rsidR="00181993" w:rsidRPr="00725409">
              <w:rPr>
                <w:sz w:val="24"/>
              </w:rPr>
              <w:t>лассные руководители</w:t>
            </w:r>
          </w:p>
        </w:tc>
      </w:tr>
      <w:tr w:rsidR="00181993" w:rsidRPr="00725409" w:rsidTr="000E0A74">
        <w:tc>
          <w:tcPr>
            <w:tcW w:w="567" w:type="dxa"/>
          </w:tcPr>
          <w:p w:rsidR="00181993" w:rsidRPr="00725409" w:rsidRDefault="009609E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725409"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994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181993" w:rsidRPr="00725409" w:rsidRDefault="00181993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181993" w:rsidRPr="00725409" w:rsidRDefault="006260AF" w:rsidP="006260AF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</w:t>
            </w:r>
            <w:r w:rsidR="00181993" w:rsidRPr="00725409">
              <w:rPr>
                <w:sz w:val="24"/>
              </w:rPr>
              <w:t>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Оформление уголков патриотического воспитания</w:t>
            </w:r>
          </w:p>
        </w:tc>
        <w:tc>
          <w:tcPr>
            <w:tcW w:w="994" w:type="dxa"/>
          </w:tcPr>
          <w:p w:rsidR="0027042B" w:rsidRPr="00725409" w:rsidRDefault="0027042B" w:rsidP="0027042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right="456"/>
              <w:rPr>
                <w:sz w:val="24"/>
              </w:rPr>
            </w:pPr>
            <w:r w:rsidRPr="00725409">
              <w:rPr>
                <w:sz w:val="24"/>
              </w:rPr>
              <w:t>Конкурс творческих работ по ПДД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5 - 6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BA646F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Оформление стендов в рамках Года педагога и наставника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725409">
              <w:rPr>
                <w:sz w:val="24"/>
              </w:rPr>
              <w:t>Конкурс</w:t>
            </w:r>
            <w:r w:rsidRPr="00725409">
              <w:rPr>
                <w:spacing w:val="-1"/>
                <w:sz w:val="24"/>
              </w:rPr>
              <w:t xml:space="preserve"> рисунков </w:t>
            </w:r>
            <w:r w:rsidRPr="00725409">
              <w:rPr>
                <w:sz w:val="24"/>
              </w:rPr>
              <w:t xml:space="preserve">«Любимому учителю»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5 - 6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октября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Классные руководители, </w:t>
            </w:r>
            <w:r w:rsidRPr="00725409">
              <w:rPr>
                <w:sz w:val="24"/>
              </w:rPr>
              <w:lastRenderedPageBreak/>
              <w:t xml:space="preserve">учитель </w:t>
            </w:r>
            <w:proofErr w:type="gramStart"/>
            <w:r w:rsidRPr="00725409">
              <w:rPr>
                <w:sz w:val="24"/>
              </w:rPr>
              <w:t>ИЗО</w:t>
            </w:r>
            <w:proofErr w:type="gramEnd"/>
          </w:p>
        </w:tc>
      </w:tr>
      <w:tr w:rsidR="0027042B" w:rsidRPr="00725409" w:rsidTr="000E0A74">
        <w:trPr>
          <w:trHeight w:val="647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11" w:type="dxa"/>
          </w:tcPr>
          <w:p w:rsidR="0027042B" w:rsidRPr="00376691" w:rsidRDefault="0027042B" w:rsidP="0037669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376691">
              <w:rPr>
                <w:rFonts w:ascii="Times New Roman" w:hAnsi="Times New Roman" w:cs="Times New Roman"/>
                <w:sz w:val="24"/>
                <w:szCs w:val="24"/>
              </w:rPr>
              <w:t>конкурс «Красоты родного края»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</w:t>
            </w:r>
            <w:r w:rsidR="00376691">
              <w:rPr>
                <w:sz w:val="24"/>
              </w:rPr>
              <w:t xml:space="preserve"> </w:t>
            </w:r>
            <w:r w:rsidRPr="00725409">
              <w:rPr>
                <w:sz w:val="24"/>
              </w:rPr>
              <w:t>-</w:t>
            </w:r>
            <w:r w:rsidR="00376691">
              <w:rPr>
                <w:sz w:val="24"/>
              </w:rPr>
              <w:t xml:space="preserve"> </w:t>
            </w:r>
            <w:r w:rsidRPr="00725409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3 неделя ноября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 xml:space="preserve">Новогодние творческие конкурсы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5" w:lineRule="exact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3 неделя декабря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>Оформление кабинетов и закрепленных территорий  к Новому году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3 неделя декабря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27042B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 xml:space="preserve">Конкурс стенгазет </w:t>
            </w:r>
            <w:proofErr w:type="gramStart"/>
            <w:r w:rsidRPr="00725409">
              <w:rPr>
                <w:sz w:val="24"/>
              </w:rPr>
              <w:t>ко</w:t>
            </w:r>
            <w:proofErr w:type="gramEnd"/>
            <w:r w:rsidRPr="00725409">
              <w:rPr>
                <w:sz w:val="24"/>
              </w:rPr>
              <w:t>:</w:t>
            </w:r>
          </w:p>
          <w:p w:rsidR="00376691" w:rsidRDefault="00376691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>
              <w:rPr>
                <w:sz w:val="24"/>
              </w:rPr>
              <w:t>Дню Учителя</w:t>
            </w:r>
          </w:p>
          <w:p w:rsidR="00376691" w:rsidRDefault="00376691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376691" w:rsidRDefault="00376691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>
              <w:rPr>
                <w:sz w:val="24"/>
              </w:rPr>
              <w:t>Новому году</w:t>
            </w:r>
          </w:p>
          <w:p w:rsidR="00376691" w:rsidRPr="00725409" w:rsidRDefault="00376691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>Дню защитника Отечества,</w:t>
            </w: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 xml:space="preserve">Международному женскому дню, </w:t>
            </w: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>Дню Победы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</w:p>
          <w:p w:rsidR="00376691" w:rsidRDefault="00376691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 w:rsidR="00376691" w:rsidRDefault="00376691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 неделя декабря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3 неделя февраля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марта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2 неделя мая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725409">
              <w:rPr>
                <w:sz w:val="24"/>
              </w:rPr>
              <w:t>медиа центра</w:t>
            </w:r>
            <w:proofErr w:type="gramEnd"/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725409">
              <w:rPr>
                <w:sz w:val="24"/>
              </w:rPr>
              <w:t>Оформление кабинетов, гимназии к праздничным мероприятиям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руководители, педагог-организатор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  <w:tab w:val="left" w:pos="3261"/>
                <w:tab w:val="left" w:pos="3402"/>
              </w:tabs>
              <w:ind w:left="0" w:right="175"/>
              <w:jc w:val="both"/>
              <w:rPr>
                <w:sz w:val="24"/>
              </w:rPr>
            </w:pPr>
            <w:r w:rsidRPr="00725409">
              <w:rPr>
                <w:sz w:val="24"/>
              </w:rPr>
              <w:t xml:space="preserve">Участие в муниципальных, региональных, всероссийских </w:t>
            </w:r>
            <w:proofErr w:type="gramStart"/>
            <w:r w:rsidRPr="00725409">
              <w:rPr>
                <w:sz w:val="24"/>
              </w:rPr>
              <w:t>интернет-конкурсах</w:t>
            </w:r>
            <w:proofErr w:type="gramEnd"/>
            <w:r w:rsidRPr="00725409">
              <w:rPr>
                <w:sz w:val="24"/>
              </w:rPr>
              <w:t>, проектах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5" w:lineRule="exact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руководители, педагоги-предметники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Участие в подготовке статей для гимназической газеты «Школьный калейдоскоп»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TableParagraph"/>
              <w:tabs>
                <w:tab w:val="left" w:pos="284"/>
              </w:tabs>
              <w:spacing w:line="275" w:lineRule="exact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777557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725409">
              <w:rPr>
                <w:sz w:val="24"/>
              </w:rPr>
              <w:t>медиа центра</w:t>
            </w:r>
            <w:proofErr w:type="gramEnd"/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994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line="275" w:lineRule="exact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6260AF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27042B" w:rsidRPr="00725409" w:rsidRDefault="0027042B" w:rsidP="006260A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гимназии </w:t>
            </w:r>
          </w:p>
        </w:tc>
        <w:tc>
          <w:tcPr>
            <w:tcW w:w="994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line="275" w:lineRule="exact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147DD9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Заместитель директора Вислобокова М.Ю.,</w:t>
            </w:r>
          </w:p>
          <w:p w:rsidR="0027042B" w:rsidRPr="00725409" w:rsidRDefault="0027042B" w:rsidP="00166147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классные руководители, руководитель </w:t>
            </w:r>
            <w:r w:rsidRPr="00725409">
              <w:rPr>
                <w:sz w:val="24"/>
              </w:rPr>
              <w:lastRenderedPageBreak/>
              <w:t>волонтерского отряда</w:t>
            </w:r>
          </w:p>
        </w:tc>
      </w:tr>
      <w:tr w:rsidR="0027042B" w:rsidRPr="00725409" w:rsidTr="000E0A74">
        <w:tc>
          <w:tcPr>
            <w:tcW w:w="9497" w:type="dxa"/>
            <w:gridSpan w:val="5"/>
          </w:tcPr>
          <w:p w:rsidR="0027042B" w:rsidRPr="0043393F" w:rsidRDefault="0043393F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33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</w:t>
            </w:r>
            <w:r w:rsidRPr="007254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гимназии: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Управляющего Совета гимназии;</w:t>
            </w:r>
          </w:p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формирование классных родительских комитетов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</w:t>
            </w:r>
          </w:p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деятельность гимназии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вопросам воспитания, образования, профориентации и др.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7254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мероприятий, </w:t>
            </w: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представителями родительской общественности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родителей с администрацией гимназии, учителями-предметниками, классными руководителями, педагогом-психологом для выработки стратегии совместной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повышению уровня образованности и воспитанности </w:t>
            </w:r>
            <w:r w:rsidRPr="007254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 в патрулировании территории гимназии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4" w:type="dxa"/>
          </w:tcPr>
          <w:p w:rsidR="0027042B" w:rsidRPr="00725409" w:rsidRDefault="0027042B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социальный педагог,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7042B" w:rsidRPr="00725409" w:rsidRDefault="0027042B" w:rsidP="003831B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проведению плановых мероприятий на уровне  классов и гимназии</w:t>
            </w:r>
          </w:p>
        </w:tc>
        <w:tc>
          <w:tcPr>
            <w:tcW w:w="994" w:type="dxa"/>
          </w:tcPr>
          <w:p w:rsidR="0027042B" w:rsidRPr="00725409" w:rsidRDefault="0027042B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3831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9497" w:type="dxa"/>
            <w:gridSpan w:val="5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Выборы членов Совета старшеклассников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советник директора по воспитанию</w:t>
            </w:r>
          </w:p>
        </w:tc>
      </w:tr>
      <w:tr w:rsidR="0027042B" w:rsidRPr="00725409" w:rsidTr="000E0A74">
        <w:trPr>
          <w:trHeight w:val="663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4111" w:type="dxa"/>
          </w:tcPr>
          <w:p w:rsidR="0027042B" w:rsidRPr="00725409" w:rsidRDefault="0027042B" w:rsidP="008E45AD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rPr>
          <w:trHeight w:val="1052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7042B" w:rsidRPr="00725409" w:rsidRDefault="0027042B" w:rsidP="008E45AD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t>Работа по направлениям деятельности Совета старшеклассников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8E45AD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rPr>
          <w:trHeight w:val="1156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D820B9">
            <w:pPr>
              <w:pStyle w:val="TableParagraph"/>
              <w:tabs>
                <w:tab w:val="left" w:pos="284"/>
              </w:tabs>
            </w:pPr>
            <w:r w:rsidRPr="00725409">
              <w:t>Отчёты членов Совета старшеклассников  о проделанной работе на заседаниях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8E45AD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поручений в классных коллективах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t>Работа в классных коллективах в соответствии с планами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42B" w:rsidRPr="00725409" w:rsidTr="000E0A74">
        <w:trPr>
          <w:trHeight w:val="1124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Заседания командиров классов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27042B" w:rsidRPr="00725409" w:rsidRDefault="0027042B" w:rsidP="005C688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классов. Отчёты классных активов о проделанной работе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советник директора по воспитанию </w:t>
            </w:r>
          </w:p>
        </w:tc>
      </w:tr>
      <w:tr w:rsidR="0027042B" w:rsidRPr="00725409" w:rsidTr="000E0A74">
        <w:trPr>
          <w:trHeight w:val="1048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Создание Советов Дела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rPr>
          <w:trHeight w:val="1162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27042B" w:rsidRPr="00725409" w:rsidTr="000E0A74">
        <w:trPr>
          <w:trHeight w:val="273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 xml:space="preserve">Организация шефства обучающихся среднего звена над </w:t>
            </w:r>
            <w:proofErr w:type="gramStart"/>
            <w:r w:rsidRPr="00725409">
              <w:rPr>
                <w:sz w:val="24"/>
                <w:szCs w:val="24"/>
              </w:rPr>
              <w:t>обучающимися</w:t>
            </w:r>
            <w:proofErr w:type="gramEnd"/>
            <w:r w:rsidRPr="00725409">
              <w:rPr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советник директора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</w:tc>
      </w:tr>
      <w:tr w:rsidR="0027042B" w:rsidRPr="00725409" w:rsidTr="000E0A74">
        <w:trPr>
          <w:trHeight w:val="1342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 w:line="237" w:lineRule="auto"/>
              <w:ind w:left="0" w:right="275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 xml:space="preserve">Участие в мероприятиях гимназии, города, республики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8E45AD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27042B" w:rsidRPr="00725409" w:rsidTr="000E0A74">
        <w:trPr>
          <w:trHeight w:val="1321"/>
        </w:trPr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27042B" w:rsidRPr="00725409" w:rsidRDefault="0027042B" w:rsidP="005C6888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Участие в проектах РДДМ «Движение первых»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line="240" w:lineRule="auto"/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27042B" w:rsidRPr="00725409" w:rsidRDefault="0027042B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подготовке и проведении мероприятий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27042B" w:rsidRPr="00725409" w:rsidRDefault="0027042B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11" w:type="dxa"/>
          </w:tcPr>
          <w:p w:rsidR="0027042B" w:rsidRPr="00725409" w:rsidRDefault="0027042B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9" w:type="dxa"/>
          </w:tcPr>
          <w:p w:rsidR="0027042B" w:rsidRPr="00725409" w:rsidRDefault="0027042B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советник директора по воспитанию</w:t>
            </w:r>
          </w:p>
        </w:tc>
      </w:tr>
      <w:tr w:rsidR="0027042B" w:rsidRPr="00725409" w:rsidTr="000E0A74">
        <w:tc>
          <w:tcPr>
            <w:tcW w:w="9497" w:type="dxa"/>
            <w:gridSpan w:val="5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7042B" w:rsidRPr="00725409" w:rsidRDefault="0027042B" w:rsidP="0055743D">
            <w:pPr>
              <w:widowControl w:val="0"/>
              <w:tabs>
                <w:tab w:val="left" w:pos="0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сследования, мониторинг рисков безопасности и ресурсов повышения безопасности, выделение и психолого-педагогическое сопровождение обучающихся «группы риска» по разным направлениям (агрессивное поведение, зависимости и др.)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Коррекционно-воспитательная работа с </w:t>
            </w:r>
            <w:proofErr w:type="gramStart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«группы риска»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советник директора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Разработка и реализация в гимназии профилактических программ, направленных на работу с </w:t>
            </w:r>
            <w:proofErr w:type="spellStart"/>
            <w:proofErr w:type="gramStart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обучающимися и с их окружением 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55743D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реализуемых в гимназии и в социокультурном обществе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</w:t>
            </w:r>
            <w:proofErr w:type="gramEnd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экстремистская безопасность и т.</w:t>
            </w: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д.)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  <w:szCs w:val="24"/>
              </w:rPr>
            </w:pPr>
            <w:r w:rsidRPr="00725409">
              <w:rPr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Мероприятия, направленные на формирование у обучающихся социально одобряемого поведения, развитие у обучающихся навыков </w:t>
            </w:r>
            <w:proofErr w:type="spellStart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725409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Благотворительные, экологические акции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воспитанию, руководитель волонтерского отряда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Психолого-педагогическая поддержка групп детей (слабоуспевающих, социально </w:t>
            </w: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lastRenderedPageBreak/>
              <w:t>запущенных, социально неадаптированных, детей-мигрантов, детей с ОВЗ и т. д.)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2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Работа с семьями обучающихся «группы риска»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Инструктажи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8E4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042B" w:rsidRPr="00725409" w:rsidRDefault="0027042B" w:rsidP="001701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9497" w:type="dxa"/>
            <w:gridSpan w:val="5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организаций-партнёров в проведении мероприятий (отдельных уроков, внеурочных занятий, внешкольных мероприятий) соответствующей тематической направленности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>учебного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классные руководители, советник директора по воспитанию 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Проведение на базе организаций-партнёров мероприятий (отдельных уроков, занятий, внешкольных мероприятий, акций воспитательной направленности)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>учебного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социальных проектах,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д. направленности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>учебного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руководители, советник директора по воспитанию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 для педагогов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>учебного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27042B" w:rsidRPr="00725409" w:rsidRDefault="0027042B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1701A3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Сотрудничество с ОДН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 ЗП г.Чебоксары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994" w:type="dxa"/>
          </w:tcPr>
          <w:p w:rsidR="0027042B" w:rsidRPr="00725409" w:rsidRDefault="0027042B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>учебного</w:t>
            </w:r>
            <w:proofErr w:type="gramEnd"/>
            <w:r w:rsidRPr="0072540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540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27042B" w:rsidRPr="00725409" w:rsidRDefault="0027042B" w:rsidP="001701A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409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Вислобокова М.Ю., социальный педагог, </w:t>
            </w:r>
          </w:p>
        </w:tc>
      </w:tr>
      <w:tr w:rsidR="0027042B" w:rsidRPr="00725409" w:rsidTr="000E0A74">
        <w:tc>
          <w:tcPr>
            <w:tcW w:w="9497" w:type="dxa"/>
            <w:gridSpan w:val="5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Участие в федеральном проекте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«Успех каждого ребенка»</w:t>
            </w:r>
            <w:r w:rsidRPr="00725409">
              <w:rPr>
                <w:spacing w:val="-57"/>
                <w:sz w:val="24"/>
              </w:rPr>
              <w:t xml:space="preserve">       н</w:t>
            </w:r>
            <w:r w:rsidRPr="00725409">
              <w:rPr>
                <w:sz w:val="24"/>
              </w:rPr>
              <w:t>ационального проекта «Образование» на портале «</w:t>
            </w:r>
            <w:proofErr w:type="spellStart"/>
            <w:r w:rsidRPr="00725409">
              <w:rPr>
                <w:sz w:val="24"/>
              </w:rPr>
              <w:t>ПроеКТОриЯ</w:t>
            </w:r>
            <w:proofErr w:type="spellEnd"/>
            <w:r w:rsidRPr="00725409"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учителя</w:t>
            </w:r>
            <w:r w:rsidRPr="00725409">
              <w:rPr>
                <w:spacing w:val="-3"/>
                <w:sz w:val="24"/>
              </w:rPr>
              <w:t>-</w:t>
            </w:r>
            <w:r w:rsidRPr="00725409">
              <w:rPr>
                <w:sz w:val="24"/>
              </w:rPr>
              <w:t>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994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line="275" w:lineRule="exact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6 - 9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  <w:tab w:val="left" w:pos="1060"/>
              </w:tabs>
              <w:spacing w:before="1"/>
              <w:ind w:left="0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учителя</w:t>
            </w:r>
            <w:r w:rsidRPr="00725409">
              <w:rPr>
                <w:spacing w:val="-3"/>
                <w:sz w:val="24"/>
              </w:rPr>
              <w:t>-</w:t>
            </w:r>
            <w:r w:rsidRPr="00725409">
              <w:rPr>
                <w:sz w:val="24"/>
              </w:rPr>
              <w:t>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Участие в проекте «Большая перемена»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руководители,</w:t>
            </w:r>
          </w:p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учителя</w:t>
            </w:r>
            <w:r w:rsidRPr="00725409">
              <w:rPr>
                <w:spacing w:val="-3"/>
                <w:sz w:val="24"/>
              </w:rPr>
              <w:t>-</w:t>
            </w:r>
            <w:r w:rsidRPr="00725409">
              <w:rPr>
                <w:sz w:val="24"/>
              </w:rPr>
              <w:t>предметники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Всероссийская акция «Урок цифры»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Учитель информатики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  <w:tab w:val="left" w:pos="2977"/>
              </w:tabs>
              <w:spacing w:before="1"/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  <w:tab w:val="left" w:pos="2977"/>
              </w:tabs>
              <w:spacing w:before="1"/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Проведение классных мероприятий «Профессии наших родителей»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  <w:tab w:val="left" w:pos="1060"/>
              </w:tabs>
              <w:spacing w:before="1"/>
              <w:ind w:left="0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725409"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мероприятий </w:t>
            </w:r>
            <w:proofErr w:type="spellStart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2540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Сотрудничество с вузами, колледжами в рамках профориентации школьников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27042B" w:rsidRPr="00725409" w:rsidRDefault="0027042B" w:rsidP="00EB39D4">
            <w:pPr>
              <w:tabs>
                <w:tab w:val="left" w:pos="284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725409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725409">
              <w:t xml:space="preserve">Участие в </w:t>
            </w:r>
            <w:proofErr w:type="spellStart"/>
            <w:r w:rsidRPr="00725409">
              <w:t>профориентационных</w:t>
            </w:r>
            <w:proofErr w:type="spellEnd"/>
            <w:r w:rsidRPr="00725409">
              <w:t xml:space="preserve"> мероприятиях проектов: «Профессиональная среда», «Университетские субботы»,  «</w:t>
            </w:r>
            <w:proofErr w:type="spellStart"/>
            <w:r w:rsidRPr="00725409">
              <w:t>WorldSkills</w:t>
            </w:r>
            <w:proofErr w:type="spellEnd"/>
            <w:r w:rsidRPr="00725409">
              <w:t>»,  и др.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27042B" w:rsidRPr="00BA4252" w:rsidTr="000E0A74">
        <w:tc>
          <w:tcPr>
            <w:tcW w:w="567" w:type="dxa"/>
          </w:tcPr>
          <w:p w:rsidR="0027042B" w:rsidRPr="00725409" w:rsidRDefault="0027042B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2540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27042B" w:rsidRPr="00725409" w:rsidRDefault="0027042B" w:rsidP="00725409">
            <w:pPr>
              <w:pStyle w:val="TableParagraph"/>
              <w:tabs>
                <w:tab w:val="left" w:pos="284"/>
              </w:tabs>
              <w:spacing w:before="1"/>
              <w:ind w:left="0" w:right="567"/>
              <w:rPr>
                <w:sz w:val="24"/>
              </w:rPr>
            </w:pPr>
            <w:r w:rsidRPr="00725409">
              <w:t>Информирование обучающихся и их семей об образовательных возможностях территориально доступной им образовательной среды начального среднего профессионального образования</w:t>
            </w:r>
          </w:p>
        </w:tc>
        <w:tc>
          <w:tcPr>
            <w:tcW w:w="994" w:type="dxa"/>
          </w:tcPr>
          <w:p w:rsidR="0027042B" w:rsidRPr="00725409" w:rsidRDefault="0027042B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7042B" w:rsidRPr="00725409" w:rsidRDefault="0027042B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 xml:space="preserve">В течение </w:t>
            </w:r>
            <w:proofErr w:type="gramStart"/>
            <w:r w:rsidRPr="00725409">
              <w:rPr>
                <w:sz w:val="24"/>
              </w:rPr>
              <w:t>учебного</w:t>
            </w:r>
            <w:proofErr w:type="gramEnd"/>
            <w:r w:rsidRPr="00725409">
              <w:rPr>
                <w:sz w:val="24"/>
              </w:rPr>
              <w:t xml:space="preserve"> года</w:t>
            </w:r>
          </w:p>
        </w:tc>
        <w:tc>
          <w:tcPr>
            <w:tcW w:w="2549" w:type="dxa"/>
          </w:tcPr>
          <w:p w:rsidR="0027042B" w:rsidRPr="00E845B9" w:rsidRDefault="0027042B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725409">
              <w:rPr>
                <w:sz w:val="24"/>
              </w:rPr>
              <w:t>Заместители директора, классные руководители</w:t>
            </w:r>
          </w:p>
        </w:tc>
      </w:tr>
    </w:tbl>
    <w:p w:rsidR="00BA4252" w:rsidRPr="00BA4252" w:rsidRDefault="00BA4252" w:rsidP="00EB39D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E3" w:rsidRDefault="00A61FE3" w:rsidP="00EB39D4">
      <w:pPr>
        <w:tabs>
          <w:tab w:val="left" w:pos="284"/>
        </w:tabs>
      </w:pPr>
    </w:p>
    <w:sectPr w:rsidR="00A61FE3" w:rsidSect="000E0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86C"/>
    <w:multiLevelType w:val="hybridMultilevel"/>
    <w:tmpl w:val="433E0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F666D"/>
    <w:multiLevelType w:val="hybridMultilevel"/>
    <w:tmpl w:val="3CB8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7B23"/>
    <w:multiLevelType w:val="hybridMultilevel"/>
    <w:tmpl w:val="DDB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303"/>
    <w:multiLevelType w:val="hybridMultilevel"/>
    <w:tmpl w:val="CF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B3C"/>
    <w:multiLevelType w:val="hybridMultilevel"/>
    <w:tmpl w:val="D14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B3243"/>
    <w:multiLevelType w:val="hybridMultilevel"/>
    <w:tmpl w:val="3DD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246"/>
    <w:multiLevelType w:val="hybridMultilevel"/>
    <w:tmpl w:val="5FC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4085F"/>
    <w:multiLevelType w:val="hybridMultilevel"/>
    <w:tmpl w:val="E38C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E09C4"/>
    <w:multiLevelType w:val="hybridMultilevel"/>
    <w:tmpl w:val="957C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F39E4"/>
    <w:multiLevelType w:val="hybridMultilevel"/>
    <w:tmpl w:val="75C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F4886"/>
    <w:multiLevelType w:val="hybridMultilevel"/>
    <w:tmpl w:val="57A2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364A8"/>
    <w:multiLevelType w:val="hybridMultilevel"/>
    <w:tmpl w:val="26E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0C12"/>
    <w:multiLevelType w:val="hybridMultilevel"/>
    <w:tmpl w:val="9F982F7A"/>
    <w:lvl w:ilvl="0" w:tplc="4930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22EA1"/>
    <w:multiLevelType w:val="hybridMultilevel"/>
    <w:tmpl w:val="24A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50F16"/>
    <w:multiLevelType w:val="hybridMultilevel"/>
    <w:tmpl w:val="9E5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15709"/>
    <w:multiLevelType w:val="hybridMultilevel"/>
    <w:tmpl w:val="C73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B2DD6"/>
    <w:multiLevelType w:val="hybridMultilevel"/>
    <w:tmpl w:val="BD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613B9"/>
    <w:multiLevelType w:val="hybridMultilevel"/>
    <w:tmpl w:val="A13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B41E0"/>
    <w:multiLevelType w:val="hybridMultilevel"/>
    <w:tmpl w:val="4390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226DE"/>
    <w:multiLevelType w:val="hybridMultilevel"/>
    <w:tmpl w:val="761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F1308"/>
    <w:multiLevelType w:val="hybridMultilevel"/>
    <w:tmpl w:val="EA0A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52981"/>
    <w:multiLevelType w:val="hybridMultilevel"/>
    <w:tmpl w:val="C26EA68A"/>
    <w:lvl w:ilvl="0" w:tplc="94A29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F17E2"/>
    <w:multiLevelType w:val="hybridMultilevel"/>
    <w:tmpl w:val="2CE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006E8"/>
    <w:multiLevelType w:val="hybridMultilevel"/>
    <w:tmpl w:val="62D2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2"/>
  </w:num>
  <w:num w:numId="5">
    <w:abstractNumId w:val="17"/>
  </w:num>
  <w:num w:numId="6">
    <w:abstractNumId w:val="8"/>
  </w:num>
  <w:num w:numId="7">
    <w:abstractNumId w:val="18"/>
  </w:num>
  <w:num w:numId="8">
    <w:abstractNumId w:val="23"/>
  </w:num>
  <w:num w:numId="9">
    <w:abstractNumId w:val="14"/>
  </w:num>
  <w:num w:numId="10">
    <w:abstractNumId w:val="20"/>
  </w:num>
  <w:num w:numId="11">
    <w:abstractNumId w:val="3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12"/>
  </w:num>
  <w:num w:numId="17">
    <w:abstractNumId w:val="5"/>
  </w:num>
  <w:num w:numId="18">
    <w:abstractNumId w:val="13"/>
  </w:num>
  <w:num w:numId="19">
    <w:abstractNumId w:val="24"/>
  </w:num>
  <w:num w:numId="20">
    <w:abstractNumId w:val="6"/>
  </w:num>
  <w:num w:numId="21">
    <w:abstractNumId w:val="9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6B5"/>
    <w:rsid w:val="000012C0"/>
    <w:rsid w:val="000949AB"/>
    <w:rsid w:val="000B3A43"/>
    <w:rsid w:val="000B759C"/>
    <w:rsid w:val="000C26B4"/>
    <w:rsid w:val="000E0A74"/>
    <w:rsid w:val="000E5D8A"/>
    <w:rsid w:val="00121462"/>
    <w:rsid w:val="00132FE4"/>
    <w:rsid w:val="00135825"/>
    <w:rsid w:val="00147DD9"/>
    <w:rsid w:val="0015592E"/>
    <w:rsid w:val="00166147"/>
    <w:rsid w:val="001701A3"/>
    <w:rsid w:val="00171F80"/>
    <w:rsid w:val="00181993"/>
    <w:rsid w:val="001B4A1C"/>
    <w:rsid w:val="00202070"/>
    <w:rsid w:val="00222F09"/>
    <w:rsid w:val="00224DD2"/>
    <w:rsid w:val="00232729"/>
    <w:rsid w:val="0023304B"/>
    <w:rsid w:val="00235F7B"/>
    <w:rsid w:val="002360E9"/>
    <w:rsid w:val="0027042B"/>
    <w:rsid w:val="00287755"/>
    <w:rsid w:val="00290143"/>
    <w:rsid w:val="002C06D0"/>
    <w:rsid w:val="002D697B"/>
    <w:rsid w:val="00306685"/>
    <w:rsid w:val="003076B5"/>
    <w:rsid w:val="003115BC"/>
    <w:rsid w:val="003324EF"/>
    <w:rsid w:val="00334FA8"/>
    <w:rsid w:val="00376691"/>
    <w:rsid w:val="003831BB"/>
    <w:rsid w:val="00396382"/>
    <w:rsid w:val="003E5419"/>
    <w:rsid w:val="00425CEE"/>
    <w:rsid w:val="0043393F"/>
    <w:rsid w:val="00466AA8"/>
    <w:rsid w:val="00492657"/>
    <w:rsid w:val="004D7A1E"/>
    <w:rsid w:val="004E7126"/>
    <w:rsid w:val="005079F0"/>
    <w:rsid w:val="00531C75"/>
    <w:rsid w:val="00545954"/>
    <w:rsid w:val="00546727"/>
    <w:rsid w:val="0055743D"/>
    <w:rsid w:val="0058076C"/>
    <w:rsid w:val="00592E47"/>
    <w:rsid w:val="005C24DE"/>
    <w:rsid w:val="005C6888"/>
    <w:rsid w:val="005F2643"/>
    <w:rsid w:val="0060381F"/>
    <w:rsid w:val="00612E7C"/>
    <w:rsid w:val="00615ACB"/>
    <w:rsid w:val="006260AF"/>
    <w:rsid w:val="00643D22"/>
    <w:rsid w:val="006631C2"/>
    <w:rsid w:val="0068479B"/>
    <w:rsid w:val="006A28FC"/>
    <w:rsid w:val="006A6866"/>
    <w:rsid w:val="006B24A0"/>
    <w:rsid w:val="006C06E2"/>
    <w:rsid w:val="006D25FA"/>
    <w:rsid w:val="006E1D05"/>
    <w:rsid w:val="00706420"/>
    <w:rsid w:val="00725409"/>
    <w:rsid w:val="00735119"/>
    <w:rsid w:val="00777557"/>
    <w:rsid w:val="00783A0F"/>
    <w:rsid w:val="00785BF4"/>
    <w:rsid w:val="007D3B50"/>
    <w:rsid w:val="007F68EB"/>
    <w:rsid w:val="0080441C"/>
    <w:rsid w:val="008312DF"/>
    <w:rsid w:val="0086706D"/>
    <w:rsid w:val="008E3874"/>
    <w:rsid w:val="008E45AD"/>
    <w:rsid w:val="008F7DBC"/>
    <w:rsid w:val="0092162A"/>
    <w:rsid w:val="00956C2A"/>
    <w:rsid w:val="009609EA"/>
    <w:rsid w:val="009C0D24"/>
    <w:rsid w:val="009C3114"/>
    <w:rsid w:val="009D755F"/>
    <w:rsid w:val="00A00CC3"/>
    <w:rsid w:val="00A61FE3"/>
    <w:rsid w:val="00AB48F2"/>
    <w:rsid w:val="00AC7F1A"/>
    <w:rsid w:val="00AF7391"/>
    <w:rsid w:val="00B0795F"/>
    <w:rsid w:val="00B2673C"/>
    <w:rsid w:val="00B33698"/>
    <w:rsid w:val="00B55D33"/>
    <w:rsid w:val="00B61149"/>
    <w:rsid w:val="00B81D8D"/>
    <w:rsid w:val="00BA4252"/>
    <w:rsid w:val="00BA646F"/>
    <w:rsid w:val="00BD28F2"/>
    <w:rsid w:val="00BD6394"/>
    <w:rsid w:val="00BE3F55"/>
    <w:rsid w:val="00BE530F"/>
    <w:rsid w:val="00C26EF0"/>
    <w:rsid w:val="00C27691"/>
    <w:rsid w:val="00C5737E"/>
    <w:rsid w:val="00C925F2"/>
    <w:rsid w:val="00CA2C6F"/>
    <w:rsid w:val="00CC280E"/>
    <w:rsid w:val="00CE04F1"/>
    <w:rsid w:val="00CE5EAB"/>
    <w:rsid w:val="00D129F5"/>
    <w:rsid w:val="00D820B9"/>
    <w:rsid w:val="00D85C1F"/>
    <w:rsid w:val="00DA1699"/>
    <w:rsid w:val="00DD61D3"/>
    <w:rsid w:val="00E009EF"/>
    <w:rsid w:val="00E2215B"/>
    <w:rsid w:val="00E36935"/>
    <w:rsid w:val="00E564B6"/>
    <w:rsid w:val="00E72AED"/>
    <w:rsid w:val="00E75031"/>
    <w:rsid w:val="00E845B9"/>
    <w:rsid w:val="00EA2CE9"/>
    <w:rsid w:val="00EB14EC"/>
    <w:rsid w:val="00EB39D4"/>
    <w:rsid w:val="00EB503B"/>
    <w:rsid w:val="00F23FC7"/>
    <w:rsid w:val="00FC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0"/>
  </w:style>
  <w:style w:type="paragraph" w:styleId="1">
    <w:name w:val="heading 1"/>
    <w:basedOn w:val="a"/>
    <w:next w:val="a"/>
    <w:link w:val="10"/>
    <w:uiPriority w:val="9"/>
    <w:qFormat/>
    <w:rsid w:val="0086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3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2C0"/>
    <w:pPr>
      <w:spacing w:after="0" w:line="240" w:lineRule="auto"/>
    </w:pPr>
  </w:style>
  <w:style w:type="table" w:styleId="a4">
    <w:name w:val="Table Grid"/>
    <w:basedOn w:val="a1"/>
    <w:uiPriority w:val="59"/>
    <w:rsid w:val="0000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2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5D8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6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3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E3874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8E3874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8E3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3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E3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E3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8E38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7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BF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BA4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BA42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0"/>
  </w:style>
  <w:style w:type="paragraph" w:styleId="1">
    <w:name w:val="heading 1"/>
    <w:basedOn w:val="a"/>
    <w:next w:val="a"/>
    <w:link w:val="10"/>
    <w:uiPriority w:val="9"/>
    <w:qFormat/>
    <w:rsid w:val="0086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3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2C0"/>
    <w:pPr>
      <w:spacing w:after="0" w:line="240" w:lineRule="auto"/>
    </w:pPr>
  </w:style>
  <w:style w:type="table" w:styleId="a4">
    <w:name w:val="Table Grid"/>
    <w:basedOn w:val="a1"/>
    <w:uiPriority w:val="59"/>
    <w:rsid w:val="0000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2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5D8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6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3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E3874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8E3874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8E3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3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E3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E3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8E38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22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78</cp:revision>
  <cp:lastPrinted>2023-08-01T13:30:00Z</cp:lastPrinted>
  <dcterms:created xsi:type="dcterms:W3CDTF">2021-08-28T18:53:00Z</dcterms:created>
  <dcterms:modified xsi:type="dcterms:W3CDTF">2023-09-09T07:50:00Z</dcterms:modified>
</cp:coreProperties>
</file>