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Default="00157986" w:rsidP="0015798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313E3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по </w:t>
      </w:r>
      <w:r w:rsidR="0060024E">
        <w:rPr>
          <w:rFonts w:ascii="Times New Roman" w:hAnsi="Times New Roman" w:cs="Times New Roman"/>
          <w:sz w:val="24"/>
          <w:szCs w:val="24"/>
        </w:rPr>
        <w:t>математике</w:t>
      </w:r>
      <w:r w:rsidRPr="004313E3">
        <w:rPr>
          <w:rFonts w:ascii="Times New Roman" w:hAnsi="Times New Roman" w:cs="Times New Roman"/>
          <w:sz w:val="24"/>
          <w:szCs w:val="24"/>
        </w:rPr>
        <w:t xml:space="preserve"> </w:t>
      </w:r>
      <w:r w:rsidR="0060024E">
        <w:rPr>
          <w:rFonts w:ascii="Times New Roman" w:hAnsi="Times New Roman" w:cs="Times New Roman"/>
          <w:sz w:val="24"/>
          <w:szCs w:val="24"/>
        </w:rPr>
        <w:t>5</w:t>
      </w:r>
      <w:r w:rsidR="0050497C" w:rsidRPr="004313E3">
        <w:rPr>
          <w:rFonts w:ascii="Times New Roman" w:hAnsi="Times New Roman" w:cs="Times New Roman"/>
          <w:sz w:val="24"/>
          <w:szCs w:val="24"/>
        </w:rPr>
        <w:t>-9</w:t>
      </w:r>
      <w:r w:rsidR="00A6311D">
        <w:rPr>
          <w:rFonts w:ascii="Times New Roman" w:hAnsi="Times New Roman" w:cs="Times New Roman"/>
          <w:sz w:val="24"/>
          <w:szCs w:val="24"/>
        </w:rPr>
        <w:t xml:space="preserve"> классов</w:t>
      </w:r>
      <w:bookmarkStart w:id="0" w:name="_GoBack"/>
      <w:bookmarkEnd w:id="0"/>
    </w:p>
    <w:p w:rsidR="00A6311D" w:rsidRPr="00157986" w:rsidRDefault="00A6311D" w:rsidP="0015798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2C" w:rsidRPr="0050497C" w:rsidRDefault="009B0B2C" w:rsidP="0050497C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50497C">
        <w:rPr>
          <w:rFonts w:ascii="Times New Roman" w:hAnsi="Times New Roman" w:cs="Times New Roman"/>
          <w:sz w:val="24"/>
        </w:rPr>
        <w:t>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0497C" w:rsidRPr="00FC0036" w:rsidRDefault="0050497C" w:rsidP="0050497C">
      <w:pPr>
        <w:widowControl w:val="0"/>
        <w:spacing w:before="120"/>
        <w:jc w:val="center"/>
      </w:pPr>
      <w:r w:rsidRPr="00FC0036">
        <w:t xml:space="preserve">Личностные, </w:t>
      </w:r>
      <w:proofErr w:type="spellStart"/>
      <w:r w:rsidRPr="00FC0036">
        <w:t>метапредметные</w:t>
      </w:r>
      <w:proofErr w:type="spellEnd"/>
      <w:r w:rsidRPr="00FC0036">
        <w:t xml:space="preserve"> и предметные результаты освоения учебного </w:t>
      </w:r>
    </w:p>
    <w:p w:rsidR="0050497C" w:rsidRPr="00FC0036" w:rsidRDefault="0050497C" w:rsidP="0050497C">
      <w:pPr>
        <w:widowControl w:val="0"/>
        <w:jc w:val="center"/>
      </w:pPr>
      <w:r w:rsidRPr="00FC0036">
        <w:t>предмета «</w:t>
      </w:r>
      <w:r w:rsidR="0060024E">
        <w:t>Математика</w:t>
      </w:r>
      <w:r w:rsidRPr="00FC0036">
        <w:t>»</w:t>
      </w:r>
    </w:p>
    <w:p w:rsidR="0060024E" w:rsidRPr="00E468A6" w:rsidRDefault="0060024E" w:rsidP="0060024E">
      <w:pPr>
        <w:shd w:val="clear" w:color="auto" w:fill="FFFFFF"/>
        <w:jc w:val="both"/>
      </w:pPr>
      <w:r w:rsidRPr="00E468A6">
        <w:t xml:space="preserve">     Программа позволяет добиваться следующих результатов освоения образовательной программы основного общего об</w:t>
      </w:r>
      <w:r w:rsidRPr="00E468A6">
        <w:softHyphen/>
        <w:t>разования:</w:t>
      </w:r>
    </w:p>
    <w:p w:rsidR="0060024E" w:rsidRPr="00E468A6" w:rsidRDefault="0060024E" w:rsidP="0060024E">
      <w:pPr>
        <w:shd w:val="clear" w:color="auto" w:fill="FFFFFF"/>
        <w:ind w:left="288"/>
        <w:jc w:val="both"/>
        <w:rPr>
          <w:b/>
        </w:rPr>
      </w:pPr>
      <w:r w:rsidRPr="00E468A6">
        <w:rPr>
          <w:b/>
          <w:i/>
          <w:iCs/>
        </w:rPr>
        <w:t>Личностные: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5" w:firstLine="288"/>
        <w:jc w:val="both"/>
        <w:rPr>
          <w:spacing w:val="-15"/>
        </w:rPr>
      </w:pPr>
      <w:r w:rsidRPr="00E468A6">
        <w:t xml:space="preserve">ответственного отношения к учению, готовности и </w:t>
      </w:r>
      <w:proofErr w:type="gramStart"/>
      <w:r w:rsidRPr="00E468A6">
        <w:t>спо</w:t>
      </w:r>
      <w:r w:rsidRPr="00E468A6">
        <w:softHyphen/>
        <w:t>собности</w:t>
      </w:r>
      <w:proofErr w:type="gramEnd"/>
      <w:r w:rsidRPr="00E468A6">
        <w:t xml:space="preserve"> обучающихся к с</w:t>
      </w:r>
      <w:r w:rsidRPr="00E468A6">
        <w:t>а</w:t>
      </w:r>
      <w:r w:rsidRPr="00E468A6">
        <w:t>моразвитию и самообразованию на основе мотивации к обучению и познанию;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14" w:firstLine="288"/>
        <w:jc w:val="both"/>
      </w:pPr>
      <w:r w:rsidRPr="00E468A6">
        <w:t>формирования коммуникативной компетентности в об</w:t>
      </w:r>
      <w:r w:rsidRPr="00E468A6">
        <w:softHyphen/>
        <w:t>щении и сотрудничестве со сверстниками, старшими и млад</w:t>
      </w:r>
      <w:r w:rsidRPr="00E468A6">
        <w:softHyphen/>
        <w:t>шими в образовательной, учебно-исследовательской, творче</w:t>
      </w:r>
      <w:r w:rsidRPr="00E468A6">
        <w:softHyphen/>
        <w:t>ской и других видах деятельности;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5" w:firstLine="288"/>
        <w:jc w:val="both"/>
        <w:rPr>
          <w:spacing w:val="-8"/>
        </w:rPr>
      </w:pPr>
      <w:r w:rsidRPr="00E468A6">
        <w:t>умения ясно, точно, грамотно излагать свои мысли в устной и письменной речи, п</w:t>
      </w:r>
      <w:r w:rsidRPr="00E468A6">
        <w:t>о</w:t>
      </w:r>
      <w:r w:rsidRPr="00E468A6">
        <w:t xml:space="preserve">нимать смысл поставленной задачи, выстраивать аргументацию, приводить примеры и </w:t>
      </w:r>
      <w:proofErr w:type="spellStart"/>
      <w:r w:rsidRPr="00E468A6">
        <w:t>контрпримеры</w:t>
      </w:r>
      <w:proofErr w:type="spellEnd"/>
      <w:r w:rsidRPr="00E468A6">
        <w:t>;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14" w:firstLine="288"/>
        <w:jc w:val="both"/>
        <w:rPr>
          <w:spacing w:val="-4"/>
        </w:rPr>
      </w:pPr>
      <w:r w:rsidRPr="00E468A6">
        <w:t>первоначального представления о математической науке как сфере человеческой д</w:t>
      </w:r>
      <w:r w:rsidRPr="00E468A6">
        <w:t>е</w:t>
      </w:r>
      <w:r w:rsidRPr="00E468A6">
        <w:t>ятельности, об этапах её развития, о её значимости для развития цивилизации;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14" w:firstLine="288"/>
        <w:jc w:val="both"/>
        <w:rPr>
          <w:spacing w:val="-8"/>
        </w:rPr>
      </w:pPr>
      <w:r w:rsidRPr="00E468A6">
        <w:t>критичности мышления, умения распознавать логически некорректные высказыв</w:t>
      </w:r>
      <w:r w:rsidRPr="00E468A6">
        <w:t>а</w:t>
      </w:r>
      <w:r w:rsidRPr="00E468A6">
        <w:t>ния, отличать гипотезу от факта;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24" w:firstLine="288"/>
        <w:jc w:val="both"/>
        <w:rPr>
          <w:spacing w:val="-8"/>
        </w:rPr>
      </w:pPr>
      <w:r w:rsidRPr="00E468A6">
        <w:t>креативности мышления, инициативы, находчивости, активности при решении арифметических задач;</w:t>
      </w:r>
    </w:p>
    <w:p w:rsidR="0060024E" w:rsidRPr="00E468A6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19" w:firstLine="288"/>
        <w:jc w:val="both"/>
        <w:rPr>
          <w:spacing w:val="-8"/>
        </w:rPr>
      </w:pPr>
      <w:r w:rsidRPr="00E468A6">
        <w:t>умения контролировать процесс и результат учебной ма</w:t>
      </w:r>
      <w:r w:rsidRPr="00E468A6">
        <w:softHyphen/>
        <w:t>тематической деятельности;</w:t>
      </w:r>
    </w:p>
    <w:p w:rsidR="0060024E" w:rsidRPr="00ED7774" w:rsidRDefault="0060024E" w:rsidP="0060024E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24" w:firstLine="288"/>
        <w:jc w:val="both"/>
        <w:rPr>
          <w:spacing w:val="-8"/>
        </w:rPr>
      </w:pPr>
      <w:r w:rsidRPr="00E468A6">
        <w:t>формирования способности к эмоциональному вос</w:t>
      </w:r>
      <w:r w:rsidRPr="00E468A6">
        <w:softHyphen/>
        <w:t xml:space="preserve">приятию математических </w:t>
      </w:r>
      <w:r w:rsidRPr="00ED7774">
        <w:t>о</w:t>
      </w:r>
      <w:r>
        <w:t>бъе</w:t>
      </w:r>
      <w:r>
        <w:t>к</w:t>
      </w:r>
      <w:r>
        <w:t>тов, задач, решений, рассуж</w:t>
      </w:r>
      <w:r w:rsidRPr="00ED7774">
        <w:t>дений;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ab/>
      </w:r>
      <w:proofErr w:type="spellStart"/>
      <w:r w:rsidRPr="00ED7774">
        <w:rPr>
          <w:b/>
          <w:i/>
        </w:rPr>
        <w:t>Метапредметными</w:t>
      </w:r>
      <w:proofErr w:type="spellEnd"/>
      <w:r w:rsidRPr="00ED7774">
        <w:t xml:space="preserve"> результатами изучения курса «Математика» является форм</w:t>
      </w:r>
      <w:r w:rsidRPr="00ED7774">
        <w:t>и</w:t>
      </w:r>
      <w:r w:rsidRPr="00ED7774">
        <w:t xml:space="preserve">рование универсальных учебных действий (УУД).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Регулятивные УУД: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5–6-й классы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ED7774">
        <w:t>из</w:t>
      </w:r>
      <w:proofErr w:type="gramEnd"/>
      <w:r w:rsidRPr="00ED7774">
        <w:t xml:space="preserve"> предложе</w:t>
      </w:r>
      <w:r w:rsidRPr="00ED7774">
        <w:t>н</w:t>
      </w:r>
      <w:r w:rsidRPr="00ED7774">
        <w:t xml:space="preserve">ных, а также искать их самостоятельно;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составлять (индивидуально или в группе) план решения проблемы (выполнения проекта);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в диалоге с учителем совершенствовать самостоятельно выработанные критерии оценки.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7–9-й классы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самостоятельно обнаруживать и формулировать проблему в классной и индивид</w:t>
      </w:r>
      <w:r w:rsidRPr="00ED7774">
        <w:t>у</w:t>
      </w:r>
      <w:r w:rsidRPr="00ED7774">
        <w:t xml:space="preserve">альной учебной деятельности;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ED7774">
        <w:t>из</w:t>
      </w:r>
      <w:proofErr w:type="gramEnd"/>
      <w:r w:rsidRPr="00ED7774">
        <w:t xml:space="preserve"> предложенных или их искать самостоятельно;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составлять (индивидуально или в группе) план решения проблемы (выполнения проекта);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подбирать к каждой проблеме (задаче) адекватную ей теоретическую модель;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lastRenderedPageBreak/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ED7774">
        <w:t>основными</w:t>
      </w:r>
      <w:proofErr w:type="gramEnd"/>
      <w:r w:rsidRPr="00ED7774">
        <w:t xml:space="preserve"> и дополнительные средства (справочная литература, сложные приб</w:t>
      </w:r>
      <w:r w:rsidRPr="00ED7774">
        <w:t>о</w:t>
      </w:r>
      <w:r w:rsidRPr="00ED7774">
        <w:t xml:space="preserve">ры, компьютер);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планировать свою индивидуальную образовательную траекторию;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работать по самостоятельно составленному плану, сверяясь с ним и с целью де</w:t>
      </w:r>
      <w:r w:rsidRPr="00ED7774">
        <w:t>я</w:t>
      </w:r>
      <w:r w:rsidRPr="00ED7774">
        <w:t xml:space="preserve">тельности, исправляя ошибки, используя самостоятельно подобранные средства (в том числе и Интернет);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свободно пользоваться выработанными критериями оценки и самооценки, исходя из цели и имеющихся критериев, различая результат и способы действий;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в ходе представления проекта давать оценку его результатам;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самостоятельно осознавать причины своего успеха или неуспеха и находить спос</w:t>
      </w:r>
      <w:r w:rsidRPr="00ED7774">
        <w:t>о</w:t>
      </w:r>
      <w:r w:rsidRPr="00ED7774">
        <w:t xml:space="preserve">бы выхода из ситуации неуспеха;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уметь оценить степень успешности своей индивидуальной образовательной де</w:t>
      </w:r>
      <w:r w:rsidRPr="00ED7774">
        <w:t>я</w:t>
      </w:r>
      <w:r w:rsidRPr="00ED7774">
        <w:t xml:space="preserve">тельности;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давать оценку своим личностным качествам и чертам характера («каков я»), опред</w:t>
      </w:r>
      <w:r w:rsidRPr="00ED7774">
        <w:t>е</w:t>
      </w:r>
      <w:r w:rsidRPr="00ED7774">
        <w:t>лять направления своего развития («каким я хочу стать», «что мне для этого надо сд</w:t>
      </w:r>
      <w:r w:rsidRPr="00ED7774">
        <w:t>е</w:t>
      </w:r>
      <w:r w:rsidRPr="00ED7774">
        <w:t xml:space="preserve">лать»).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Познавательные УУД: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5–9-й классы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анализировать, сравнивать, классифицировать и обобщать факты и явления;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осуществлять сравнение, </w:t>
      </w:r>
      <w:proofErr w:type="spellStart"/>
      <w:r w:rsidRPr="00ED7774">
        <w:t>сериацию</w:t>
      </w:r>
      <w:proofErr w:type="spellEnd"/>
      <w:r w:rsidRPr="00ED7774">
        <w:t xml:space="preserve"> и классификацию, самостоятельно выбирая о</w:t>
      </w:r>
      <w:r w:rsidRPr="00ED7774">
        <w:t>с</w:t>
      </w:r>
      <w:r w:rsidRPr="00ED7774">
        <w:t>нования и критерии для указанных логических опер</w:t>
      </w:r>
      <w:r w:rsidR="00031808">
        <w:t>аций; строить классификацию путё</w:t>
      </w:r>
      <w:r w:rsidRPr="00ED7774">
        <w:t xml:space="preserve">м  дихотомического деления (на основе отрицания);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строить логически обоснованное рассуждение, включающее установление причи</w:t>
      </w:r>
      <w:r w:rsidRPr="00ED7774">
        <w:t>н</w:t>
      </w:r>
      <w:r w:rsidRPr="00ED7774">
        <w:t>н</w:t>
      </w:r>
      <w:proofErr w:type="gramStart"/>
      <w:r w:rsidRPr="00ED7774">
        <w:t>о-</w:t>
      </w:r>
      <w:proofErr w:type="gramEnd"/>
      <w:r w:rsidRPr="00ED7774">
        <w:t xml:space="preserve"> следственных связей;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создавать математические модели;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составлять тезисы, различные виды планов (простых, сложных и т.п.).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- Преобразовывать информацию из одного вида в другой (таблицу в текст, диаграмму и пр.);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вычитывать все уровни текстовой информации;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уметь определять возможные источники необходимых сведений, производить поиск информац</w:t>
      </w:r>
      <w:r w:rsidR="00031808">
        <w:t>ии, анализировать и оценивать её</w:t>
      </w:r>
      <w:r w:rsidRPr="00ED7774">
        <w:t xml:space="preserve"> достоверность; </w:t>
      </w:r>
    </w:p>
    <w:p w:rsidR="0060024E" w:rsidRPr="00ED7774" w:rsidRDefault="0060024E" w:rsidP="0060024E">
      <w:pPr>
        <w:pStyle w:val="a3"/>
        <w:ind w:left="0" w:firstLine="426"/>
        <w:jc w:val="both"/>
      </w:pPr>
      <w:proofErr w:type="gramStart"/>
      <w:r w:rsidRPr="00ED7774"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ED7774">
        <w:t xml:space="preserve"> Для этого самостоятельно использовать различные виды чтения (изучающее, просмотр</w:t>
      </w:r>
      <w:r w:rsidRPr="00ED7774">
        <w:t>о</w:t>
      </w:r>
      <w:r w:rsidRPr="00ED7774">
        <w:t xml:space="preserve">вое, ознакомительное, поисковое), приемы слушания;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самому создавать источники информации разного типа и для разных аудиторий, с</w:t>
      </w:r>
      <w:r w:rsidRPr="00ED7774">
        <w:t>о</w:t>
      </w:r>
      <w:r w:rsidRPr="00ED7774">
        <w:t xml:space="preserve">блюдать информационную гигиену и правила информационной безопасности;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уметь использовать компьютерные и коммуникационные технологии как инстр</w:t>
      </w:r>
      <w:r w:rsidRPr="00ED7774">
        <w:t>у</w:t>
      </w:r>
      <w:r w:rsidRPr="00ED7774">
        <w:t xml:space="preserve">мент для достижения своих целей. Уметь выбирать адекватные задаче инструментальные программно-аппаратные средства и сервисы. </w:t>
      </w:r>
      <w:proofErr w:type="gramStart"/>
      <w:r w:rsidRPr="00ED7774">
        <w:t>Средством формирования познавательных УУД служат учебный материал и прежде всего продуктивные задания учебника, позвол</w:t>
      </w:r>
      <w:r w:rsidRPr="00ED7774">
        <w:t>я</w:t>
      </w:r>
      <w:r w:rsidRPr="00ED7774">
        <w:t>ющие продвигаться по всем шести линиям развития. 1-я ЛР – Использование математич</w:t>
      </w:r>
      <w:r w:rsidRPr="00ED7774">
        <w:t>е</w:t>
      </w:r>
      <w:r w:rsidRPr="00ED7774">
        <w:t>ских знаний для решения различных математических задач и оценки полученных резул</w:t>
      </w:r>
      <w:r w:rsidRPr="00ED7774">
        <w:t>ь</w:t>
      </w:r>
      <w:r w:rsidRPr="00ED7774">
        <w:t>татов. 2-я ЛР – Совокупность умений по использованию доказательной математической речи. 3-я ЛР – Совокупность умений по работе с информацией, в том числе и с различн</w:t>
      </w:r>
      <w:r w:rsidRPr="00ED7774">
        <w:t>ы</w:t>
      </w:r>
      <w:r w:rsidRPr="00ED7774">
        <w:t>ми математическими текстами. 4-я</w:t>
      </w:r>
      <w:proofErr w:type="gramEnd"/>
      <w:r w:rsidRPr="00ED7774">
        <w:t xml:space="preserve"> ЛР – Умения использовать математические средства для изучения и описания реальных процессов и явлений. 5-я ЛР – Независимость и кр</w:t>
      </w:r>
      <w:r w:rsidRPr="00ED7774">
        <w:t>и</w:t>
      </w:r>
      <w:r w:rsidRPr="00ED7774">
        <w:t xml:space="preserve">тичность мышления. 6-я ЛР – Воля и настойчивость в достижении цели.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rPr>
          <w:b/>
        </w:rPr>
        <w:t xml:space="preserve">    </w:t>
      </w:r>
      <w:r w:rsidRPr="00ED7774">
        <w:t xml:space="preserve">Коммуникативные УУД: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lastRenderedPageBreak/>
        <w:t xml:space="preserve">5–9-й классы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самостоятельно организовывать учебное взаимодействие в группе (определять о</w:t>
      </w:r>
      <w:r w:rsidRPr="00ED7774">
        <w:t>б</w:t>
      </w:r>
      <w:r w:rsidRPr="00ED7774">
        <w:t xml:space="preserve">щие цели, договариваться друг с другом и т.д.);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отстаивая свою точку зрения, приводить аргументы, подтверждая их фактами;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в дискуссии уметь выдвинуть контраргументы;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 xml:space="preserve">– учиться </w:t>
      </w:r>
      <w:proofErr w:type="gramStart"/>
      <w:r w:rsidRPr="00ED7774">
        <w:t>критично</w:t>
      </w:r>
      <w:proofErr w:type="gramEnd"/>
      <w:r w:rsidRPr="00ED7774">
        <w:t xml:space="preserve"> относиться к своему мнению, с достоинством признавать ош</w:t>
      </w:r>
      <w:r w:rsidRPr="00ED7774">
        <w:t>и</w:t>
      </w:r>
      <w:r w:rsidRPr="00ED7774">
        <w:t xml:space="preserve">бочность своего мнения (если оно таково) и корректировать его; </w:t>
      </w:r>
    </w:p>
    <w:p w:rsidR="0060024E" w:rsidRPr="00ED7774" w:rsidRDefault="0060024E" w:rsidP="0060024E">
      <w:pPr>
        <w:pStyle w:val="a3"/>
        <w:ind w:left="0" w:firstLine="426"/>
        <w:jc w:val="both"/>
      </w:pPr>
      <w:proofErr w:type="gramStart"/>
      <w:r w:rsidRPr="00ED7774">
        <w:t>– понимая позицию другого, различать в его речи: мнение (точку зрения), доказател</w:t>
      </w:r>
      <w:r w:rsidRPr="00ED7774">
        <w:t>ь</w:t>
      </w:r>
      <w:r w:rsidRPr="00ED7774">
        <w:t xml:space="preserve">ство (аргументы), факты; гипотезы, аксиомы, теории; </w:t>
      </w:r>
      <w:proofErr w:type="gramEnd"/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– уметь взглянуть на ситуацию с иной позиции и договариваться с людьми иных п</w:t>
      </w:r>
      <w:r w:rsidRPr="00ED7774">
        <w:t>о</w:t>
      </w:r>
      <w:r w:rsidRPr="00ED7774">
        <w:t xml:space="preserve">зиций. </w:t>
      </w:r>
    </w:p>
    <w:p w:rsidR="0060024E" w:rsidRPr="00ED7774" w:rsidRDefault="0060024E" w:rsidP="0060024E">
      <w:pPr>
        <w:pStyle w:val="a3"/>
        <w:ind w:left="0" w:firstLine="426"/>
        <w:jc w:val="both"/>
      </w:pPr>
      <w:r w:rsidRPr="00ED7774"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AE3CBE" w:rsidRPr="001F36DA" w:rsidRDefault="00AE3CBE" w:rsidP="00B04E95">
      <w:pPr>
        <w:pStyle w:val="50"/>
        <w:spacing w:before="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3CBE" w:rsidRPr="001F36DA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723E"/>
    <w:multiLevelType w:val="singleLevel"/>
    <w:tmpl w:val="2B7EF8C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8"/>
  </w:num>
  <w:num w:numId="14">
    <w:abstractNumId w:val="20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2"/>
  </w:num>
  <w:num w:numId="20">
    <w:abstractNumId w:val="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1808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6B12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419FA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13E3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024E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311D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04E95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3E18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036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5">
    <w:name w:val="А_основной"/>
    <w:basedOn w:val="a"/>
    <w:link w:val="a6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6">
    <w:name w:val="А_основной Знак"/>
    <w:basedOn w:val="a0"/>
    <w:link w:val="a5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157986"/>
    <w:pPr>
      <w:spacing w:after="0" w:line="240" w:lineRule="auto"/>
    </w:pPr>
  </w:style>
  <w:style w:type="character" w:customStyle="1" w:styleId="a8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8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600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205</cp:lastModifiedBy>
  <cp:revision>12</cp:revision>
  <dcterms:created xsi:type="dcterms:W3CDTF">2015-11-26T20:02:00Z</dcterms:created>
  <dcterms:modified xsi:type="dcterms:W3CDTF">2021-02-10T09:38:00Z</dcterms:modified>
</cp:coreProperties>
</file>