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E" w:rsidRPr="003722C9" w:rsidRDefault="0031147E" w:rsidP="0031147E">
      <w:pPr>
        <w:jc w:val="center"/>
        <w:rPr>
          <w:b/>
        </w:rPr>
      </w:pPr>
      <w:r w:rsidRPr="003722C9">
        <w:rPr>
          <w:b/>
        </w:rPr>
        <w:t>Пояснительная записка</w:t>
      </w:r>
    </w:p>
    <w:p w:rsidR="0031147E" w:rsidRPr="003722C9" w:rsidRDefault="0031147E" w:rsidP="0031147E">
      <w:pPr>
        <w:ind w:firstLine="708"/>
        <w:jc w:val="both"/>
      </w:pPr>
      <w:r w:rsidRPr="003722C9"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31147E" w:rsidRPr="003722C9" w:rsidRDefault="0031147E" w:rsidP="0031147E">
      <w:pPr>
        <w:jc w:val="both"/>
      </w:pPr>
      <w:r w:rsidRPr="003722C9"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31147E" w:rsidRPr="00F04CC7" w:rsidRDefault="0031147E" w:rsidP="009149F4">
      <w:pPr>
        <w:ind w:firstLine="708"/>
        <w:jc w:val="both"/>
      </w:pPr>
      <w:r w:rsidRPr="003722C9">
        <w:t>Данная рабочая образовательная программа по музыке для 5</w:t>
      </w:r>
      <w:r>
        <w:t>-8 классов</w:t>
      </w:r>
      <w:r w:rsidRPr="003722C9">
        <w:t xml:space="preserve"> составлена на основе Федерального государственного образовательного стандарта основного общего образования </w:t>
      </w:r>
      <w:r>
        <w:t>и допущена</w:t>
      </w:r>
      <w:r w:rsidRPr="003722C9">
        <w:t xml:space="preserve"> Министерством образования Российской Федерации</w:t>
      </w:r>
      <w:r>
        <w:t>:</w:t>
      </w:r>
      <w:r w:rsidRPr="003722C9">
        <w:t xml:space="preserve"> </w:t>
      </w:r>
      <w:r>
        <w:t xml:space="preserve">Рабочие </w:t>
      </w:r>
      <w:r w:rsidRPr="003722C9">
        <w:t>программы</w:t>
      </w:r>
      <w:r>
        <w:t xml:space="preserve"> для общеобразовательных учреждений</w:t>
      </w:r>
      <w:r w:rsidRPr="003722C9">
        <w:t xml:space="preserve"> </w:t>
      </w:r>
      <w:r>
        <w:t>«Искусство. Музыка. 5-9</w:t>
      </w:r>
      <w:r w:rsidRPr="003722C9">
        <w:t xml:space="preserve"> классы», </w:t>
      </w:r>
      <w:r>
        <w:t xml:space="preserve">учебно-методическое пособие, </w:t>
      </w:r>
      <w:r w:rsidRPr="003722C9">
        <w:t xml:space="preserve">авторы В.В. </w:t>
      </w:r>
      <w:proofErr w:type="spellStart"/>
      <w:r w:rsidRPr="003722C9">
        <w:t>Алеев</w:t>
      </w:r>
      <w:proofErr w:type="spellEnd"/>
      <w:r w:rsidRPr="003722C9">
        <w:t xml:space="preserve">, Т.И. Науменко, Т.Н. </w:t>
      </w:r>
      <w:proofErr w:type="spellStart"/>
      <w:r w:rsidRPr="003722C9">
        <w:t>Кичак</w:t>
      </w:r>
      <w:proofErr w:type="spellEnd"/>
      <w:r w:rsidRPr="003722C9">
        <w:t xml:space="preserve"> </w:t>
      </w:r>
      <w:proofErr w:type="gramStart"/>
      <w:r w:rsidRPr="003722C9">
        <w:t>(</w:t>
      </w:r>
      <w:r w:rsidR="009149F4">
        <w:rPr>
          <w:bCs/>
        </w:rPr>
        <w:t xml:space="preserve"> </w:t>
      </w:r>
      <w:proofErr w:type="gramEnd"/>
      <w:r w:rsidR="009149F4">
        <w:rPr>
          <w:bCs/>
        </w:rPr>
        <w:t>М.: Дрофа</w:t>
      </w:r>
      <w:r w:rsidRPr="003722C9">
        <w:t>)</w:t>
      </w:r>
      <w:r>
        <w:t xml:space="preserve">. </w:t>
      </w:r>
      <w:r w:rsidRPr="00D35F49">
        <w:rPr>
          <w:b/>
        </w:rPr>
        <w:t xml:space="preserve">Срок реализации программы – </w:t>
      </w:r>
      <w:r>
        <w:rPr>
          <w:b/>
        </w:rPr>
        <w:t>4</w:t>
      </w:r>
      <w:r w:rsidRPr="00D35F49">
        <w:rPr>
          <w:b/>
        </w:rPr>
        <w:t xml:space="preserve"> год</w:t>
      </w:r>
      <w:r>
        <w:rPr>
          <w:b/>
        </w:rPr>
        <w:t>а.</w:t>
      </w:r>
    </w:p>
    <w:p w:rsidR="0031147E" w:rsidRPr="00F04CC7" w:rsidRDefault="0031147E" w:rsidP="0031147E">
      <w:pPr>
        <w:autoSpaceDE w:val="0"/>
        <w:autoSpaceDN w:val="0"/>
        <w:adjustRightInd w:val="0"/>
        <w:ind w:firstLine="355"/>
        <w:jc w:val="both"/>
      </w:pPr>
      <w:r w:rsidRPr="00F04CC7">
        <w:t>А также используются: методические пособия и вспомогательная литература (сборники песен и хоров, методические пособия для учителя, аудиозаписи и фонохрестоматии по музыке).</w:t>
      </w:r>
    </w:p>
    <w:p w:rsidR="0031147E" w:rsidRPr="00F04CC7" w:rsidRDefault="0031147E" w:rsidP="0031147E">
      <w:pPr>
        <w:autoSpaceDE w:val="0"/>
        <w:autoSpaceDN w:val="0"/>
        <w:adjustRightInd w:val="0"/>
        <w:jc w:val="both"/>
      </w:pPr>
      <w:r w:rsidRPr="00F04CC7">
        <w:t xml:space="preserve">      При отборе и выстраивании музыкального репертуара в программе предусматривается его ориентация </w:t>
      </w:r>
      <w:proofErr w:type="gramStart"/>
      <w:r w:rsidRPr="00F04CC7">
        <w:t>на</w:t>
      </w:r>
      <w:proofErr w:type="gramEnd"/>
      <w:r w:rsidRPr="00F04CC7">
        <w:t>:</w:t>
      </w:r>
    </w:p>
    <w:p w:rsidR="0031147E" w:rsidRPr="00F04CC7" w:rsidRDefault="0031147E" w:rsidP="0031147E">
      <w:pPr>
        <w:autoSpaceDE w:val="0"/>
        <w:autoSpaceDN w:val="0"/>
        <w:adjustRightInd w:val="0"/>
        <w:jc w:val="both"/>
      </w:pPr>
      <w:r>
        <w:t>-</w:t>
      </w:r>
      <w:r w:rsidRPr="00F04CC7">
        <w:t>развитие эмоциональной отзывчивости учащихся на музыку и их личностного отношения к искусству;</w:t>
      </w:r>
    </w:p>
    <w:p w:rsidR="0031147E" w:rsidRPr="00F04CC7" w:rsidRDefault="0031147E" w:rsidP="0031147E">
      <w:pPr>
        <w:autoSpaceDE w:val="0"/>
        <w:autoSpaceDN w:val="0"/>
        <w:adjustRightInd w:val="0"/>
        <w:jc w:val="both"/>
      </w:pPr>
      <w:r>
        <w:t>-</w:t>
      </w:r>
      <w:r w:rsidRPr="00F04CC7">
        <w:t>раскрытие содержания музыки через ее интонационную сущность;</w:t>
      </w:r>
    </w:p>
    <w:p w:rsidR="0031147E" w:rsidRPr="00F04CC7" w:rsidRDefault="0031147E" w:rsidP="0031147E">
      <w:pPr>
        <w:autoSpaceDE w:val="0"/>
        <w:autoSpaceDN w:val="0"/>
        <w:adjustRightInd w:val="0"/>
        <w:jc w:val="both"/>
      </w:pPr>
      <w:r>
        <w:t>-</w:t>
      </w:r>
      <w:r w:rsidRPr="00F04CC7">
        <w:t>последовательное и целенаправленное расширение музыкально-слухового фонда знакомой уча</w:t>
      </w:r>
      <w:r w:rsidRPr="00F04CC7">
        <w:softHyphen/>
        <w:t>щимся музыки,</w:t>
      </w:r>
    </w:p>
    <w:p w:rsidR="0031147E" w:rsidRPr="00F04CC7" w:rsidRDefault="0031147E" w:rsidP="0031147E">
      <w:pPr>
        <w:autoSpaceDE w:val="0"/>
        <w:autoSpaceDN w:val="0"/>
        <w:adjustRightInd w:val="0"/>
        <w:jc w:val="both"/>
      </w:pPr>
      <w:r>
        <w:t>-</w:t>
      </w:r>
      <w:r w:rsidRPr="00F04CC7">
        <w:t>включения в него музыки различных направлений, стилей и школ.</w:t>
      </w:r>
    </w:p>
    <w:p w:rsidR="0031147E" w:rsidRPr="00F04CC7" w:rsidRDefault="0031147E" w:rsidP="0031147E">
      <w:pPr>
        <w:autoSpaceDE w:val="0"/>
        <w:autoSpaceDN w:val="0"/>
        <w:adjustRightInd w:val="0"/>
        <w:ind w:firstLine="355"/>
        <w:jc w:val="both"/>
      </w:pPr>
      <w:r w:rsidRPr="00F04CC7"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F04CC7">
        <w:t>Кабалевского</w:t>
      </w:r>
      <w:proofErr w:type="spellEnd"/>
      <w:r w:rsidRPr="00F04CC7">
        <w:t>, в частности тот ее важнейший объединяющий момент, который связан с введением темы года.</w:t>
      </w:r>
    </w:p>
    <w:p w:rsidR="0031147E" w:rsidRPr="00F04CC7" w:rsidRDefault="0031147E" w:rsidP="0031147E">
      <w:pPr>
        <w:autoSpaceDE w:val="0"/>
        <w:autoSpaceDN w:val="0"/>
        <w:adjustRightInd w:val="0"/>
        <w:ind w:right="5" w:firstLine="456"/>
        <w:jc w:val="both"/>
      </w:pPr>
      <w:r w:rsidRPr="00F04CC7">
        <w:t xml:space="preserve">Рабочая программа показывает, как с учетом конкретных условий, образовательных потребностей и особенностей </w:t>
      </w:r>
      <w:proofErr w:type="gramStart"/>
      <w:r w:rsidRPr="00F04CC7">
        <w:t>развития</w:t>
      </w:r>
      <w:proofErr w:type="gramEnd"/>
      <w:r w:rsidRPr="00F04CC7">
        <w:t xml:space="preserve"> обучающихся учитель создает индивидуальную модель образо</w:t>
      </w:r>
      <w:r w:rsidRPr="00F04CC7">
        <w:softHyphen/>
        <w:t>вания на основе государственного образовательного стандарта.</w:t>
      </w:r>
    </w:p>
    <w:p w:rsidR="0031147E" w:rsidRDefault="0031147E" w:rsidP="0031147E">
      <w:pPr>
        <w:ind w:firstLine="708"/>
        <w:jc w:val="both"/>
      </w:pPr>
      <w:r>
        <w:rPr>
          <w:b/>
        </w:rPr>
        <w:t xml:space="preserve">Цель предмета «Музыка» в 5-8 классах </w:t>
      </w:r>
      <w:r w:rsidRPr="00AB3A9C">
        <w:t>за</w:t>
      </w:r>
      <w:r>
        <w:t>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31147E" w:rsidRPr="00AB3A9C" w:rsidRDefault="0031147E" w:rsidP="0031147E">
      <w:pPr>
        <w:ind w:firstLine="708"/>
        <w:jc w:val="both"/>
      </w:pPr>
      <w:r w:rsidRPr="003722C9">
        <w:rPr>
          <w:b/>
        </w:rPr>
        <w:t>Задачи</w:t>
      </w:r>
      <w:r>
        <w:rPr>
          <w:b/>
        </w:rPr>
        <w:t xml:space="preserve"> </w:t>
      </w:r>
      <w:r w:rsidRPr="00AB3A9C">
        <w:t>музыкального образования направлены на реализацию</w:t>
      </w:r>
      <w:r>
        <w:t xml:space="preserve"> цели программы</w:t>
      </w:r>
      <w:r w:rsidRPr="00AB3A9C">
        <w:t>:</w:t>
      </w:r>
    </w:p>
    <w:p w:rsidR="0031147E" w:rsidRPr="003722C9" w:rsidRDefault="0031147E" w:rsidP="0031147E">
      <w:pPr>
        <w:jc w:val="both"/>
      </w:pPr>
      <w:r>
        <w:t>-</w:t>
      </w:r>
      <w:r w:rsidRPr="003722C9">
        <w:t>научить школьников воспринимать музыку как неотъемлемую часть жизни каждого человека;</w:t>
      </w:r>
    </w:p>
    <w:p w:rsidR="0031147E" w:rsidRPr="003722C9" w:rsidRDefault="0031147E" w:rsidP="0031147E">
      <w:pPr>
        <w:jc w:val="both"/>
      </w:pPr>
      <w:r>
        <w:t>-</w:t>
      </w:r>
      <w:r w:rsidRPr="003722C9"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31147E" w:rsidRPr="003722C9" w:rsidRDefault="0031147E" w:rsidP="0031147E">
      <w:pPr>
        <w:jc w:val="both"/>
      </w:pPr>
      <w:r>
        <w:t>-</w:t>
      </w:r>
      <w:r w:rsidRPr="003722C9"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31147E" w:rsidRDefault="0031147E" w:rsidP="0031147E">
      <w:pPr>
        <w:jc w:val="both"/>
      </w:pPr>
      <w:r>
        <w:t>-</w:t>
      </w:r>
      <w:r w:rsidRPr="003722C9">
        <w:t>воспитывать эмоциональную отзывчивость к музыкальным явлениям, потребность в музыкальных переживаниях;</w:t>
      </w:r>
    </w:p>
    <w:p w:rsidR="0031147E" w:rsidRDefault="0031147E" w:rsidP="0031147E">
      <w:pPr>
        <w:jc w:val="both"/>
      </w:pPr>
      <w:r>
        <w:t>-содействовать развитию внимательного и доброго отношения к окружающему миру;</w:t>
      </w:r>
    </w:p>
    <w:p w:rsidR="0031147E" w:rsidRDefault="0031147E" w:rsidP="0031147E">
      <w:pPr>
        <w:jc w:val="both"/>
      </w:pPr>
      <w:r>
        <w:t>-развивать интеллектуальный потенциал;</w:t>
      </w:r>
    </w:p>
    <w:p w:rsidR="0031147E" w:rsidRDefault="0031147E" w:rsidP="0031147E">
      <w:pPr>
        <w:jc w:val="both"/>
      </w:pPr>
      <w:r>
        <w:t xml:space="preserve">-всемерно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</w:t>
      </w:r>
      <w:r>
        <w:lastRenderedPageBreak/>
        <w:t xml:space="preserve">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информационно-коммуникативных технологий;</w:t>
      </w:r>
    </w:p>
    <w:p w:rsidR="0031147E" w:rsidRDefault="0031147E" w:rsidP="0031147E">
      <w:pPr>
        <w:jc w:val="both"/>
      </w:pPr>
      <w:r>
        <w:t xml:space="preserve">-способствовать формированию </w:t>
      </w:r>
      <w:proofErr w:type="spellStart"/>
      <w:r>
        <w:t>слушательской</w:t>
      </w:r>
      <w:proofErr w:type="spellEnd"/>
      <w:r>
        <w:t xml:space="preserve"> культуры на основе приобщения к вершинным достижениям музыкального искусства;</w:t>
      </w:r>
    </w:p>
    <w:p w:rsidR="0031147E" w:rsidRPr="003722C9" w:rsidRDefault="0031147E" w:rsidP="0031147E">
      <w:pPr>
        <w:jc w:val="both"/>
      </w:pPr>
      <w:r>
        <w:t>-сформировать систему знаний, нацеленных на осмысленное восприятие музыкальных произведений: обобщённое понимание характерных признаков музыкально-исторических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искусстве;</w:t>
      </w:r>
    </w:p>
    <w:p w:rsidR="0031147E" w:rsidRPr="003722C9" w:rsidRDefault="0031147E" w:rsidP="0031147E">
      <w:pPr>
        <w:jc w:val="both"/>
      </w:pPr>
      <w:r>
        <w:t>-</w:t>
      </w:r>
      <w:r w:rsidRPr="003722C9">
        <w:t>воспитывать культуру мышления и речи.</w:t>
      </w:r>
    </w:p>
    <w:p w:rsidR="0031147E" w:rsidRPr="003722C9" w:rsidRDefault="0031147E" w:rsidP="0031147E">
      <w:pPr>
        <w:ind w:firstLine="708"/>
        <w:jc w:val="both"/>
      </w:pPr>
      <w:r w:rsidRPr="003722C9"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31147E" w:rsidRPr="003722C9" w:rsidRDefault="0031147E" w:rsidP="0031147E">
      <w:pPr>
        <w:tabs>
          <w:tab w:val="num" w:pos="900"/>
        </w:tabs>
        <w:jc w:val="both"/>
      </w:pPr>
      <w:r>
        <w:t>-</w:t>
      </w:r>
      <w:r w:rsidRPr="003722C9">
        <w:t>метод художественного, нравственно-эстетического познания музыки;</w:t>
      </w:r>
    </w:p>
    <w:p w:rsidR="0031147E" w:rsidRPr="003722C9" w:rsidRDefault="0031147E" w:rsidP="0031147E">
      <w:pPr>
        <w:tabs>
          <w:tab w:val="num" w:pos="900"/>
        </w:tabs>
        <w:jc w:val="both"/>
      </w:pPr>
      <w:r>
        <w:t>-</w:t>
      </w:r>
      <w:r w:rsidRPr="003722C9">
        <w:t>метод эмоциональной драматургии;</w:t>
      </w:r>
    </w:p>
    <w:p w:rsidR="0031147E" w:rsidRPr="003722C9" w:rsidRDefault="0031147E" w:rsidP="0031147E">
      <w:pPr>
        <w:tabs>
          <w:tab w:val="num" w:pos="900"/>
        </w:tabs>
        <w:jc w:val="both"/>
      </w:pPr>
      <w:r>
        <w:t>-</w:t>
      </w:r>
      <w:r w:rsidRPr="003722C9">
        <w:t>метод интонационно-стилевого постижения музыки;</w:t>
      </w:r>
    </w:p>
    <w:p w:rsidR="0031147E" w:rsidRPr="003722C9" w:rsidRDefault="0031147E" w:rsidP="0031147E">
      <w:pPr>
        <w:tabs>
          <w:tab w:val="num" w:pos="900"/>
        </w:tabs>
        <w:jc w:val="both"/>
      </w:pPr>
      <w:r>
        <w:t>-</w:t>
      </w:r>
      <w:r w:rsidRPr="003722C9">
        <w:t>метод художественного контекста;</w:t>
      </w:r>
    </w:p>
    <w:p w:rsidR="0031147E" w:rsidRPr="003722C9" w:rsidRDefault="0031147E" w:rsidP="0031147E">
      <w:pPr>
        <w:tabs>
          <w:tab w:val="num" w:pos="900"/>
        </w:tabs>
        <w:jc w:val="both"/>
      </w:pPr>
      <w:r>
        <w:t>-</w:t>
      </w:r>
      <w:r w:rsidRPr="003722C9">
        <w:t>метод создания «композиций»;</w:t>
      </w:r>
    </w:p>
    <w:p w:rsidR="0031147E" w:rsidRPr="003722C9" w:rsidRDefault="0031147E" w:rsidP="0031147E">
      <w:r>
        <w:t>-</w:t>
      </w:r>
      <w:r w:rsidRPr="003722C9">
        <w:t>метод междисциплинарных взаимодействий;</w:t>
      </w:r>
    </w:p>
    <w:p w:rsidR="0031147E" w:rsidRPr="003722C9" w:rsidRDefault="0031147E" w:rsidP="0031147E">
      <w:r>
        <w:t>-</w:t>
      </w:r>
      <w:r w:rsidRPr="003722C9">
        <w:t>метод проблемного обучения.</w:t>
      </w:r>
    </w:p>
    <w:p w:rsidR="0031147E" w:rsidRPr="003722C9" w:rsidRDefault="0031147E" w:rsidP="0031147E">
      <w:pPr>
        <w:ind w:firstLine="708"/>
        <w:jc w:val="both"/>
      </w:pPr>
      <w:r w:rsidRPr="003722C9">
        <w:t xml:space="preserve">При реализации содержания программы основными видами практической деятельности на уроке являются: </w:t>
      </w:r>
    </w:p>
    <w:p w:rsidR="0031147E" w:rsidRPr="003722C9" w:rsidRDefault="0031147E" w:rsidP="0031147E">
      <w:pPr>
        <w:jc w:val="both"/>
      </w:pPr>
      <w:r>
        <w:t>–</w:t>
      </w:r>
      <w:r w:rsidRPr="003722C9">
        <w:t xml:space="preserve">слушание музыки, </w:t>
      </w:r>
    </w:p>
    <w:p w:rsidR="0031147E" w:rsidRPr="003722C9" w:rsidRDefault="0031147E" w:rsidP="0031147E">
      <w:pPr>
        <w:jc w:val="both"/>
      </w:pPr>
      <w:r>
        <w:t>–</w:t>
      </w:r>
      <w:r w:rsidRPr="003722C9">
        <w:t>выполнение проблемно-творческих заданий,</w:t>
      </w:r>
    </w:p>
    <w:p w:rsidR="0031147E" w:rsidRPr="003722C9" w:rsidRDefault="0031147E" w:rsidP="0031147E">
      <w:pPr>
        <w:jc w:val="both"/>
      </w:pPr>
      <w:r>
        <w:t>–</w:t>
      </w:r>
      <w:r w:rsidRPr="003722C9">
        <w:t xml:space="preserve">хоровое пение. </w:t>
      </w:r>
    </w:p>
    <w:p w:rsidR="0031147E" w:rsidRPr="003722C9" w:rsidRDefault="0031147E" w:rsidP="0031147E">
      <w:pPr>
        <w:jc w:val="both"/>
      </w:pPr>
      <w:r w:rsidRPr="003722C9">
        <w:t xml:space="preserve">          Организация видов деятельности предполагает участие всех компонентов учебно-метод</w:t>
      </w:r>
      <w:r>
        <w:t xml:space="preserve">ического комплекта – учебника, </w:t>
      </w:r>
      <w:r w:rsidRPr="003722C9">
        <w:t>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31147E" w:rsidRDefault="0031147E" w:rsidP="0031147E">
      <w:pPr>
        <w:jc w:val="both"/>
      </w:pPr>
      <w:r w:rsidRPr="003722C9">
        <w:t xml:space="preserve">           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учащимся в старших классах. </w:t>
      </w:r>
      <w:r w:rsidRPr="003722C9">
        <w:tab/>
      </w:r>
    </w:p>
    <w:p w:rsidR="00573915" w:rsidRDefault="00573915" w:rsidP="009149F4">
      <w:pPr>
        <w:pStyle w:val="Style5"/>
        <w:widowControl/>
        <w:tabs>
          <w:tab w:val="left" w:pos="547"/>
        </w:tabs>
        <w:spacing w:line="240" w:lineRule="auto"/>
        <w:ind w:firstLine="0"/>
        <w:rPr>
          <w:b/>
          <w:color w:val="FF0000"/>
          <w:sz w:val="32"/>
          <w:szCs w:val="32"/>
        </w:rPr>
      </w:pPr>
    </w:p>
    <w:p w:rsidR="00573915" w:rsidRPr="00F84590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  <w:jc w:val="center"/>
        <w:rPr>
          <w:b/>
        </w:rPr>
      </w:pPr>
      <w:r w:rsidRPr="00F84590">
        <w:rPr>
          <w:b/>
        </w:rPr>
        <w:t xml:space="preserve">Общая характеристика учебного предмета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         Содержание программы базируется на нравственно-эстетическом, интонационно - 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В качестве </w:t>
      </w:r>
      <w:proofErr w:type="gramStart"/>
      <w:r>
        <w:t>приоритетных</w:t>
      </w:r>
      <w:proofErr w:type="gramEnd"/>
      <w:r>
        <w:t xml:space="preserve"> в данной программе выдвигаются следующие задачи и направления: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приобщение к музыке как эмоциональному, нравственно-эстетическому феномену,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lastRenderedPageBreak/>
        <w:t xml:space="preserve">-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>- эмоциональн</w:t>
      </w:r>
      <w:proofErr w:type="gramStart"/>
      <w:r>
        <w:t>о-</w:t>
      </w:r>
      <w:proofErr w:type="gramEnd"/>
      <w:r>
        <w:t xml:space="preserve"> ценностного, заинтересованного отношения к искусству, стремления к музыкальному самообразованию;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развитие обшей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        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        Основными методическими принципами программы являются: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принцип увлеченности;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принцип триединства деятельности композитора—исполнителя— </w:t>
      </w:r>
      <w:proofErr w:type="gramStart"/>
      <w:r>
        <w:t>сл</w:t>
      </w:r>
      <w:proofErr w:type="gramEnd"/>
      <w:r>
        <w:t xml:space="preserve">ушателя;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принцип «тождества и контраста», сходства и различия; </w:t>
      </w:r>
    </w:p>
    <w:p w:rsidR="00573915" w:rsidRDefault="00573915" w:rsidP="00573915">
      <w:pPr>
        <w:pStyle w:val="Style5"/>
        <w:widowControl/>
        <w:tabs>
          <w:tab w:val="left" w:pos="547"/>
        </w:tabs>
        <w:spacing w:line="240" w:lineRule="auto"/>
        <w:ind w:left="365" w:firstLine="0"/>
      </w:pPr>
      <w:r>
        <w:t xml:space="preserve">- принцип </w:t>
      </w:r>
      <w:proofErr w:type="spellStart"/>
      <w:r>
        <w:t>интонационности</w:t>
      </w:r>
      <w:proofErr w:type="spellEnd"/>
      <w:r>
        <w:t xml:space="preserve">; принцип диалога культур. </w:t>
      </w:r>
    </w:p>
    <w:p w:rsidR="00573915" w:rsidRPr="009149F4" w:rsidRDefault="00573915" w:rsidP="009149F4">
      <w:pPr>
        <w:pStyle w:val="Style5"/>
        <w:widowControl/>
        <w:tabs>
          <w:tab w:val="left" w:pos="547"/>
        </w:tabs>
        <w:spacing w:line="240" w:lineRule="auto"/>
        <w:ind w:left="365" w:firstLine="0"/>
        <w:rPr>
          <w:b/>
          <w:color w:val="FF0000"/>
          <w:sz w:val="32"/>
          <w:szCs w:val="32"/>
        </w:rPr>
      </w:pPr>
      <w:r>
        <w:t>В целом все принципы ориентируют музыкальное образование на социализацию учащихся, формирование ценностных ориентации, эмоционально-эстетического отношения к искусству и жизни.</w:t>
      </w:r>
      <w:bookmarkStart w:id="0" w:name="_GoBack"/>
      <w:bookmarkEnd w:id="0"/>
    </w:p>
    <w:p w:rsidR="00573915" w:rsidRPr="00522BF7" w:rsidRDefault="00573915" w:rsidP="00573915">
      <w:pPr>
        <w:pStyle w:val="a7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522BF7">
        <w:rPr>
          <w:b/>
          <w:bCs/>
          <w:color w:val="000000"/>
          <w:bdr w:val="none" w:sz="0" w:space="0" w:color="auto" w:frame="1"/>
        </w:rPr>
        <w:t>Ценностные ориентиры содержания учебного предмета:</w:t>
      </w:r>
    </w:p>
    <w:p w:rsidR="00573915" w:rsidRPr="00522BF7" w:rsidRDefault="00573915" w:rsidP="00573915">
      <w:pPr>
        <w:pStyle w:val="a6"/>
      </w:pPr>
      <w:r w:rsidRPr="00522BF7">
        <w:t>-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</w:t>
      </w:r>
    </w:p>
    <w:p w:rsidR="00573915" w:rsidRPr="00522BF7" w:rsidRDefault="00573915" w:rsidP="00573915">
      <w:pPr>
        <w:pStyle w:val="a6"/>
      </w:pPr>
      <w:r w:rsidRPr="00522BF7">
        <w:t>-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</w:t>
      </w:r>
    </w:p>
    <w:p w:rsidR="00573915" w:rsidRPr="00522BF7" w:rsidRDefault="00573915" w:rsidP="00573915">
      <w:pPr>
        <w:pStyle w:val="a6"/>
      </w:pPr>
      <w:r w:rsidRPr="00522BF7">
        <w:t>-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573915" w:rsidRPr="00522BF7" w:rsidRDefault="00573915" w:rsidP="00573915">
      <w:pPr>
        <w:pStyle w:val="a6"/>
      </w:pPr>
      <w:r w:rsidRPr="00522BF7">
        <w:t>-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573915" w:rsidRPr="00522BF7" w:rsidRDefault="00573915" w:rsidP="00573915">
      <w:pPr>
        <w:pStyle w:val="a6"/>
      </w:pPr>
      <w:r w:rsidRPr="00522BF7">
        <w:t>-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</w:p>
    <w:p w:rsidR="00573915" w:rsidRPr="00522BF7" w:rsidRDefault="00573915" w:rsidP="00573915">
      <w:pPr>
        <w:pStyle w:val="a6"/>
      </w:pPr>
      <w:r w:rsidRPr="00522BF7">
        <w:lastRenderedPageBreak/>
        <w:t>- Ориентация музыкально-исполнительской деятельности школьников на наиболее интегративные ее виды (</w:t>
      </w:r>
      <w:proofErr w:type="spellStart"/>
      <w:r w:rsidRPr="00522BF7">
        <w:t>дирижирование</w:t>
      </w:r>
      <w:proofErr w:type="spellEnd"/>
      <w:r w:rsidRPr="00522BF7"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573915" w:rsidRPr="00522BF7" w:rsidRDefault="00573915" w:rsidP="00573915">
      <w:pPr>
        <w:pStyle w:val="a6"/>
      </w:pPr>
      <w:r w:rsidRPr="00522BF7">
        <w:t>-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</w:t>
      </w:r>
    </w:p>
    <w:p w:rsidR="00573915" w:rsidRPr="00522BF7" w:rsidRDefault="00573915" w:rsidP="00573915">
      <w:pPr>
        <w:pStyle w:val="a6"/>
      </w:pPr>
      <w:r w:rsidRPr="00522BF7">
        <w:t>- Формирование у учащихся умения решать музыкально-творческие задачи не только на уроке, но и во</w:t>
      </w:r>
      <w:r w:rsidRPr="00522BF7">
        <w:rPr>
          <w:rStyle w:val="apple-converted-space"/>
          <w:color w:val="000000"/>
        </w:rPr>
        <w:t> </w:t>
      </w:r>
      <w:r>
        <w:t xml:space="preserve">внеурочной деятельности, </w:t>
      </w:r>
      <w:r w:rsidRPr="00522BF7">
        <w:t xml:space="preserve"> принимать участие в х</w:t>
      </w:r>
      <w:r>
        <w:t xml:space="preserve">удожественных проектах класса, гимназии, </w:t>
      </w:r>
      <w:r w:rsidRPr="00522BF7">
        <w:t xml:space="preserve">города, </w:t>
      </w:r>
      <w:r>
        <w:t>республики</w:t>
      </w:r>
      <w:r w:rsidRPr="00522BF7">
        <w:t>.</w:t>
      </w:r>
    </w:p>
    <w:p w:rsidR="00573915" w:rsidRDefault="00573915" w:rsidP="00573915"/>
    <w:sectPr w:rsidR="005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FCD4C8"/>
    <w:lvl w:ilvl="0">
      <w:numFmt w:val="bullet"/>
      <w:lvlText w:val="*"/>
      <w:lvlJc w:val="left"/>
    </w:lvl>
  </w:abstractNum>
  <w:abstractNum w:abstractNumId="1">
    <w:nsid w:val="10732BEE"/>
    <w:multiLevelType w:val="hybridMultilevel"/>
    <w:tmpl w:val="0B2C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04"/>
    <w:rsid w:val="0031147E"/>
    <w:rsid w:val="00573915"/>
    <w:rsid w:val="009149F4"/>
    <w:rsid w:val="00D93EEB"/>
    <w:rsid w:val="00E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4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1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31147E"/>
    <w:pPr>
      <w:widowControl w:val="0"/>
      <w:autoSpaceDE w:val="0"/>
      <w:autoSpaceDN w:val="0"/>
      <w:adjustRightInd w:val="0"/>
      <w:spacing w:line="290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31147E"/>
    <w:pPr>
      <w:widowControl w:val="0"/>
      <w:autoSpaceDE w:val="0"/>
      <w:autoSpaceDN w:val="0"/>
      <w:adjustRightInd w:val="0"/>
      <w:spacing w:line="290" w:lineRule="exact"/>
      <w:ind w:firstLine="350"/>
      <w:jc w:val="both"/>
    </w:pPr>
  </w:style>
  <w:style w:type="paragraph" w:customStyle="1" w:styleId="Style21">
    <w:name w:val="Style21"/>
    <w:basedOn w:val="a"/>
    <w:rsid w:val="0031147E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31147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31147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1147E"/>
    <w:pPr>
      <w:widowControl w:val="0"/>
      <w:autoSpaceDE w:val="0"/>
      <w:autoSpaceDN w:val="0"/>
      <w:adjustRightInd w:val="0"/>
      <w:spacing w:line="293" w:lineRule="exact"/>
      <w:ind w:firstLine="355"/>
      <w:jc w:val="both"/>
    </w:pPr>
  </w:style>
  <w:style w:type="character" w:customStyle="1" w:styleId="FontStyle41">
    <w:name w:val="Font Style41"/>
    <w:rsid w:val="0031147E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31147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31147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2">
    <w:name w:val="Style12"/>
    <w:basedOn w:val="a"/>
    <w:rsid w:val="0031147E"/>
    <w:pPr>
      <w:widowControl w:val="0"/>
      <w:autoSpaceDE w:val="0"/>
      <w:autoSpaceDN w:val="0"/>
      <w:adjustRightInd w:val="0"/>
    </w:pPr>
  </w:style>
  <w:style w:type="paragraph" w:styleId="a6">
    <w:name w:val="No Spacing"/>
    <w:uiPriority w:val="1"/>
    <w:qFormat/>
    <w:rsid w:val="0057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39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7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4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1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31147E"/>
    <w:pPr>
      <w:widowControl w:val="0"/>
      <w:autoSpaceDE w:val="0"/>
      <w:autoSpaceDN w:val="0"/>
      <w:adjustRightInd w:val="0"/>
      <w:spacing w:line="290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31147E"/>
    <w:pPr>
      <w:widowControl w:val="0"/>
      <w:autoSpaceDE w:val="0"/>
      <w:autoSpaceDN w:val="0"/>
      <w:adjustRightInd w:val="0"/>
      <w:spacing w:line="290" w:lineRule="exact"/>
      <w:ind w:firstLine="350"/>
      <w:jc w:val="both"/>
    </w:pPr>
  </w:style>
  <w:style w:type="paragraph" w:customStyle="1" w:styleId="Style21">
    <w:name w:val="Style21"/>
    <w:basedOn w:val="a"/>
    <w:rsid w:val="0031147E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31147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31147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1147E"/>
    <w:pPr>
      <w:widowControl w:val="0"/>
      <w:autoSpaceDE w:val="0"/>
      <w:autoSpaceDN w:val="0"/>
      <w:adjustRightInd w:val="0"/>
      <w:spacing w:line="293" w:lineRule="exact"/>
      <w:ind w:firstLine="355"/>
      <w:jc w:val="both"/>
    </w:pPr>
  </w:style>
  <w:style w:type="character" w:customStyle="1" w:styleId="FontStyle41">
    <w:name w:val="Font Style41"/>
    <w:rsid w:val="0031147E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31147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31147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2">
    <w:name w:val="Style12"/>
    <w:basedOn w:val="a"/>
    <w:rsid w:val="0031147E"/>
    <w:pPr>
      <w:widowControl w:val="0"/>
      <w:autoSpaceDE w:val="0"/>
      <w:autoSpaceDN w:val="0"/>
      <w:adjustRightInd w:val="0"/>
    </w:pPr>
  </w:style>
  <w:style w:type="paragraph" w:styleId="a6">
    <w:name w:val="No Spacing"/>
    <w:uiPriority w:val="1"/>
    <w:qFormat/>
    <w:rsid w:val="0057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39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7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4</cp:revision>
  <dcterms:created xsi:type="dcterms:W3CDTF">2021-02-08T11:42:00Z</dcterms:created>
  <dcterms:modified xsi:type="dcterms:W3CDTF">2021-02-10T06:49:00Z</dcterms:modified>
</cp:coreProperties>
</file>