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6B" w:rsidRPr="00042A88" w:rsidRDefault="0047726B" w:rsidP="0047726B">
      <w:pPr>
        <w:autoSpaceDE w:val="0"/>
        <w:autoSpaceDN w:val="0"/>
        <w:adjustRightInd w:val="0"/>
        <w:spacing w:after="0" w:line="240" w:lineRule="auto"/>
        <w:ind w:firstLine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Анотация</w:t>
      </w:r>
      <w:proofErr w:type="spellEnd"/>
    </w:p>
    <w:p w:rsidR="0047726B" w:rsidRPr="00723DD5" w:rsidRDefault="0047726B" w:rsidP="003470FB">
      <w:pPr>
        <w:autoSpaceDE w:val="0"/>
        <w:autoSpaceDN w:val="0"/>
        <w:adjustRightInd w:val="0"/>
        <w:spacing w:after="0" w:line="240" w:lineRule="auto"/>
        <w:ind w:firstLine="355"/>
        <w:jc w:val="both"/>
        <w:rPr>
          <w:rStyle w:val="FontStyle48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музыке для 1-4 классов МБОУ «Гимназия №2» г. Чебоксары 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требований Федерального государственного образовательного стандарта начального общего образования,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авторской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«Музыка» В.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Алеев</w:t>
      </w:r>
      <w:proofErr w:type="spellEnd"/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И. Науменко, Т. Н. </w:t>
      </w:r>
      <w:proofErr w:type="spellStart"/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Кичак</w:t>
      </w:r>
      <w:proofErr w:type="spellEnd"/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1-4 классов общеобразовател</w:t>
      </w:r>
      <w:r w:rsidR="003470FB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учреждений (М.: Дрофа</w:t>
      </w:r>
      <w:bookmarkStart w:id="0" w:name="_GoBack"/>
      <w:bookmarkEnd w:id="0"/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D3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 – 4 года.</w:t>
      </w:r>
      <w:r w:rsidR="0034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726B" w:rsidRPr="00723DD5" w:rsidRDefault="0047726B" w:rsidP="0047726B">
      <w:pPr>
        <w:pStyle w:val="Style4"/>
        <w:widowControl/>
        <w:spacing w:line="240" w:lineRule="auto"/>
        <w:rPr>
          <w:rStyle w:val="FontStyle48"/>
        </w:rPr>
      </w:pPr>
      <w:r>
        <w:t xml:space="preserve">А также используются: </w:t>
      </w:r>
      <w:r w:rsidRPr="00723DD5">
        <w:rPr>
          <w:rStyle w:val="FontStyle48"/>
        </w:rPr>
        <w:t>методические пособия и вспомогательная литература (сборники песен и хоров, методические пособия для учителя, аудиозаписи</w:t>
      </w:r>
      <w:r>
        <w:rPr>
          <w:rStyle w:val="FontStyle48"/>
        </w:rPr>
        <w:t xml:space="preserve">, </w:t>
      </w:r>
      <w:r>
        <w:rPr>
          <w:rStyle w:val="FontStyle48"/>
          <w:lang w:val="en-US"/>
        </w:rPr>
        <w:t>CD</w:t>
      </w:r>
      <w:r>
        <w:rPr>
          <w:rStyle w:val="FontStyle48"/>
        </w:rPr>
        <w:t xml:space="preserve"> диски</w:t>
      </w:r>
      <w:r w:rsidRPr="00723DD5">
        <w:rPr>
          <w:rStyle w:val="FontStyle48"/>
        </w:rPr>
        <w:t xml:space="preserve"> и фонохрестоматии по музыке).</w:t>
      </w:r>
    </w:p>
    <w:p w:rsidR="0047726B" w:rsidRPr="00042A88" w:rsidRDefault="0047726B" w:rsidP="00477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отборе и выстраивании музыкального репертуара в программе предусматривается его ориентация </w:t>
      </w:r>
      <w:proofErr w:type="gramStart"/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726B" w:rsidRPr="00042A88" w:rsidRDefault="0047726B" w:rsidP="0047726B">
      <w:pPr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эмоциональной отзывчивости учащихся на музыку и их личностного отношения к искусству;</w:t>
      </w:r>
    </w:p>
    <w:p w:rsidR="0047726B" w:rsidRPr="00042A88" w:rsidRDefault="0047726B" w:rsidP="0047726B">
      <w:pPr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содержания музыки через ее интонационную сущность;</w:t>
      </w:r>
    </w:p>
    <w:p w:rsidR="0047726B" w:rsidRPr="00042A88" w:rsidRDefault="0047726B" w:rsidP="0047726B">
      <w:pPr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последовательное и целенаправленное расширение музыкально-слухового фонда знакомой уча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щимся музыки,</w:t>
      </w:r>
    </w:p>
    <w:p w:rsidR="0047726B" w:rsidRPr="00042A88" w:rsidRDefault="0047726B" w:rsidP="0047726B">
      <w:pPr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в него музыки различных направлений, стилей и школ.</w:t>
      </w:r>
    </w:p>
    <w:p w:rsidR="0047726B" w:rsidRPr="00042A88" w:rsidRDefault="0047726B" w:rsidP="0047726B">
      <w:pPr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учитываются концептуальные положения программы, разработанной под научным руководством Д. Б. </w:t>
      </w:r>
      <w:proofErr w:type="spellStart"/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 тот ее важнейший объединяющий момент, который связан с введением темы года.</w:t>
      </w:r>
    </w:p>
    <w:p w:rsidR="0047726B" w:rsidRPr="00042A88" w:rsidRDefault="0047726B" w:rsidP="0047726B">
      <w:pPr>
        <w:autoSpaceDE w:val="0"/>
        <w:autoSpaceDN w:val="0"/>
        <w:adjustRightInd w:val="0"/>
        <w:spacing w:after="0" w:line="240" w:lineRule="auto"/>
        <w:ind w:right="5"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показывает, как с учетом конкретных условий, образовательных потребностей и особенностей </w:t>
      </w:r>
      <w:proofErr w:type="gramStart"/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учитель создает индивидуальную модель образо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на основе государственного образовательного стандарта.</w:t>
      </w:r>
    </w:p>
    <w:p w:rsidR="0047726B" w:rsidRDefault="0047726B" w:rsidP="0047726B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D35F49">
        <w:rPr>
          <w:rStyle w:val="a5"/>
          <w:color w:val="555555"/>
        </w:rPr>
        <w:t>Общая характеристика курса</w:t>
      </w:r>
    </w:p>
    <w:p w:rsidR="0047726B" w:rsidRDefault="0047726B" w:rsidP="0047726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>
        <w:rPr>
          <w:rStyle w:val="c2"/>
          <w:color w:val="000000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>
        <w:rPr>
          <w:rStyle w:val="c2"/>
          <w:color w:val="000000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</w:t>
      </w:r>
      <w:proofErr w:type="spellStart"/>
      <w:r>
        <w:rPr>
          <w:rStyle w:val="c2"/>
          <w:color w:val="000000"/>
        </w:rPr>
        <w:t>целом</w:t>
      </w:r>
      <w:proofErr w:type="gramStart"/>
      <w:r>
        <w:rPr>
          <w:rStyle w:val="c2"/>
          <w:color w:val="000000"/>
        </w:rPr>
        <w:t>.О</w:t>
      </w:r>
      <w:proofErr w:type="gramEnd"/>
      <w:r>
        <w:rPr>
          <w:rStyle w:val="c2"/>
          <w:color w:val="000000"/>
        </w:rPr>
        <w:t>тличительная</w:t>
      </w:r>
      <w:proofErr w:type="spellEnd"/>
      <w:r>
        <w:rPr>
          <w:rStyle w:val="c2"/>
          <w:color w:val="000000"/>
        </w:rPr>
        <w:t xml:space="preserve">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</w:t>
      </w:r>
      <w:proofErr w:type="gramStart"/>
      <w:r>
        <w:rPr>
          <w:rStyle w:val="c2"/>
          <w:color w:val="000000"/>
        </w:rPr>
        <w:t>прозаических</w:t>
      </w:r>
      <w:proofErr w:type="gramEnd"/>
      <w:r>
        <w:rPr>
          <w:rStyle w:val="c2"/>
          <w:color w:val="000000"/>
        </w:rPr>
        <w:t>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>
        <w:rPr>
          <w:rStyle w:val="c2"/>
          <w:color w:val="000000"/>
        </w:rPr>
        <w:t>слышания</w:t>
      </w:r>
      <w:proofErr w:type="spellEnd"/>
      <w:r>
        <w:rPr>
          <w:rStyle w:val="c2"/>
          <w:color w:val="000000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</w:t>
      </w:r>
      <w:proofErr w:type="spellStart"/>
      <w:r>
        <w:rPr>
          <w:rStyle w:val="c2"/>
          <w:color w:val="000000"/>
        </w:rPr>
        <w:t>зрения»</w:t>
      </w:r>
      <w:proofErr w:type="gramStart"/>
      <w:r>
        <w:rPr>
          <w:rStyle w:val="c2"/>
          <w:color w:val="000000"/>
        </w:rPr>
        <w:t>.П</w:t>
      </w:r>
      <w:proofErr w:type="gramEnd"/>
      <w:r>
        <w:rPr>
          <w:rStyle w:val="c2"/>
          <w:color w:val="000000"/>
        </w:rPr>
        <w:t>остижение</w:t>
      </w:r>
      <w:proofErr w:type="spellEnd"/>
      <w:r>
        <w:rPr>
          <w:rStyle w:val="c2"/>
          <w:color w:val="000000"/>
        </w:rPr>
        <w:t xml:space="preserve"> музыкального искусства учащимися  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>
        <w:rPr>
          <w:rStyle w:val="c2"/>
          <w:color w:val="000000"/>
        </w:rPr>
        <w:t>ритмические движения</w:t>
      </w:r>
      <w:proofErr w:type="gramEnd"/>
      <w:r>
        <w:rPr>
          <w:rStyle w:val="c2"/>
          <w:color w:val="000000"/>
        </w:rPr>
        <w:t xml:space="preserve">; игра на музыкальных инструментах; </w:t>
      </w:r>
      <w:proofErr w:type="spellStart"/>
      <w:r>
        <w:rPr>
          <w:rStyle w:val="c2"/>
          <w:color w:val="000000"/>
        </w:rPr>
        <w:t>инсценирование</w:t>
      </w:r>
      <w:proofErr w:type="spellEnd"/>
      <w:r>
        <w:rPr>
          <w:rStyle w:val="c2"/>
          <w:color w:val="000000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</w:t>
      </w:r>
      <w:r>
        <w:rPr>
          <w:rStyle w:val="c2"/>
          <w:color w:val="000000"/>
        </w:rPr>
        <w:lastRenderedPageBreak/>
        <w:t>пластической); в рисунках на темы полюбившихся музыкальных произведений, в составлении программы итогового концерта.</w:t>
      </w:r>
    </w:p>
    <w:p w:rsidR="0047726B" w:rsidRPr="00D35F49" w:rsidRDefault="0047726B" w:rsidP="0047726B">
      <w:pPr>
        <w:pStyle w:val="a4"/>
        <w:shd w:val="clear" w:color="auto" w:fill="FAFAFA"/>
        <w:spacing w:before="0" w:beforeAutospacing="0" w:after="0" w:afterAutospacing="0"/>
        <w:jc w:val="both"/>
        <w:rPr>
          <w:color w:val="555555"/>
        </w:rPr>
      </w:pPr>
      <w:r w:rsidRPr="00D35F49">
        <w:rPr>
          <w:color w:val="555555"/>
        </w:rPr>
        <w:t>Характерная тенденция, присущая стандартам второго поколения, связана с «усилением общекультурной направленности общего образования, универсализации и интеграции знаний»</w:t>
      </w:r>
    </w:p>
    <w:p w:rsidR="0047726B" w:rsidRPr="00D35F49" w:rsidRDefault="0047726B" w:rsidP="0047726B">
      <w:pPr>
        <w:pStyle w:val="a4"/>
        <w:shd w:val="clear" w:color="auto" w:fill="FAFAFA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Широкий интегративный конте</w:t>
      </w:r>
      <w:proofErr w:type="gramStart"/>
      <w:r>
        <w:rPr>
          <w:color w:val="555555"/>
        </w:rPr>
        <w:t xml:space="preserve">кст </w:t>
      </w:r>
      <w:r w:rsidRPr="00D35F49">
        <w:rPr>
          <w:color w:val="555555"/>
        </w:rPr>
        <w:t>пр</w:t>
      </w:r>
      <w:proofErr w:type="gramEnd"/>
      <w:r w:rsidRPr="00D35F49">
        <w:rPr>
          <w:color w:val="555555"/>
        </w:rPr>
        <w:t xml:space="preserve">ограммы (имеются в виду многочисленные содержательные связи с предметами «Литературное чтение», «Изобразительное искусство», «Русский язык», «Окружающий мир») не снижает </w:t>
      </w:r>
      <w:proofErr w:type="spellStart"/>
      <w:r w:rsidRPr="00D35F49">
        <w:rPr>
          <w:color w:val="555555"/>
        </w:rPr>
        <w:t>самоценности</w:t>
      </w:r>
      <w:proofErr w:type="spellEnd"/>
      <w:r w:rsidRPr="00D35F49">
        <w:rPr>
          <w:color w:val="555555"/>
        </w:rPr>
        <w:t xml:space="preserve"> предмета  «Музыка», а лишь придает больший «стереофонический» объем в восприятии и усвоении его содержания. Также </w:t>
      </w:r>
      <w:proofErr w:type="spellStart"/>
      <w:r w:rsidRPr="00D35F49">
        <w:rPr>
          <w:color w:val="555555"/>
        </w:rPr>
        <w:t>интегративность</w:t>
      </w:r>
      <w:proofErr w:type="spellEnd"/>
      <w:r w:rsidRPr="00D35F49">
        <w:rPr>
          <w:color w:val="555555"/>
        </w:rPr>
        <w:t xml:space="preserve"> обусловливает и особенности формирования результатов образования. «В результате изучения</w:t>
      </w:r>
      <w:r w:rsidRPr="00D35F49">
        <w:rPr>
          <w:rStyle w:val="apple-converted-space"/>
          <w:color w:val="555555"/>
        </w:rPr>
        <w:t> </w:t>
      </w:r>
      <w:r w:rsidRPr="00D35F49">
        <w:rPr>
          <w:rStyle w:val="a5"/>
          <w:color w:val="555555"/>
        </w:rPr>
        <w:t>всех без исключения предметов</w:t>
      </w:r>
      <w:r w:rsidRPr="00D35F49">
        <w:rPr>
          <w:rStyle w:val="apple-converted-space"/>
          <w:b/>
          <w:bCs/>
          <w:color w:val="555555"/>
        </w:rPr>
        <w:t> </w:t>
      </w:r>
      <w:r w:rsidRPr="00D35F49">
        <w:rPr>
          <w:color w:val="555555"/>
        </w:rPr>
        <w:t>в начальной школе у выпускников будут сформированы</w:t>
      </w:r>
      <w:r w:rsidRPr="00D35F49">
        <w:rPr>
          <w:rStyle w:val="apple-converted-space"/>
          <w:color w:val="555555"/>
        </w:rPr>
        <w:t> </w:t>
      </w:r>
      <w:r w:rsidRPr="00D35F49">
        <w:rPr>
          <w:rStyle w:val="a6"/>
          <w:color w:val="555555"/>
        </w:rPr>
        <w:t>личностные, регулятивные, познавательные и коммуникативные</w:t>
      </w:r>
      <w:r w:rsidRPr="00D35F49">
        <w:rPr>
          <w:rStyle w:val="apple-converted-space"/>
          <w:i/>
          <w:iCs/>
          <w:color w:val="555555"/>
        </w:rPr>
        <w:t> </w:t>
      </w:r>
      <w:r w:rsidRPr="00D35F49">
        <w:rPr>
          <w:color w:val="555555"/>
        </w:rPr>
        <w:t xml:space="preserve">универсальные учебные действия как основа умения учиться». Музыкальную основу программы составляют произведения композиторов-классиков, охватывающие временной диапазон от эпохи барокко до наших дней, народная музыка России и стран ближнего и дальнего зарубежья, образцы духовной музыки, а также значительно обновленный репертуар композиторов-песенников. Особо отметим, что песенный материал не столько выполняет вспомогательную, «иллюстративную» функцию, сколько играет самоценную смысловую роль в освоении содержания программы. Отбор музыкальных произведений осуществлен с учетом их доступности, художественной выразительности, очевидной образовательной и воспитательной направленности. Академический материал подобран в соответствии с реальной возможностью его освоения в рамках урочной деятельности; песенный репертуар дан в расширенном варианте с целью его вариативного использования. Сочинения (или их фрагменты), предназначенные для прослушивания, звучат не более одной-двух минут в 1, 2 классах и двери минуты в 3 и 4 классах. В качестве главных методов программы избраны метод междисциплинарных взаимодействий (В. </w:t>
      </w:r>
      <w:proofErr w:type="spellStart"/>
      <w:r w:rsidRPr="00D35F49">
        <w:rPr>
          <w:color w:val="555555"/>
        </w:rPr>
        <w:t>Алеев</w:t>
      </w:r>
      <w:proofErr w:type="spellEnd"/>
      <w:r w:rsidRPr="00D35F49">
        <w:rPr>
          <w:color w:val="555555"/>
        </w:rPr>
        <w:t>), стилевой подход, творческий метод (Л. Предтеченская), системный подход, метод восхождения от частного к общему.</w:t>
      </w:r>
    </w:p>
    <w:p w:rsidR="0047726B" w:rsidRPr="00D35F49" w:rsidRDefault="0047726B" w:rsidP="0047726B">
      <w:pPr>
        <w:pStyle w:val="a4"/>
        <w:shd w:val="clear" w:color="auto" w:fill="FAFAFA"/>
        <w:spacing w:before="0" w:beforeAutospacing="0" w:after="0" w:afterAutospacing="0"/>
        <w:jc w:val="both"/>
        <w:rPr>
          <w:color w:val="555555"/>
        </w:rPr>
      </w:pPr>
      <w:r w:rsidRPr="00D35F49">
        <w:rPr>
          <w:rStyle w:val="a5"/>
          <w:color w:val="555555"/>
        </w:rPr>
        <w:t>Метод междисциплинарных взаимодействий</w:t>
      </w:r>
      <w:r w:rsidRPr="00D35F49">
        <w:rPr>
          <w:rStyle w:val="apple-converted-space"/>
          <w:b/>
          <w:bCs/>
          <w:color w:val="555555"/>
        </w:rPr>
        <w:t> </w:t>
      </w:r>
      <w:r w:rsidRPr="00D35F49">
        <w:rPr>
          <w:color w:val="555555"/>
        </w:rPr>
        <w:t>является важнейшим стратегическим методом данной программы. Его сущность соотносится с понятием</w:t>
      </w:r>
      <w:r w:rsidRPr="00D35F49">
        <w:rPr>
          <w:rStyle w:val="apple-converted-space"/>
          <w:color w:val="555555"/>
        </w:rPr>
        <w:t> </w:t>
      </w:r>
      <w:proofErr w:type="spellStart"/>
      <w:r w:rsidRPr="00D35F49">
        <w:rPr>
          <w:rStyle w:val="a6"/>
          <w:color w:val="555555"/>
        </w:rPr>
        <w:t>межпредметные</w:t>
      </w:r>
      <w:proofErr w:type="spellEnd"/>
      <w:r w:rsidRPr="00D35F49">
        <w:rPr>
          <w:rStyle w:val="a6"/>
          <w:color w:val="555555"/>
        </w:rPr>
        <w:t xml:space="preserve"> связи,</w:t>
      </w:r>
      <w:r w:rsidRPr="00D35F49">
        <w:rPr>
          <w:rStyle w:val="apple-converted-space"/>
          <w:i/>
          <w:iCs/>
          <w:color w:val="555555"/>
        </w:rPr>
        <w:t> </w:t>
      </w:r>
      <w:r w:rsidRPr="00D35F49">
        <w:rPr>
          <w:color w:val="555555"/>
        </w:rPr>
        <w:t>широко применяемым в области школьной педагогики. Авторам представляется более точным употребление термина</w:t>
      </w:r>
      <w:r w:rsidRPr="00D35F49">
        <w:rPr>
          <w:rStyle w:val="apple-converted-space"/>
          <w:color w:val="555555"/>
        </w:rPr>
        <w:t> </w:t>
      </w:r>
      <w:r w:rsidRPr="00D35F49">
        <w:rPr>
          <w:rStyle w:val="a6"/>
          <w:color w:val="555555"/>
        </w:rPr>
        <w:t>дисциплина,</w:t>
      </w:r>
      <w:r w:rsidRPr="00D35F49">
        <w:rPr>
          <w:rStyle w:val="apple-converted-space"/>
          <w:i/>
          <w:iCs/>
          <w:color w:val="555555"/>
        </w:rPr>
        <w:t> </w:t>
      </w:r>
      <w:r w:rsidRPr="00D35F49">
        <w:rPr>
          <w:color w:val="555555"/>
        </w:rPr>
        <w:t>выражающего, по определению С. Ожегова, «самостоятельную отрасль... науки». В данном случае такую самостоятельную отрасль представляет каждый из предметов эстетического цикла, вместе составляющих единую образовательную область «Искусство». Кроме того, более адекватным считаем употребление понятия</w:t>
      </w:r>
      <w:r w:rsidRPr="00D35F49">
        <w:rPr>
          <w:rStyle w:val="apple-converted-space"/>
          <w:color w:val="555555"/>
        </w:rPr>
        <w:t> </w:t>
      </w:r>
      <w:r w:rsidRPr="00D35F49">
        <w:rPr>
          <w:rStyle w:val="a6"/>
          <w:color w:val="555555"/>
        </w:rPr>
        <w:t>взаимодействие,</w:t>
      </w:r>
      <w:r w:rsidRPr="00D35F49">
        <w:rPr>
          <w:rStyle w:val="apple-converted-space"/>
          <w:i/>
          <w:iCs/>
          <w:color w:val="555555"/>
        </w:rPr>
        <w:t> </w:t>
      </w:r>
      <w:r w:rsidRPr="00D35F49">
        <w:rPr>
          <w:color w:val="555555"/>
        </w:rPr>
        <w:t xml:space="preserve">выявляющего процессы воздействия различных дисциплин друг на друга, а также их взаимную обусловленность. </w:t>
      </w:r>
      <w:proofErr w:type="gramStart"/>
      <w:r w:rsidRPr="00D35F49">
        <w:rPr>
          <w:color w:val="555555"/>
        </w:rPr>
        <w:t>В рамках программы для начальной школы метод междисциплинарных взаимодействий проявляет себя в «создании художественного контекста» (Л. Горюнова) — поэтического, изобразительного — по отношению к музыкальному (1—4 классы); в выявлении  содержательной общности между музыкой, поэзией и живописью на уровне темы (2 класс.</w:t>
      </w:r>
      <w:proofErr w:type="gramEnd"/>
      <w:r w:rsidRPr="00D35F49">
        <w:rPr>
          <w:color w:val="555555"/>
        </w:rPr>
        <w:t xml:space="preserve"> Тема «Осень: поэт — художник — композитор»); в обозначении некоторых жанровых параллелей между музыкой и живописью (3 класс. Тема «Может ли музыка нарисовать портрет?»); наконец, в нахождении взаимодействия отдельных средств художественной выразительности между музыкой и изобразительным искусством (4 класс. </w:t>
      </w:r>
      <w:proofErr w:type="gramStart"/>
      <w:r w:rsidRPr="00D35F49">
        <w:rPr>
          <w:color w:val="555555"/>
        </w:rPr>
        <w:t>Тема «Цвет и звук: «музыка витража»).</w:t>
      </w:r>
      <w:proofErr w:type="gramEnd"/>
      <w:r w:rsidRPr="00D35F49">
        <w:rPr>
          <w:color w:val="555555"/>
        </w:rPr>
        <w:t xml:space="preserve"> Особо отметим, что явление взаимодействий распространяется не только на область искусства, но и получает широкое воплощение с точки зрения «музыка и жизнь».</w:t>
      </w:r>
    </w:p>
    <w:p w:rsidR="0047726B" w:rsidRPr="00D35F49" w:rsidRDefault="0047726B" w:rsidP="0047726B">
      <w:pPr>
        <w:pStyle w:val="a4"/>
        <w:shd w:val="clear" w:color="auto" w:fill="FAFAFA"/>
        <w:spacing w:before="0" w:beforeAutospacing="0" w:after="0" w:afterAutospacing="0"/>
        <w:jc w:val="both"/>
        <w:rPr>
          <w:color w:val="555555"/>
        </w:rPr>
      </w:pPr>
      <w:r w:rsidRPr="00D35F49">
        <w:rPr>
          <w:rStyle w:val="a5"/>
          <w:color w:val="555555"/>
        </w:rPr>
        <w:t>Стилевой подход</w:t>
      </w:r>
      <w:r w:rsidRPr="00D35F49">
        <w:rPr>
          <w:color w:val="555555"/>
        </w:rPr>
        <w:t xml:space="preserve">, также широко применяемый в программе, нацелен на постепенное формирование у школьников осознанного стилевого восприятия музыки. </w:t>
      </w:r>
      <w:proofErr w:type="gramStart"/>
      <w:r w:rsidRPr="00D35F49">
        <w:rPr>
          <w:color w:val="555555"/>
        </w:rPr>
        <w:t>Понимание стиля, предстающего как «музыкально-интонационный почерк» отдельного произведения (1 класс.</w:t>
      </w:r>
      <w:proofErr w:type="gramEnd"/>
      <w:r w:rsidRPr="00D35F49">
        <w:rPr>
          <w:color w:val="555555"/>
        </w:rPr>
        <w:t xml:space="preserve"> Тема «Детский альбом» П. И. Чайковского»; 4 класс. Тема «Знаменитая </w:t>
      </w:r>
      <w:r w:rsidRPr="00D35F49">
        <w:rPr>
          <w:color w:val="555555"/>
        </w:rPr>
        <w:lastRenderedPageBreak/>
        <w:t xml:space="preserve">Сороковая»), творчества композитора (2 класс. Тема «Вечный солнечный свет в музыке — имя тебе Моцарт!»), музыкального течения (4 класс. Тема «Великое содружество русских композиторов»), музыкального направления (4 класс. Тема «Музыкальная Австрия. </w:t>
      </w:r>
      <w:proofErr w:type="gramStart"/>
      <w:r w:rsidRPr="00D35F49">
        <w:rPr>
          <w:color w:val="555555"/>
        </w:rPr>
        <w:t xml:space="preserve">Венские музыкальные классики»), пронизывает </w:t>
      </w:r>
      <w:proofErr w:type="spellStart"/>
      <w:r w:rsidRPr="00D35F49">
        <w:rPr>
          <w:color w:val="555555"/>
        </w:rPr>
        <w:t>тематизмпрограммы</w:t>
      </w:r>
      <w:proofErr w:type="spellEnd"/>
      <w:r w:rsidRPr="00D35F49">
        <w:rPr>
          <w:color w:val="555555"/>
        </w:rPr>
        <w:t xml:space="preserve"> с 1 по 4 класс.</w:t>
      </w:r>
      <w:proofErr w:type="gramEnd"/>
      <w:r w:rsidRPr="00D35F49">
        <w:rPr>
          <w:rStyle w:val="apple-converted-space"/>
          <w:color w:val="555555"/>
        </w:rPr>
        <w:t> </w:t>
      </w:r>
      <w:r w:rsidRPr="00D35F49">
        <w:rPr>
          <w:rStyle w:val="a5"/>
          <w:color w:val="555555"/>
        </w:rPr>
        <w:t>Творческий метод</w:t>
      </w:r>
      <w:r w:rsidRPr="00D35F49">
        <w:rPr>
          <w:color w:val="555555"/>
        </w:rPr>
        <w:t xml:space="preserve">, впервые обозначенный в середине 90_х годов Л. Предтеченской в применении к курсу «Мировая художественная культура», используется в нашей программе как важнейший художественно-педагогический метод, определяющий качественно-результативный показатель ее практического воплощения. Творчество понимается как нечто сугубо своеобразное, уникально присущее каждому ребенку и потому всегда новое. Это новое проявляет себя во всех формах художественной деятельности школьников, и в первую очередь в пении, импровизации, музыкально-драматической театрализации. В связи с этим отличительными критериями оценки творчества и </w:t>
      </w:r>
      <w:proofErr w:type="gramStart"/>
      <w:r w:rsidRPr="00D35F49">
        <w:rPr>
          <w:color w:val="555555"/>
        </w:rPr>
        <w:t>деятельности</w:t>
      </w:r>
      <w:proofErr w:type="gramEnd"/>
      <w:r w:rsidRPr="00D35F49">
        <w:rPr>
          <w:color w:val="555555"/>
        </w:rPr>
        <w:t xml:space="preserve"> как учащихся, так и учителя являются неповторимость и оригинальность, проявляющиеся в опоре на личную инициативу, индивидуальные склонности, особенности мышления и фантазии.</w:t>
      </w:r>
      <w:r w:rsidRPr="00D35F49">
        <w:rPr>
          <w:rStyle w:val="apple-converted-space"/>
          <w:color w:val="555555"/>
        </w:rPr>
        <w:t> </w:t>
      </w:r>
      <w:r w:rsidRPr="00D35F49">
        <w:rPr>
          <w:rStyle w:val="a5"/>
          <w:color w:val="555555"/>
        </w:rPr>
        <w:t>Системный подход</w:t>
      </w:r>
      <w:r w:rsidRPr="00D35F49">
        <w:rPr>
          <w:rStyle w:val="apple-converted-space"/>
          <w:b/>
          <w:bCs/>
          <w:color w:val="555555"/>
        </w:rPr>
        <w:t> </w:t>
      </w:r>
      <w:r w:rsidRPr="00D35F49">
        <w:rPr>
          <w:color w:val="555555"/>
        </w:rPr>
        <w:t xml:space="preserve">направлен на достижение целостности и единства всех составляющих компонентов программы — ее </w:t>
      </w:r>
      <w:proofErr w:type="spellStart"/>
      <w:r w:rsidRPr="00D35F49">
        <w:rPr>
          <w:color w:val="555555"/>
        </w:rPr>
        <w:t>тематизма</w:t>
      </w:r>
      <w:proofErr w:type="spellEnd"/>
      <w:r w:rsidRPr="00D35F49">
        <w:rPr>
          <w:color w:val="555555"/>
        </w:rPr>
        <w:t xml:space="preserve">, музыкального и фонового материала, видов практической деятельности. Кроме того, системный подход позволяет координировать соотношение частей и целого (в данном случае содержание каждого года обучения соотносится с содержанием всего этапа начального образования, а также с внутренней структурой программы). </w:t>
      </w:r>
      <w:proofErr w:type="gramStart"/>
      <w:r w:rsidRPr="00D35F49">
        <w:rPr>
          <w:color w:val="555555"/>
        </w:rPr>
        <w:t>Наконец, использование системного подхода допускает взаимодействие одной системы с другими (настоящей</w:t>
      </w:r>
      <w:proofErr w:type="gramEnd"/>
    </w:p>
    <w:p w:rsidR="0047726B" w:rsidRPr="00D35F49" w:rsidRDefault="0047726B" w:rsidP="0047726B">
      <w:pPr>
        <w:pStyle w:val="a4"/>
        <w:shd w:val="clear" w:color="auto" w:fill="FAFAFA"/>
        <w:spacing w:before="0" w:beforeAutospacing="0" w:after="0" w:afterAutospacing="0"/>
        <w:jc w:val="both"/>
        <w:rPr>
          <w:color w:val="555555"/>
        </w:rPr>
      </w:pPr>
      <w:r w:rsidRPr="00D35F49">
        <w:rPr>
          <w:color w:val="555555"/>
        </w:rPr>
        <w:t>программы по музыке с программами по литературному чтению, изобразительному искусству, русскому языку, окружающему миру).</w:t>
      </w:r>
      <w:r w:rsidRPr="00D35F49">
        <w:rPr>
          <w:rStyle w:val="apple-converted-space"/>
          <w:color w:val="555555"/>
        </w:rPr>
        <w:t> </w:t>
      </w:r>
      <w:r w:rsidRPr="00D35F49">
        <w:rPr>
          <w:rStyle w:val="a5"/>
          <w:color w:val="555555"/>
        </w:rPr>
        <w:t>Метод восхождения от частного к общему</w:t>
      </w:r>
      <w:r w:rsidRPr="00D35F49">
        <w:rPr>
          <w:rStyle w:val="apple-converted-space"/>
          <w:b/>
          <w:bCs/>
          <w:color w:val="555555"/>
        </w:rPr>
        <w:t> </w:t>
      </w:r>
      <w:r w:rsidRPr="00D35F49">
        <w:rPr>
          <w:color w:val="555555"/>
        </w:rPr>
        <w:t xml:space="preserve">отражает постоянное развитие компонентов программы по пути все более полного, всестороннего и целостного охвата материала. Программа имеет трехуровневую иерархическую структуру. </w:t>
      </w:r>
      <w:proofErr w:type="gramStart"/>
      <w:r w:rsidRPr="00D35F49">
        <w:rPr>
          <w:color w:val="555555"/>
        </w:rPr>
        <w:t xml:space="preserve">Подобная структура раскрывается в опоре на принципы систематичности и последовательности (метод «шаг за шагом»); «развития по спирали» (многократные повторения тем на разных этапах, в разных классах на более обогащенном </w:t>
      </w:r>
      <w:proofErr w:type="spellStart"/>
      <w:r w:rsidRPr="00D35F49">
        <w:rPr>
          <w:color w:val="555555"/>
        </w:rPr>
        <w:t>смысловомуровне</w:t>
      </w:r>
      <w:proofErr w:type="spellEnd"/>
      <w:r w:rsidRPr="00D35F49">
        <w:rPr>
          <w:color w:val="555555"/>
        </w:rPr>
        <w:t>); сквозного развития (непрерывное развитие тем внутри каждого класса).</w:t>
      </w:r>
      <w:r w:rsidRPr="00D35F49">
        <w:rPr>
          <w:rStyle w:val="apple-converted-space"/>
          <w:color w:val="555555"/>
        </w:rPr>
        <w:t> </w:t>
      </w:r>
      <w:proofErr w:type="gramEnd"/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плане.</w:t>
      </w:r>
    </w:p>
    <w:p w:rsidR="0047726B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обязательного изучения учебного предмета «Музыка» на этапе начального общего обра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в 1 классе учебный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«Гимназия №2» г. Чебоксары 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 </w:t>
      </w:r>
      <w:r w:rsidRPr="0004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4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 в год (1 час в неделю).</w:t>
      </w:r>
    </w:p>
    <w:p w:rsidR="0047726B" w:rsidRPr="00042A88" w:rsidRDefault="0047726B" w:rsidP="0047726B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 - 3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7726B" w:rsidRPr="00042A88" w:rsidRDefault="0047726B" w:rsidP="0047726B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- 1</w:t>
      </w:r>
    </w:p>
    <w:p w:rsidR="0047726B" w:rsidRPr="00042A88" w:rsidRDefault="0047726B" w:rsidP="0047726B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I четверти - 9</w:t>
      </w:r>
    </w:p>
    <w:p w:rsidR="0047726B" w:rsidRPr="00042A88" w:rsidRDefault="0047726B" w:rsidP="0047726B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во II четверти - 7</w:t>
      </w:r>
    </w:p>
    <w:p w:rsidR="0047726B" w:rsidRPr="00042A88" w:rsidRDefault="0047726B" w:rsidP="0047726B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III четверти - 9</w:t>
      </w:r>
    </w:p>
    <w:p w:rsidR="0047726B" w:rsidRPr="00042A88" w:rsidRDefault="0047726B" w:rsidP="0047726B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IV четверти – 7</w:t>
      </w:r>
    </w:p>
    <w:p w:rsidR="0047726B" w:rsidRPr="00F13846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9B">
        <w:rPr>
          <w:rFonts w:ascii="Times New Roman" w:hAnsi="Times New Roman"/>
          <w:sz w:val="24"/>
          <w:szCs w:val="24"/>
        </w:rPr>
        <w:t>Для обязательного изучения учебного предмета «Музыка» на этапе начального общего обра</w:t>
      </w:r>
      <w:r w:rsidRPr="002B289B">
        <w:rPr>
          <w:rFonts w:ascii="Times New Roman" w:hAnsi="Times New Roman"/>
          <w:sz w:val="24"/>
          <w:szCs w:val="24"/>
        </w:rPr>
        <w:softHyphen/>
        <w:t>зования во 2</w:t>
      </w:r>
      <w:r>
        <w:rPr>
          <w:rFonts w:ascii="Times New Roman" w:hAnsi="Times New Roman"/>
          <w:sz w:val="24"/>
          <w:szCs w:val="24"/>
        </w:rPr>
        <w:t xml:space="preserve">-4 </w:t>
      </w:r>
      <w:proofErr w:type="spellStart"/>
      <w:r>
        <w:rPr>
          <w:rFonts w:ascii="Times New Roman" w:hAnsi="Times New Roman"/>
          <w:sz w:val="24"/>
          <w:szCs w:val="24"/>
        </w:rPr>
        <w:t>классах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spellEnd"/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«Гимназия №2» г. Чебоксары </w:t>
      </w:r>
      <w:r w:rsidRPr="002B289B">
        <w:rPr>
          <w:rFonts w:ascii="Times New Roman" w:hAnsi="Times New Roman"/>
          <w:sz w:val="24"/>
          <w:szCs w:val="24"/>
        </w:rPr>
        <w:t xml:space="preserve">отводит </w:t>
      </w:r>
      <w:r w:rsidRPr="002B289B">
        <w:rPr>
          <w:rFonts w:ascii="Times New Roman" w:hAnsi="Times New Roman"/>
          <w:b/>
          <w:bCs/>
          <w:sz w:val="24"/>
          <w:szCs w:val="24"/>
        </w:rPr>
        <w:t xml:space="preserve">34 часа в год </w:t>
      </w:r>
    </w:p>
    <w:p w:rsidR="0047726B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 час в неделю).</w:t>
      </w:r>
    </w:p>
    <w:p w:rsidR="0047726B" w:rsidRPr="00B4256D" w:rsidRDefault="0047726B" w:rsidP="0047726B">
      <w:pPr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 - 34</w:t>
      </w:r>
    </w:p>
    <w:p w:rsidR="0047726B" w:rsidRPr="00B4256D" w:rsidRDefault="0047726B" w:rsidP="0047726B">
      <w:pPr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- 1</w:t>
      </w:r>
    </w:p>
    <w:p w:rsidR="0047726B" w:rsidRPr="00B4256D" w:rsidRDefault="0047726B" w:rsidP="0047726B">
      <w:pPr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I четверти - 9</w:t>
      </w:r>
    </w:p>
    <w:p w:rsidR="0047726B" w:rsidRPr="00B4256D" w:rsidRDefault="0047726B" w:rsidP="0047726B">
      <w:pPr>
        <w:autoSpaceDE w:val="0"/>
        <w:autoSpaceDN w:val="0"/>
        <w:adjustRightInd w:val="0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во II четверти - 7</w:t>
      </w:r>
    </w:p>
    <w:p w:rsidR="0047726B" w:rsidRPr="00B4256D" w:rsidRDefault="0047726B" w:rsidP="0047726B">
      <w:pPr>
        <w:autoSpaceDE w:val="0"/>
        <w:autoSpaceDN w:val="0"/>
        <w:adjustRightInd w:val="0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B4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III четверти </w:t>
      </w:r>
      <w:r w:rsidRPr="00B4256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-10</w:t>
      </w:r>
    </w:p>
    <w:p w:rsidR="0047726B" w:rsidRPr="00B4256D" w:rsidRDefault="0047726B" w:rsidP="0047726B">
      <w:pPr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IV четверти – 8 </w:t>
      </w:r>
    </w:p>
    <w:p w:rsidR="0047726B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по музыке для 1-4 классов</w:t>
      </w:r>
      <w:r w:rsidRPr="002B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определенную специфику </w:t>
      </w:r>
      <w:proofErr w:type="spellStart"/>
      <w:r w:rsidRPr="002B2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межпред</w:t>
      </w:r>
      <w:r w:rsidRPr="002B28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метных</w:t>
      </w:r>
      <w:proofErr w:type="spellEnd"/>
      <w:r w:rsidRPr="002B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которые просматриваются через взаимодействия музыки с предметами: «Литера</w:t>
      </w:r>
      <w:r w:rsidRPr="002B28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турное чтение», «Изобразительное искусство», «Русский язык», «Окружающий мир». В качестве главных методов программы избраны метод междисциплинарных взаимодействий (В. </w:t>
      </w:r>
      <w:proofErr w:type="spellStart"/>
      <w:r w:rsidRPr="002B28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Алеев</w:t>
      </w:r>
      <w:proofErr w:type="spellEnd"/>
      <w:r w:rsidRPr="002B289B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сти</w:t>
      </w:r>
      <w:r w:rsidRPr="002B28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левой подход, творческий метод (Л. Предтеченская), системный подход от частного к общему.</w:t>
      </w:r>
    </w:p>
    <w:p w:rsidR="0047726B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B" w:rsidRPr="00042A88" w:rsidRDefault="0047726B" w:rsidP="004772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88">
        <w:rPr>
          <w:rFonts w:ascii="Times New Roman" w:hAnsi="Times New Roman"/>
          <w:b/>
          <w:sz w:val="24"/>
          <w:szCs w:val="24"/>
        </w:rPr>
        <w:t>Личностное, социальное, познавательное, коммуникативное развитие</w:t>
      </w:r>
      <w:r w:rsidRPr="00042A88">
        <w:rPr>
          <w:rFonts w:ascii="Times New Roman" w:hAnsi="Times New Roman"/>
          <w:sz w:val="24"/>
          <w:szCs w:val="24"/>
        </w:rPr>
        <w:t xml:space="preserve"> учащихся на уроках музыки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 Содержание программы обеспечивает возможность разностороннего развития </w:t>
      </w:r>
      <w:proofErr w:type="gramStart"/>
      <w:r w:rsidRPr="00042A8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42A88">
        <w:rPr>
          <w:rFonts w:ascii="Times New Roman" w:hAnsi="Times New Roman"/>
          <w:sz w:val="24"/>
          <w:szCs w:val="24"/>
        </w:rPr>
        <w:t xml:space="preserve"> через: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-наблюдение; 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-восприятие музыки и размышление о ней; 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-воплощение музыкальных образов при создании театрализованных и музыкально-пластических композиций; 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-разучивание и исполнение вокально-хоровых произведений; 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-игру на элементарных детских музыкальных инструментах (в том числе электронных); </w:t>
      </w:r>
    </w:p>
    <w:p w:rsidR="0047726B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-импровизацию в разнообразных видах музыкально творческой деятельности.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музыкального образования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достигаются через систему ключевых</w:t>
      </w:r>
      <w:r w:rsidRPr="00042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личностного, познавательного, коммуникативного и социального развития. Это позволяет реализовать содер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жание обучения в процессе освоения способов действий, форм общения с музыкой, которые пре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доставляются младшему школьнику.</w:t>
      </w:r>
    </w:p>
    <w:p w:rsidR="0047726B" w:rsidRDefault="0047726B" w:rsidP="00477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Изучение музыки как вида искусства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классах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 </w:t>
      </w:r>
      <w:r w:rsidRPr="00042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47726B" w:rsidRPr="007867DE" w:rsidRDefault="0047726B" w:rsidP="00477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духовно-нравственного воспитания школьников через приобщение к музы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кальной культуре как важнейшему компоненту гармонического развития личности;</w:t>
      </w:r>
    </w:p>
    <w:p w:rsidR="0047726B" w:rsidRPr="007867DE" w:rsidRDefault="0047726B" w:rsidP="0047726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47726B" w:rsidRPr="007867DE" w:rsidRDefault="0047726B" w:rsidP="00477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 и мирового музыкального искусства, уважения к истории, духовным ценностям России, музыкальной культуре разных народов;</w:t>
      </w:r>
    </w:p>
    <w:p w:rsidR="0047726B" w:rsidRPr="007867DE" w:rsidRDefault="0047726B" w:rsidP="00477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47726B" w:rsidRPr="007867DE" w:rsidRDefault="0047726B" w:rsidP="00477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-обогащение знаний о музыкальном искусстве; овладение практическими умениями и навы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 в учебно-творческой деятельности (пение, слушание музыки, игра на элементарных музы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кальных инструментах, музыкально-пластическое движение и импровизация);</w:t>
      </w:r>
    </w:p>
    <w:p w:rsidR="0047726B" w:rsidRPr="007867DE" w:rsidRDefault="0047726B" w:rsidP="0047726B">
      <w:p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музыкальной культуры как неотъемлемой части духовной культуры;</w:t>
      </w:r>
    </w:p>
    <w:p w:rsidR="0047726B" w:rsidRPr="007867DE" w:rsidRDefault="0047726B" w:rsidP="0047726B">
      <w:pPr>
        <w:tabs>
          <w:tab w:val="left" w:pos="57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музыкальности: музыкального слуха, певческого голоса, музыкальной памяти, способности к сопереживанию, образного и ассоциативного мышления, творческого воображе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</w:t>
      </w:r>
    </w:p>
    <w:p w:rsidR="0047726B" w:rsidRPr="007867DE" w:rsidRDefault="0047726B" w:rsidP="0047726B">
      <w:p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музыки и знаний о музыке, ее интонационно-образной природе, жанровом и сти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левом многообразии, особенностях музыкального языка; о музыкальном фольклоре, классиче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наследии и современном творчестве отечественных и зарубежных композиторов; о воздей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музыки на человека; о ее взаимосвязи с другими видами искусства и жизнью;</w:t>
      </w:r>
    </w:p>
    <w:p w:rsidR="0047726B" w:rsidRPr="007867DE" w:rsidRDefault="0047726B" w:rsidP="0047726B">
      <w:p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 навыками в различных видах музыкально-творче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деятельности: в слушании музыки, пении (в том числе с ориентацией на нотную запись), инструментальном </w:t>
      </w:r>
      <w:proofErr w:type="spellStart"/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музыкально-пластическом движении, импровизации, драма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тизации исполняемых произведений;</w:t>
      </w:r>
    </w:p>
    <w:p w:rsidR="0047726B" w:rsidRPr="007867DE" w:rsidRDefault="0047726B" w:rsidP="0047726B">
      <w:p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эмоционально-ценностного отношения к музыке; устойчивого интереса к му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зыке и музыкальному искусству своего народа и других народов мира; музыкального вкуса уча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щихся; потребности в самостоятельном общении с высокохудожественной музыкой и музыкаль</w:t>
      </w:r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самообразовании; </w:t>
      </w:r>
      <w:proofErr w:type="spellStart"/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78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исполнительской культуры учащихся.</w:t>
      </w:r>
    </w:p>
    <w:p w:rsidR="0047726B" w:rsidRDefault="0047726B" w:rsidP="00477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предмета «Музыка» 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заключаются в следующем: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интерес, любовь и уважение к музыке как предмету искусства;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воспринимать музыку как важную часть жизни каждого человека;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эмоциональной отзывчивости, любви к окружающему миру;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 развивать нравственно-патриотические чувства: любви к Родине, уважении к её истории и традициям;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основы художественного вкуса;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эмоционально-ценностное отношение к музыкальному искусству;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видеть взаимосвязи между музыкой и другими видами искусства (литературой и изобразительным искусством);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знаниями о музыкальном искусстве;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практическим умениям и навыкам в учебно-творческой деятельности;</w:t>
      </w:r>
    </w:p>
    <w:p w:rsidR="0047726B" w:rsidRPr="0047726B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потребность в общении с музыкой.</w:t>
      </w:r>
    </w:p>
    <w:p w:rsidR="0047726B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26B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Целенаправленная организация и планомерное формирование учебной деятельности способ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ствуют личностному развитию учащихся: реализации творческого потенциала, готовности вы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ражать свое отношение к искусству; становлению эстетических идеалов и самосознания, пози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тивной самооценки и самоуважения, жизненного оптимизма.</w:t>
      </w:r>
    </w:p>
    <w:p w:rsidR="0047726B" w:rsidRPr="00042A88" w:rsidRDefault="0047726B" w:rsidP="00477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Приобщение учащихся к шедеврам мировой музыкальной культуры - народному и профес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сиональному музыкальному творчеству - направлено на формирование целостной художествен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картины мира, воспитание патриотических чувств, толерантных взаимоотношений в поли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культурном обществе, активизацию творческого мышления, продуктивного воображения, реф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лексии, что в целом способствует познавательному и социальному развитию растущего человека. В результате у школьников формируются духовно-нравственные основания, в том числе воспи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тывается любовь к духовному наследию и мировоззрению разных народов, развиваются способ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оценивать и сознательно выстраивать отношения с другими людьми. Личностное, соци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альное, познавательное коммуникативное развитие учащихся обусловливается характером орга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низации их музыкально-учебной, художественно-творческой деятельности и предопределяет ре</w:t>
      </w:r>
      <w:r w:rsidRPr="00042A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основных педагогических задач.</w:t>
      </w:r>
    </w:p>
    <w:p w:rsidR="000E5027" w:rsidRDefault="000E5027"/>
    <w:sectPr w:rsidR="000E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31"/>
    <w:rsid w:val="000E5027"/>
    <w:rsid w:val="003470FB"/>
    <w:rsid w:val="0047726B"/>
    <w:rsid w:val="00E0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2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726B"/>
    <w:pPr>
      <w:widowControl w:val="0"/>
      <w:autoSpaceDE w:val="0"/>
      <w:autoSpaceDN w:val="0"/>
      <w:adjustRightInd w:val="0"/>
      <w:spacing w:after="0" w:line="293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47726B"/>
    <w:rPr>
      <w:rFonts w:ascii="Times New Roman" w:hAnsi="Times New Roman" w:cs="Times New Roman" w:hint="default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47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726B"/>
    <w:rPr>
      <w:b/>
      <w:bCs/>
    </w:rPr>
  </w:style>
  <w:style w:type="character" w:customStyle="1" w:styleId="apple-converted-space">
    <w:name w:val="apple-converted-space"/>
    <w:basedOn w:val="a0"/>
    <w:rsid w:val="0047726B"/>
  </w:style>
  <w:style w:type="character" w:styleId="a6">
    <w:name w:val="Emphasis"/>
    <w:basedOn w:val="a0"/>
    <w:uiPriority w:val="20"/>
    <w:qFormat/>
    <w:rsid w:val="0047726B"/>
    <w:rPr>
      <w:i/>
      <w:iCs/>
    </w:rPr>
  </w:style>
  <w:style w:type="paragraph" w:customStyle="1" w:styleId="c6">
    <w:name w:val="c6"/>
    <w:basedOn w:val="a"/>
    <w:rsid w:val="0047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7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2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726B"/>
    <w:pPr>
      <w:widowControl w:val="0"/>
      <w:autoSpaceDE w:val="0"/>
      <w:autoSpaceDN w:val="0"/>
      <w:adjustRightInd w:val="0"/>
      <w:spacing w:after="0" w:line="293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47726B"/>
    <w:rPr>
      <w:rFonts w:ascii="Times New Roman" w:hAnsi="Times New Roman" w:cs="Times New Roman" w:hint="default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47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726B"/>
    <w:rPr>
      <w:b/>
      <w:bCs/>
    </w:rPr>
  </w:style>
  <w:style w:type="character" w:customStyle="1" w:styleId="apple-converted-space">
    <w:name w:val="apple-converted-space"/>
    <w:basedOn w:val="a0"/>
    <w:rsid w:val="0047726B"/>
  </w:style>
  <w:style w:type="character" w:styleId="a6">
    <w:name w:val="Emphasis"/>
    <w:basedOn w:val="a0"/>
    <w:uiPriority w:val="20"/>
    <w:qFormat/>
    <w:rsid w:val="0047726B"/>
    <w:rPr>
      <w:i/>
      <w:iCs/>
    </w:rPr>
  </w:style>
  <w:style w:type="paragraph" w:customStyle="1" w:styleId="c6">
    <w:name w:val="c6"/>
    <w:basedOn w:val="a"/>
    <w:rsid w:val="0047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2478</Words>
  <Characters>14130</Characters>
  <Application>Microsoft Office Word</Application>
  <DocSecurity>0</DocSecurity>
  <Lines>117</Lines>
  <Paragraphs>33</Paragraphs>
  <ScaleCrop>false</ScaleCrop>
  <Company/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205</dc:creator>
  <cp:keywords/>
  <dc:description/>
  <cp:lastModifiedBy>User 205</cp:lastModifiedBy>
  <cp:revision>3</cp:revision>
  <dcterms:created xsi:type="dcterms:W3CDTF">2021-02-08T11:52:00Z</dcterms:created>
  <dcterms:modified xsi:type="dcterms:W3CDTF">2021-02-10T06:44:00Z</dcterms:modified>
</cp:coreProperties>
</file>