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28" w:rsidRPr="00DA29C1" w:rsidRDefault="00DA29C1">
      <w:pPr>
        <w:spacing w:after="0" w:line="264" w:lineRule="auto"/>
        <w:ind w:left="120"/>
        <w:jc w:val="both"/>
        <w:rPr>
          <w:lang w:val="ru-RU"/>
        </w:rPr>
      </w:pPr>
      <w:bookmarkStart w:id="0" w:name="block-15089530"/>
      <w:bookmarkStart w:id="1" w:name="_GoBack"/>
      <w:bookmarkEnd w:id="1"/>
      <w:r w:rsidRPr="00DA29C1">
        <w:rPr>
          <w:rFonts w:ascii="Times New Roman" w:hAnsi="Times New Roman"/>
          <w:b/>
          <w:color w:val="000000"/>
          <w:sz w:val="28"/>
          <w:lang w:val="ru-RU"/>
        </w:rPr>
        <w:t>ПОЯСНИТЕЛЬНАЯ ЗАПИСКА</w:t>
      </w:r>
    </w:p>
    <w:p w:rsidR="00946528" w:rsidRPr="00DA29C1" w:rsidRDefault="00946528">
      <w:pPr>
        <w:spacing w:after="0" w:line="264" w:lineRule="auto"/>
        <w:ind w:left="120"/>
        <w:jc w:val="both"/>
        <w:rPr>
          <w:lang w:val="ru-RU"/>
        </w:rPr>
      </w:pP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46528" w:rsidRDefault="00DA29C1">
      <w:pPr>
        <w:spacing w:after="0" w:line="264" w:lineRule="auto"/>
        <w:ind w:firstLine="600"/>
        <w:jc w:val="both"/>
      </w:pPr>
      <w:r>
        <w:rPr>
          <w:rFonts w:ascii="Times New Roman" w:hAnsi="Times New Roman"/>
          <w:color w:val="000000"/>
          <w:spacing w:val="-2"/>
          <w:sz w:val="28"/>
        </w:rPr>
        <w:t>Программа ОБЖ обеспечивает:</w:t>
      </w:r>
    </w:p>
    <w:p w:rsidR="00946528" w:rsidRPr="00DA29C1" w:rsidRDefault="00DA29C1">
      <w:pPr>
        <w:numPr>
          <w:ilvl w:val="0"/>
          <w:numId w:val="1"/>
        </w:numPr>
        <w:spacing w:after="0" w:line="264" w:lineRule="auto"/>
        <w:jc w:val="both"/>
        <w:rPr>
          <w:lang w:val="ru-RU"/>
        </w:rPr>
      </w:pPr>
      <w:r w:rsidRPr="00DA29C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46528" w:rsidRPr="00DA29C1" w:rsidRDefault="00DA29C1">
      <w:pPr>
        <w:numPr>
          <w:ilvl w:val="0"/>
          <w:numId w:val="1"/>
        </w:numPr>
        <w:spacing w:after="0" w:line="264" w:lineRule="auto"/>
        <w:jc w:val="both"/>
        <w:rPr>
          <w:lang w:val="ru-RU"/>
        </w:rPr>
      </w:pPr>
      <w:r w:rsidRPr="00DA29C1">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46528" w:rsidRPr="00DA29C1" w:rsidRDefault="00DA29C1">
      <w:pPr>
        <w:numPr>
          <w:ilvl w:val="0"/>
          <w:numId w:val="1"/>
        </w:numPr>
        <w:spacing w:after="0" w:line="264" w:lineRule="auto"/>
        <w:jc w:val="both"/>
        <w:rPr>
          <w:lang w:val="ru-RU"/>
        </w:rPr>
      </w:pPr>
      <w:r w:rsidRPr="00DA29C1">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946528" w:rsidRPr="00DA29C1" w:rsidRDefault="00DA29C1">
      <w:pPr>
        <w:numPr>
          <w:ilvl w:val="0"/>
          <w:numId w:val="1"/>
        </w:numPr>
        <w:spacing w:after="0" w:line="264" w:lineRule="auto"/>
        <w:jc w:val="both"/>
        <w:rPr>
          <w:lang w:val="ru-RU"/>
        </w:rPr>
      </w:pPr>
      <w:r w:rsidRPr="00DA29C1">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DA29C1">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1. «Основы комплексной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Модуль № 2. «Основы обороны государства».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3. «Военно-профессиональная деятельность».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5. «Безопасность в природной среде и экологическая безопасность».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6. «Основы противодействия экстремизму и терроризму».</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7. «Основы здорового образа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8. «Основы медицинских знаний и оказание первой помощи».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Модуль № 9. «Элементы начальной военной подготовки».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46528" w:rsidRPr="00DA29C1" w:rsidRDefault="00DA29C1">
      <w:pPr>
        <w:spacing w:after="0" w:line="264" w:lineRule="auto"/>
        <w:ind w:firstLine="600"/>
        <w:jc w:val="both"/>
        <w:rPr>
          <w:lang w:val="ru-RU"/>
        </w:rPr>
      </w:pPr>
      <w:r w:rsidRPr="00DA29C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DA29C1">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b/>
          <w:color w:val="000000"/>
          <w:sz w:val="28"/>
          <w:lang w:val="ru-RU"/>
        </w:rPr>
        <w:t>ЦЕЛЬ ИЗУЧЕНИЯ УЧЕБНОГО ПРЕДМЕТА «ОСНОВЫ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46528" w:rsidRPr="00DA29C1" w:rsidRDefault="00DA29C1">
      <w:pPr>
        <w:numPr>
          <w:ilvl w:val="0"/>
          <w:numId w:val="2"/>
        </w:numPr>
        <w:spacing w:after="0" w:line="264" w:lineRule="auto"/>
        <w:jc w:val="both"/>
        <w:rPr>
          <w:lang w:val="ru-RU"/>
        </w:rPr>
      </w:pPr>
      <w:r w:rsidRPr="00DA29C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46528" w:rsidRPr="00DA29C1" w:rsidRDefault="00DA29C1">
      <w:pPr>
        <w:numPr>
          <w:ilvl w:val="0"/>
          <w:numId w:val="2"/>
        </w:numPr>
        <w:spacing w:after="0" w:line="264" w:lineRule="auto"/>
        <w:jc w:val="both"/>
        <w:rPr>
          <w:lang w:val="ru-RU"/>
        </w:rPr>
      </w:pPr>
      <w:r w:rsidRPr="00DA29C1">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46528" w:rsidRPr="00DA29C1" w:rsidRDefault="00DA29C1">
      <w:pPr>
        <w:numPr>
          <w:ilvl w:val="0"/>
          <w:numId w:val="2"/>
        </w:numPr>
        <w:spacing w:after="0" w:line="264" w:lineRule="auto"/>
        <w:jc w:val="both"/>
        <w:rPr>
          <w:lang w:val="ru-RU"/>
        </w:rPr>
      </w:pPr>
      <w:r w:rsidRPr="00DA29C1">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46528" w:rsidRPr="00DA29C1" w:rsidRDefault="00946528">
      <w:pPr>
        <w:spacing w:after="0" w:line="264" w:lineRule="auto"/>
        <w:ind w:left="120"/>
        <w:jc w:val="both"/>
        <w:rPr>
          <w:lang w:val="ru-RU"/>
        </w:rPr>
      </w:pPr>
    </w:p>
    <w:p w:rsidR="00946528" w:rsidRPr="00DA29C1" w:rsidRDefault="00DA29C1">
      <w:pPr>
        <w:spacing w:after="0" w:line="264" w:lineRule="auto"/>
        <w:ind w:left="120"/>
        <w:jc w:val="both"/>
        <w:rPr>
          <w:lang w:val="ru-RU"/>
        </w:rPr>
      </w:pPr>
      <w:r w:rsidRPr="00DA29C1">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946528" w:rsidRPr="00DA29C1" w:rsidRDefault="00946528">
      <w:pPr>
        <w:spacing w:after="0" w:line="264" w:lineRule="auto"/>
        <w:ind w:left="120"/>
        <w:jc w:val="both"/>
        <w:rPr>
          <w:lang w:val="ru-RU"/>
        </w:rPr>
      </w:pPr>
    </w:p>
    <w:p w:rsidR="00946528" w:rsidRPr="00DA29C1" w:rsidRDefault="00DA29C1">
      <w:pPr>
        <w:spacing w:after="0" w:line="264" w:lineRule="auto"/>
        <w:ind w:firstLine="600"/>
        <w:jc w:val="both"/>
        <w:rPr>
          <w:lang w:val="ru-RU"/>
        </w:rPr>
      </w:pPr>
      <w:r w:rsidRPr="00DA29C1">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46528" w:rsidRPr="00DA29C1" w:rsidRDefault="00946528">
      <w:pPr>
        <w:rPr>
          <w:lang w:val="ru-RU"/>
        </w:rPr>
        <w:sectPr w:rsidR="00946528" w:rsidRPr="00DA29C1">
          <w:pgSz w:w="11906" w:h="16383"/>
          <w:pgMar w:top="1134" w:right="850" w:bottom="1134" w:left="1701" w:header="720" w:footer="720" w:gutter="0"/>
          <w:cols w:space="720"/>
        </w:sectPr>
      </w:pPr>
    </w:p>
    <w:p w:rsidR="00946528" w:rsidRPr="00DA29C1" w:rsidRDefault="00DA29C1">
      <w:pPr>
        <w:spacing w:after="0" w:line="264" w:lineRule="auto"/>
        <w:ind w:left="120"/>
        <w:jc w:val="both"/>
        <w:rPr>
          <w:lang w:val="ru-RU"/>
        </w:rPr>
      </w:pPr>
      <w:bookmarkStart w:id="2" w:name="block-15089531"/>
      <w:bookmarkEnd w:id="0"/>
      <w:r w:rsidRPr="00DA29C1">
        <w:rPr>
          <w:rFonts w:ascii="Times New Roman" w:hAnsi="Times New Roman"/>
          <w:b/>
          <w:color w:val="000000"/>
          <w:sz w:val="28"/>
          <w:lang w:val="ru-RU"/>
        </w:rPr>
        <w:lastRenderedPageBreak/>
        <w:t>СОДЕРЖАНИЕ ОБУЧЕНИЯ</w:t>
      </w:r>
    </w:p>
    <w:p w:rsidR="00946528" w:rsidRPr="00DA29C1" w:rsidRDefault="00946528">
      <w:pPr>
        <w:spacing w:after="0" w:line="264" w:lineRule="auto"/>
        <w:ind w:left="120"/>
        <w:jc w:val="both"/>
        <w:rPr>
          <w:lang w:val="ru-RU"/>
        </w:rPr>
      </w:pP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1. «Основы комплексной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Культура безопасности жизнедеятельности в современном обществе.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Общие правила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Как не стать жертвой информационной войны.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Безопасное поведение на различных видах транспорта.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 xml:space="preserve">Модуль № 2. «Основы обороны государства».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46528" w:rsidRPr="004751D7"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751D7">
        <w:rPr>
          <w:rFonts w:ascii="Times New Roman" w:hAnsi="Times New Roman"/>
          <w:color w:val="000000"/>
          <w:spacing w:val="-2"/>
          <w:sz w:val="28"/>
          <w:lang w:val="ru-RU"/>
        </w:rPr>
        <w:t>Вооружённые Силы Российской Федерации (созданы в 1992 г.).</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Дни воинской славы (победные дни) России. Памятные даты России.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3. «Военно-профессиональная деятельность».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DA29C1">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5. «Безопасность в природной среде и экологическая безопасность».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DA29C1">
        <w:rPr>
          <w:rFonts w:ascii="Times New Roman" w:hAnsi="Times New Roman"/>
          <w:color w:val="000000"/>
          <w:spacing w:val="-2"/>
          <w:sz w:val="28"/>
          <w:lang w:val="ru-RU"/>
        </w:rPr>
        <w:t>). Безопасность в автономных условиях.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DA29C1">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6. «Основы противодействия экстремизму и терроризму».</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DA29C1">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7. «Основы здорового образа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8. «Основы медицинских знаний и оказание первой помощи».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Освоение основ медицинских знаний.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DA29C1">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DA29C1">
        <w:rPr>
          <w:rFonts w:ascii="Times New Roman" w:hAnsi="Times New Roman"/>
          <w:color w:val="000000"/>
          <w:spacing w:val="-2"/>
          <w:sz w:val="28"/>
          <w:lang w:val="ru-RU"/>
        </w:rPr>
        <w:t>-19. Правила профилактики коронавируса.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Составы аптечек для оказания первой помощи в различных условиях.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Правила и способы переноски (транспортировки) пострадавших.</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Модуль № 9. «Элементы начальной военной подготовки».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Способы передвижения в бою при действиях в пешем порядке.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46528" w:rsidRPr="00DA29C1" w:rsidRDefault="00946528">
      <w:pPr>
        <w:rPr>
          <w:lang w:val="ru-RU"/>
        </w:rPr>
        <w:sectPr w:rsidR="00946528" w:rsidRPr="00DA29C1">
          <w:pgSz w:w="11906" w:h="16383"/>
          <w:pgMar w:top="1134" w:right="850" w:bottom="1134" w:left="1701" w:header="720" w:footer="720" w:gutter="0"/>
          <w:cols w:space="720"/>
        </w:sectPr>
      </w:pPr>
    </w:p>
    <w:p w:rsidR="00946528" w:rsidRPr="00DA29C1" w:rsidRDefault="00DA29C1">
      <w:pPr>
        <w:spacing w:after="0" w:line="264" w:lineRule="auto"/>
        <w:ind w:left="120"/>
        <w:jc w:val="both"/>
        <w:rPr>
          <w:lang w:val="ru-RU"/>
        </w:rPr>
      </w:pPr>
      <w:bookmarkStart w:id="3" w:name="block-15089532"/>
      <w:bookmarkEnd w:id="2"/>
      <w:r w:rsidRPr="00DA29C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946528" w:rsidRPr="00DA29C1" w:rsidRDefault="00946528">
      <w:pPr>
        <w:spacing w:after="0" w:line="264" w:lineRule="auto"/>
        <w:ind w:left="120"/>
        <w:jc w:val="both"/>
        <w:rPr>
          <w:lang w:val="ru-RU"/>
        </w:rPr>
      </w:pPr>
    </w:p>
    <w:p w:rsidR="00946528" w:rsidRPr="00DA29C1" w:rsidRDefault="00DA29C1">
      <w:pPr>
        <w:spacing w:after="0" w:line="264" w:lineRule="auto"/>
        <w:ind w:firstLine="600"/>
        <w:jc w:val="both"/>
        <w:rPr>
          <w:lang w:val="ru-RU"/>
        </w:rPr>
      </w:pPr>
      <w:r w:rsidRPr="00DA29C1">
        <w:rPr>
          <w:rFonts w:ascii="Times New Roman" w:hAnsi="Times New Roman"/>
          <w:b/>
          <w:color w:val="000000"/>
          <w:sz w:val="28"/>
          <w:lang w:val="ru-RU"/>
        </w:rPr>
        <w:t>ЛИЧНОСТНЫЕ РЕЗУЛЬТАТЫ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Личностные результаты изучения ОБЖ включают:</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1) гражданское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lastRenderedPageBreak/>
        <w:t>2) патриотическое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3) духовно-нравственное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осознание духовных ценностей российского народа и российского воинства;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4) эстетическое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5) ценности научного познания: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6) физическое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потребность в регулярном ведении здорового образа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7) трудовое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46528" w:rsidRPr="00DA29C1" w:rsidRDefault="00DA29C1">
      <w:pPr>
        <w:spacing w:after="0" w:line="264" w:lineRule="auto"/>
        <w:ind w:firstLine="600"/>
        <w:jc w:val="both"/>
        <w:rPr>
          <w:lang w:val="ru-RU"/>
        </w:rPr>
      </w:pPr>
      <w:r w:rsidRPr="00DA29C1">
        <w:rPr>
          <w:rFonts w:ascii="Times New Roman" w:hAnsi="Times New Roman"/>
          <w:b/>
          <w:color w:val="000000"/>
          <w:spacing w:val="-2"/>
          <w:sz w:val="28"/>
          <w:lang w:val="ru-RU"/>
        </w:rPr>
        <w:t>8) экологическое воспитание: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расширение представлений о деятельности экологической направленности.</w:t>
      </w:r>
    </w:p>
    <w:p w:rsidR="00946528" w:rsidRPr="00DA29C1" w:rsidRDefault="00DA29C1">
      <w:pPr>
        <w:spacing w:after="0" w:line="264" w:lineRule="auto"/>
        <w:ind w:firstLine="600"/>
        <w:jc w:val="both"/>
        <w:rPr>
          <w:lang w:val="ru-RU"/>
        </w:rPr>
      </w:pPr>
      <w:r w:rsidRPr="00DA29C1">
        <w:rPr>
          <w:rFonts w:ascii="Times New Roman" w:hAnsi="Times New Roman"/>
          <w:b/>
          <w:color w:val="000000"/>
          <w:sz w:val="28"/>
          <w:lang w:val="ru-RU"/>
        </w:rPr>
        <w:t>МЕТАПРЕДМЕТНЫЕ РЕЗУЛЬТАТЫ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DA29C1">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базовые логические действия</w:t>
      </w:r>
      <w:r w:rsidRPr="00DA29C1">
        <w:rPr>
          <w:rFonts w:ascii="Times New Roman" w:hAnsi="Times New Roman"/>
          <w:color w:val="000000"/>
          <w:spacing w:val="-2"/>
          <w:sz w:val="28"/>
          <w:lang w:val="ru-RU"/>
        </w:rPr>
        <w:t xml:space="preserve"> как часть познавательных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развивать творческое мышление при решении ситуационных задач.</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базовые исследовательские действия</w:t>
      </w:r>
      <w:r w:rsidRPr="00DA29C1">
        <w:rPr>
          <w:rFonts w:ascii="Times New Roman" w:hAnsi="Times New Roman"/>
          <w:color w:val="000000"/>
          <w:spacing w:val="-2"/>
          <w:sz w:val="28"/>
          <w:lang w:val="ru-RU"/>
        </w:rPr>
        <w:t xml:space="preserve"> как часть познавательных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умения работать с информацией</w:t>
      </w:r>
      <w:r w:rsidRPr="00DA29C1">
        <w:rPr>
          <w:rFonts w:ascii="Times New Roman" w:hAnsi="Times New Roman"/>
          <w:color w:val="000000"/>
          <w:spacing w:val="-2"/>
          <w:sz w:val="28"/>
          <w:lang w:val="ru-RU"/>
        </w:rPr>
        <w:t xml:space="preserve"> как часть познавательных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умения общения</w:t>
      </w:r>
      <w:r w:rsidRPr="00DA29C1">
        <w:rPr>
          <w:rFonts w:ascii="Times New Roman" w:hAnsi="Times New Roman"/>
          <w:color w:val="000000"/>
          <w:spacing w:val="-2"/>
          <w:sz w:val="28"/>
          <w:lang w:val="ru-RU"/>
        </w:rPr>
        <w:t xml:space="preserve"> как часть коммуникативных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умения самоорганизации</w:t>
      </w:r>
      <w:r w:rsidRPr="00DA29C1">
        <w:rPr>
          <w:rFonts w:ascii="Times New Roman" w:hAnsi="Times New Roman"/>
          <w:color w:val="000000"/>
          <w:spacing w:val="-2"/>
          <w:sz w:val="28"/>
          <w:lang w:val="ru-RU"/>
        </w:rPr>
        <w:t xml:space="preserve"> как части регулятивных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оценивать приобретённый опыт;</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умения самоконтроля</w:t>
      </w:r>
      <w:r w:rsidRPr="00DA29C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 xml:space="preserve">У обучающегося будут сформированы следующие </w:t>
      </w:r>
      <w:r w:rsidRPr="00DA29C1">
        <w:rPr>
          <w:rFonts w:ascii="Times New Roman" w:hAnsi="Times New Roman"/>
          <w:b/>
          <w:color w:val="000000"/>
          <w:spacing w:val="-2"/>
          <w:sz w:val="28"/>
          <w:lang w:val="ru-RU"/>
        </w:rPr>
        <w:t>умения совместной деятельности</w:t>
      </w:r>
      <w:r w:rsidRPr="00DA29C1">
        <w:rPr>
          <w:rFonts w:ascii="Times New Roman" w:hAnsi="Times New Roman"/>
          <w:color w:val="000000"/>
          <w:spacing w:val="-2"/>
          <w:sz w:val="28"/>
          <w:lang w:val="ru-RU"/>
        </w:rPr>
        <w:t>:</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46528" w:rsidRPr="00DA29C1" w:rsidRDefault="00DA29C1">
      <w:pPr>
        <w:spacing w:after="0" w:line="264" w:lineRule="auto"/>
        <w:ind w:firstLine="600"/>
        <w:jc w:val="both"/>
        <w:rPr>
          <w:lang w:val="ru-RU"/>
        </w:rPr>
      </w:pPr>
      <w:r w:rsidRPr="00DA29C1">
        <w:rPr>
          <w:rFonts w:ascii="Times New Roman" w:hAnsi="Times New Roman"/>
          <w:b/>
          <w:color w:val="000000"/>
          <w:sz w:val="28"/>
          <w:lang w:val="ru-RU"/>
        </w:rPr>
        <w:t>ПРЕДМЕТНЫЕ РЕЗУЛЬТАТЫ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46528" w:rsidRPr="00DA29C1" w:rsidRDefault="00DA29C1">
      <w:pPr>
        <w:spacing w:after="0" w:line="264" w:lineRule="auto"/>
        <w:ind w:firstLine="600"/>
        <w:jc w:val="both"/>
        <w:rPr>
          <w:lang w:val="ru-RU"/>
        </w:rPr>
      </w:pPr>
      <w:r w:rsidRPr="00DA29C1">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946528" w:rsidRPr="00DA29C1" w:rsidRDefault="00946528">
      <w:pPr>
        <w:rPr>
          <w:lang w:val="ru-RU"/>
        </w:rPr>
        <w:sectPr w:rsidR="00946528" w:rsidRPr="00DA29C1">
          <w:pgSz w:w="11906" w:h="16383"/>
          <w:pgMar w:top="1134" w:right="850" w:bottom="1134" w:left="1701" w:header="720" w:footer="720" w:gutter="0"/>
          <w:cols w:space="720"/>
        </w:sectPr>
      </w:pPr>
    </w:p>
    <w:p w:rsidR="00946528" w:rsidRDefault="00DA29C1">
      <w:pPr>
        <w:spacing w:after="0"/>
        <w:ind w:left="120"/>
      </w:pPr>
      <w:bookmarkStart w:id="4" w:name="block-15089533"/>
      <w:bookmarkEnd w:id="3"/>
      <w:r w:rsidRPr="00DA29C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46528" w:rsidRDefault="00DA29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46528">
        <w:trPr>
          <w:trHeight w:val="144"/>
          <w:tblCellSpacing w:w="20" w:type="nil"/>
        </w:trPr>
        <w:tc>
          <w:tcPr>
            <w:tcW w:w="492"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 п/п </w:t>
            </w:r>
          </w:p>
          <w:p w:rsidR="00946528" w:rsidRDefault="00946528">
            <w:pPr>
              <w:spacing w:after="0"/>
              <w:ind w:left="135"/>
            </w:pPr>
          </w:p>
        </w:tc>
        <w:tc>
          <w:tcPr>
            <w:tcW w:w="3168"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Наименование разделов и тем программы </w:t>
            </w:r>
          </w:p>
          <w:p w:rsidR="00946528" w:rsidRDefault="00946528">
            <w:pPr>
              <w:spacing w:after="0"/>
              <w:ind w:left="135"/>
            </w:pPr>
          </w:p>
        </w:tc>
        <w:tc>
          <w:tcPr>
            <w:tcW w:w="0" w:type="auto"/>
            <w:gridSpan w:val="3"/>
            <w:tcMar>
              <w:top w:w="50" w:type="dxa"/>
              <w:left w:w="100" w:type="dxa"/>
            </w:tcMar>
            <w:vAlign w:val="center"/>
          </w:tcPr>
          <w:p w:rsidR="00946528" w:rsidRDefault="00DA29C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Электронные (цифровые) образовательные ресурсы </w:t>
            </w:r>
          </w:p>
          <w:p w:rsidR="00946528" w:rsidRDefault="00946528">
            <w:pPr>
              <w:spacing w:after="0"/>
              <w:ind w:left="135"/>
            </w:pPr>
          </w:p>
        </w:tc>
      </w:tr>
      <w:tr w:rsidR="00946528">
        <w:trPr>
          <w:trHeight w:val="144"/>
          <w:tblCellSpacing w:w="20" w:type="nil"/>
        </w:trPr>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960"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Всего </w:t>
            </w:r>
          </w:p>
          <w:p w:rsidR="00946528" w:rsidRDefault="00946528">
            <w:pPr>
              <w:spacing w:after="0"/>
              <w:ind w:left="135"/>
            </w:pPr>
          </w:p>
        </w:tc>
        <w:tc>
          <w:tcPr>
            <w:tcW w:w="1680"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Контрольные работы </w:t>
            </w:r>
          </w:p>
          <w:p w:rsidR="00946528" w:rsidRDefault="00946528">
            <w:pPr>
              <w:spacing w:after="0"/>
              <w:ind w:left="135"/>
            </w:pPr>
          </w:p>
        </w:tc>
        <w:tc>
          <w:tcPr>
            <w:tcW w:w="1768"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Практические работы </w:t>
            </w:r>
          </w:p>
          <w:p w:rsidR="00946528" w:rsidRDefault="00946528">
            <w:pPr>
              <w:spacing w:after="0"/>
              <w:ind w:left="135"/>
            </w:pPr>
          </w:p>
        </w:tc>
        <w:tc>
          <w:tcPr>
            <w:tcW w:w="0" w:type="auto"/>
            <w:vMerge/>
            <w:tcBorders>
              <w:top w:val="nil"/>
            </w:tcBorders>
            <w:tcMar>
              <w:top w:w="50" w:type="dxa"/>
              <w:left w:w="100" w:type="dxa"/>
            </w:tcMa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1.</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комплексной безопасности"</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1.1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1.2</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1.3</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2.</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обороны государства"</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2.1</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3.</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"Военно-профессиональная деятельность"</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3.1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3.2</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4.</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4.1</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5.</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"Безопасность в природной среде и экологическая безопасность"</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5.1</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6.</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противодействия экстремизму и терроризму"</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6.1</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6.2</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7.</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здорового образа жизни"</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7.1</w:t>
            </w:r>
          </w:p>
        </w:tc>
        <w:tc>
          <w:tcPr>
            <w:tcW w:w="3168"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8.</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медицинских знаний и оказание первой помощи"</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8.1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9.</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"Элементы начальной военной подготовки"</w:t>
            </w:r>
          </w:p>
        </w:tc>
      </w:tr>
      <w:tr w:rsidR="00946528">
        <w:trPr>
          <w:trHeight w:val="144"/>
          <w:tblCellSpacing w:w="20" w:type="nil"/>
        </w:trPr>
        <w:tc>
          <w:tcPr>
            <w:tcW w:w="492" w:type="dxa"/>
            <w:tcMar>
              <w:top w:w="50" w:type="dxa"/>
              <w:left w:w="100" w:type="dxa"/>
            </w:tcMar>
            <w:vAlign w:val="center"/>
          </w:tcPr>
          <w:p w:rsidR="00946528" w:rsidRDefault="00DA29C1">
            <w:pPr>
              <w:spacing w:after="0"/>
            </w:pPr>
            <w:r>
              <w:rPr>
                <w:rFonts w:ascii="Times New Roman" w:hAnsi="Times New Roman"/>
                <w:color w:val="000000"/>
                <w:sz w:val="24"/>
              </w:rPr>
              <w:t>9.1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6528" w:rsidRDefault="00946528">
            <w:pPr>
              <w:spacing w:after="0"/>
              <w:ind w:left="135"/>
              <w:jc w:val="center"/>
            </w:pPr>
          </w:p>
        </w:tc>
        <w:tc>
          <w:tcPr>
            <w:tcW w:w="1768" w:type="dxa"/>
            <w:tcMar>
              <w:top w:w="50" w:type="dxa"/>
              <w:left w:w="100" w:type="dxa"/>
            </w:tcMar>
            <w:vAlign w:val="center"/>
          </w:tcPr>
          <w:p w:rsidR="00946528" w:rsidRDefault="00946528">
            <w:pPr>
              <w:spacing w:after="0"/>
              <w:ind w:left="135"/>
              <w:jc w:val="center"/>
            </w:pPr>
          </w:p>
        </w:tc>
        <w:tc>
          <w:tcPr>
            <w:tcW w:w="2599"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trPr>
          <w:trHeight w:val="144"/>
          <w:tblCellSpacing w:w="20" w:type="nil"/>
        </w:trPr>
        <w:tc>
          <w:tcPr>
            <w:tcW w:w="0" w:type="auto"/>
            <w:gridSpan w:val="2"/>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6528" w:rsidRDefault="00946528"/>
        </w:tc>
      </w:tr>
    </w:tbl>
    <w:p w:rsidR="00946528" w:rsidRDefault="00946528">
      <w:pPr>
        <w:sectPr w:rsidR="00946528">
          <w:pgSz w:w="16383" w:h="11906" w:orient="landscape"/>
          <w:pgMar w:top="1134" w:right="850" w:bottom="1134" w:left="1701" w:header="720" w:footer="720" w:gutter="0"/>
          <w:cols w:space="720"/>
        </w:sectPr>
      </w:pPr>
    </w:p>
    <w:p w:rsidR="00946528" w:rsidRDefault="00DA29C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46528">
        <w:trPr>
          <w:trHeight w:val="144"/>
          <w:tblCellSpacing w:w="20" w:type="nil"/>
        </w:trPr>
        <w:tc>
          <w:tcPr>
            <w:tcW w:w="501"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 п/п </w:t>
            </w:r>
          </w:p>
          <w:p w:rsidR="00946528" w:rsidRDefault="00946528">
            <w:pPr>
              <w:spacing w:after="0"/>
              <w:ind w:left="135"/>
            </w:pPr>
          </w:p>
        </w:tc>
        <w:tc>
          <w:tcPr>
            <w:tcW w:w="2992"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Наименование разделов и тем программы </w:t>
            </w:r>
          </w:p>
          <w:p w:rsidR="00946528" w:rsidRDefault="00946528">
            <w:pPr>
              <w:spacing w:after="0"/>
              <w:ind w:left="135"/>
            </w:pPr>
          </w:p>
        </w:tc>
        <w:tc>
          <w:tcPr>
            <w:tcW w:w="0" w:type="auto"/>
            <w:gridSpan w:val="3"/>
            <w:tcMar>
              <w:top w:w="50" w:type="dxa"/>
              <w:left w:w="100" w:type="dxa"/>
            </w:tcMar>
            <w:vAlign w:val="center"/>
          </w:tcPr>
          <w:p w:rsidR="00946528" w:rsidRDefault="00DA29C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Электронные (цифровые) образовательные ресурсы </w:t>
            </w:r>
          </w:p>
          <w:p w:rsidR="00946528" w:rsidRDefault="00946528">
            <w:pPr>
              <w:spacing w:after="0"/>
              <w:ind w:left="135"/>
            </w:pPr>
          </w:p>
        </w:tc>
      </w:tr>
      <w:tr w:rsidR="00946528">
        <w:trPr>
          <w:trHeight w:val="144"/>
          <w:tblCellSpacing w:w="20" w:type="nil"/>
        </w:trPr>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977"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Всего </w:t>
            </w:r>
          </w:p>
          <w:p w:rsidR="00946528" w:rsidRDefault="00946528">
            <w:pPr>
              <w:spacing w:after="0"/>
              <w:ind w:left="135"/>
            </w:pPr>
          </w:p>
        </w:tc>
        <w:tc>
          <w:tcPr>
            <w:tcW w:w="1699"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Контрольные работы </w:t>
            </w:r>
          </w:p>
          <w:p w:rsidR="00946528" w:rsidRDefault="00946528">
            <w:pPr>
              <w:spacing w:after="0"/>
              <w:ind w:left="135"/>
            </w:pPr>
          </w:p>
        </w:tc>
        <w:tc>
          <w:tcPr>
            <w:tcW w:w="1787"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Практические работы </w:t>
            </w:r>
          </w:p>
          <w:p w:rsidR="00946528" w:rsidRDefault="00946528">
            <w:pPr>
              <w:spacing w:after="0"/>
              <w:ind w:left="135"/>
            </w:pPr>
          </w:p>
        </w:tc>
        <w:tc>
          <w:tcPr>
            <w:tcW w:w="0" w:type="auto"/>
            <w:vMerge/>
            <w:tcBorders>
              <w:top w:val="nil"/>
            </w:tcBorders>
            <w:tcMar>
              <w:top w:w="50" w:type="dxa"/>
              <w:left w:w="100" w:type="dxa"/>
            </w:tcMa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1.</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комплексной безопасности"</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1.1</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1.2</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1.3</w:t>
            </w:r>
          </w:p>
        </w:tc>
        <w:tc>
          <w:tcPr>
            <w:tcW w:w="2992" w:type="dxa"/>
            <w:tcMar>
              <w:top w:w="50" w:type="dxa"/>
              <w:left w:w="100" w:type="dxa"/>
            </w:tcMar>
            <w:vAlign w:val="center"/>
          </w:tcPr>
          <w:p w:rsidR="00946528" w:rsidRDefault="00DA29C1">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1.4</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1.5</w:t>
            </w:r>
          </w:p>
        </w:tc>
        <w:tc>
          <w:tcPr>
            <w:tcW w:w="2992" w:type="dxa"/>
            <w:tcMar>
              <w:top w:w="50" w:type="dxa"/>
              <w:left w:w="100" w:type="dxa"/>
            </w:tcMar>
            <w:vAlign w:val="center"/>
          </w:tcPr>
          <w:p w:rsidR="00946528" w:rsidRDefault="00DA29C1">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2.</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2.1</w:t>
            </w:r>
          </w:p>
        </w:tc>
        <w:tc>
          <w:tcPr>
            <w:tcW w:w="2992" w:type="dxa"/>
            <w:tcMar>
              <w:top w:w="50" w:type="dxa"/>
              <w:left w:w="100" w:type="dxa"/>
            </w:tcMar>
            <w:vAlign w:val="center"/>
          </w:tcPr>
          <w:p w:rsidR="00946528" w:rsidRDefault="00DA29C1">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2.2</w:t>
            </w:r>
          </w:p>
        </w:tc>
        <w:tc>
          <w:tcPr>
            <w:tcW w:w="2992" w:type="dxa"/>
            <w:tcMar>
              <w:top w:w="50" w:type="dxa"/>
              <w:left w:w="100" w:type="dxa"/>
            </w:tcMar>
            <w:vAlign w:val="center"/>
          </w:tcPr>
          <w:p w:rsidR="00946528" w:rsidRDefault="00DA29C1">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3.</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противодействия экстремизму и терроризму"</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3.1</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3.2</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4.</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здорового образа жизни"</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4.1</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5.</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медицинских знаний и оказание первой помощи"</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5.1</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6.</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"Основы обороны государства"</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6.1</w:t>
            </w:r>
          </w:p>
        </w:tc>
        <w:tc>
          <w:tcPr>
            <w:tcW w:w="2992"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46528" w:rsidRDefault="00946528"/>
        </w:tc>
      </w:tr>
      <w:tr w:rsidR="00946528" w:rsidRPr="00DA29C1">
        <w:trPr>
          <w:trHeight w:val="144"/>
          <w:tblCellSpacing w:w="20" w:type="nil"/>
        </w:trPr>
        <w:tc>
          <w:tcPr>
            <w:tcW w:w="0" w:type="auto"/>
            <w:gridSpan w:val="6"/>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b/>
                <w:color w:val="000000"/>
                <w:sz w:val="24"/>
                <w:lang w:val="ru-RU"/>
              </w:rPr>
              <w:t>Раздел 7.</w:t>
            </w:r>
            <w:r w:rsidRPr="00DA29C1">
              <w:rPr>
                <w:rFonts w:ascii="Times New Roman" w:hAnsi="Times New Roman"/>
                <w:color w:val="000000"/>
                <w:sz w:val="24"/>
                <w:lang w:val="ru-RU"/>
              </w:rPr>
              <w:t xml:space="preserve"> </w:t>
            </w:r>
            <w:r w:rsidRPr="00DA29C1">
              <w:rPr>
                <w:rFonts w:ascii="Times New Roman" w:hAnsi="Times New Roman"/>
                <w:b/>
                <w:color w:val="000000"/>
                <w:sz w:val="24"/>
                <w:lang w:val="ru-RU"/>
              </w:rPr>
              <w:t>Модуль "Военно-профессиональная деятельность"</w:t>
            </w:r>
          </w:p>
        </w:tc>
      </w:tr>
      <w:tr w:rsidR="00946528">
        <w:trPr>
          <w:trHeight w:val="144"/>
          <w:tblCellSpacing w:w="20" w:type="nil"/>
        </w:trPr>
        <w:tc>
          <w:tcPr>
            <w:tcW w:w="501" w:type="dxa"/>
            <w:tcMar>
              <w:top w:w="50" w:type="dxa"/>
              <w:left w:w="100" w:type="dxa"/>
            </w:tcMar>
            <w:vAlign w:val="center"/>
          </w:tcPr>
          <w:p w:rsidR="00946528" w:rsidRDefault="00DA29C1">
            <w:pPr>
              <w:spacing w:after="0"/>
            </w:pPr>
            <w:r>
              <w:rPr>
                <w:rFonts w:ascii="Times New Roman" w:hAnsi="Times New Roman"/>
                <w:color w:val="000000"/>
                <w:sz w:val="24"/>
              </w:rPr>
              <w:t>7.1</w:t>
            </w:r>
          </w:p>
        </w:tc>
        <w:tc>
          <w:tcPr>
            <w:tcW w:w="2992" w:type="dxa"/>
            <w:tcMar>
              <w:top w:w="50" w:type="dxa"/>
              <w:left w:w="100" w:type="dxa"/>
            </w:tcMar>
            <w:vAlign w:val="center"/>
          </w:tcPr>
          <w:p w:rsidR="00946528" w:rsidRDefault="00DA29C1">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46528" w:rsidRDefault="00946528">
            <w:pPr>
              <w:spacing w:after="0"/>
              <w:ind w:left="135"/>
              <w:jc w:val="center"/>
            </w:pPr>
          </w:p>
        </w:tc>
        <w:tc>
          <w:tcPr>
            <w:tcW w:w="1787" w:type="dxa"/>
            <w:tcMar>
              <w:top w:w="50" w:type="dxa"/>
              <w:left w:w="100" w:type="dxa"/>
            </w:tcMar>
            <w:vAlign w:val="center"/>
          </w:tcPr>
          <w:p w:rsidR="00946528" w:rsidRDefault="00946528">
            <w:pPr>
              <w:spacing w:after="0"/>
              <w:ind w:left="135"/>
              <w:jc w:val="center"/>
            </w:pPr>
          </w:p>
        </w:tc>
        <w:tc>
          <w:tcPr>
            <w:tcW w:w="2646"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6528" w:rsidRDefault="00946528"/>
        </w:tc>
      </w:tr>
      <w:tr w:rsidR="00946528">
        <w:trPr>
          <w:trHeight w:val="144"/>
          <w:tblCellSpacing w:w="20" w:type="nil"/>
        </w:trPr>
        <w:tc>
          <w:tcPr>
            <w:tcW w:w="0" w:type="auto"/>
            <w:gridSpan w:val="2"/>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6528" w:rsidRDefault="00946528"/>
        </w:tc>
      </w:tr>
    </w:tbl>
    <w:p w:rsidR="00946528" w:rsidRDefault="00946528">
      <w:pPr>
        <w:sectPr w:rsidR="00946528">
          <w:pgSz w:w="16383" w:h="11906" w:orient="landscape"/>
          <w:pgMar w:top="1134" w:right="850" w:bottom="1134" w:left="1701" w:header="720" w:footer="720" w:gutter="0"/>
          <w:cols w:space="720"/>
        </w:sectPr>
      </w:pPr>
    </w:p>
    <w:p w:rsidR="00946528" w:rsidRDefault="00946528">
      <w:pPr>
        <w:sectPr w:rsidR="00946528">
          <w:pgSz w:w="16383" w:h="11906" w:orient="landscape"/>
          <w:pgMar w:top="1134" w:right="850" w:bottom="1134" w:left="1701" w:header="720" w:footer="720" w:gutter="0"/>
          <w:cols w:space="720"/>
        </w:sectPr>
      </w:pPr>
    </w:p>
    <w:p w:rsidR="00946528" w:rsidRDefault="00DA29C1">
      <w:pPr>
        <w:spacing w:after="0"/>
        <w:ind w:left="120"/>
      </w:pPr>
      <w:bookmarkStart w:id="5" w:name="block-15089535"/>
      <w:bookmarkEnd w:id="4"/>
      <w:r>
        <w:rPr>
          <w:rFonts w:ascii="Times New Roman" w:hAnsi="Times New Roman"/>
          <w:b/>
          <w:color w:val="000000"/>
          <w:sz w:val="28"/>
        </w:rPr>
        <w:t xml:space="preserve"> ПОУРОЧНОЕ ПЛАНИРОВАНИЕ </w:t>
      </w:r>
    </w:p>
    <w:p w:rsidR="00946528" w:rsidRDefault="00DA29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2321"/>
        <w:gridCol w:w="1388"/>
        <w:gridCol w:w="2273"/>
        <w:gridCol w:w="1710"/>
      </w:tblGrid>
      <w:tr w:rsidR="00946528">
        <w:trPr>
          <w:trHeight w:val="144"/>
          <w:tblCellSpacing w:w="20" w:type="nil"/>
        </w:trPr>
        <w:tc>
          <w:tcPr>
            <w:tcW w:w="525"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 п/п </w:t>
            </w:r>
          </w:p>
          <w:p w:rsidR="00946528" w:rsidRDefault="00946528">
            <w:pPr>
              <w:spacing w:after="0"/>
              <w:ind w:left="135"/>
            </w:pPr>
          </w:p>
        </w:tc>
        <w:tc>
          <w:tcPr>
            <w:tcW w:w="3520"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Тема урока </w:t>
            </w:r>
          </w:p>
          <w:p w:rsidR="00946528" w:rsidRDefault="00946528">
            <w:pPr>
              <w:spacing w:after="0"/>
              <w:ind w:left="135"/>
            </w:pPr>
          </w:p>
        </w:tc>
        <w:tc>
          <w:tcPr>
            <w:tcW w:w="1477" w:type="dxa"/>
            <w:tcMar>
              <w:top w:w="50" w:type="dxa"/>
              <w:left w:w="100" w:type="dxa"/>
            </w:tcMar>
            <w:vAlign w:val="center"/>
          </w:tcPr>
          <w:p w:rsidR="00946528" w:rsidRDefault="00DA29C1">
            <w:pPr>
              <w:spacing w:after="0"/>
            </w:pPr>
            <w:r>
              <w:rPr>
                <w:rFonts w:ascii="Times New Roman" w:hAnsi="Times New Roman"/>
                <w:b/>
                <w:color w:val="000000"/>
                <w:sz w:val="24"/>
              </w:rPr>
              <w:t>Количество часов</w:t>
            </w:r>
          </w:p>
        </w:tc>
        <w:tc>
          <w:tcPr>
            <w:tcW w:w="1388"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Дата изучения </w:t>
            </w:r>
          </w:p>
          <w:p w:rsidR="00946528" w:rsidRDefault="00946528">
            <w:pPr>
              <w:spacing w:after="0"/>
              <w:ind w:left="135"/>
            </w:pPr>
          </w:p>
        </w:tc>
        <w:tc>
          <w:tcPr>
            <w:tcW w:w="2273"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Электронные цифровые образовательные ресурсы </w:t>
            </w:r>
          </w:p>
          <w:p w:rsidR="00946528" w:rsidRDefault="00946528">
            <w:pPr>
              <w:spacing w:after="0"/>
              <w:ind w:left="135"/>
            </w:pPr>
          </w:p>
        </w:tc>
        <w:tc>
          <w:tcPr>
            <w:tcW w:w="1612"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Примечание </w:t>
            </w:r>
          </w:p>
          <w:p w:rsidR="00946528" w:rsidRDefault="00946528">
            <w:pPr>
              <w:spacing w:after="0"/>
              <w:ind w:left="135"/>
            </w:pPr>
          </w:p>
        </w:tc>
      </w:tr>
      <w:tr w:rsidR="00946528">
        <w:trPr>
          <w:trHeight w:val="144"/>
          <w:tblCellSpacing w:w="20" w:type="nil"/>
        </w:trPr>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1477"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Всего </w:t>
            </w:r>
          </w:p>
          <w:p w:rsidR="00946528" w:rsidRDefault="00946528">
            <w:pPr>
              <w:spacing w:after="0"/>
              <w:ind w:left="135"/>
            </w:pPr>
          </w:p>
        </w:tc>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w:t>
            </w:r>
          </w:p>
        </w:tc>
        <w:tc>
          <w:tcPr>
            <w:tcW w:w="3520" w:type="dxa"/>
            <w:tcMar>
              <w:top w:w="50" w:type="dxa"/>
              <w:left w:w="100" w:type="dxa"/>
            </w:tcMar>
            <w:vAlign w:val="center"/>
          </w:tcPr>
          <w:p w:rsidR="00946528" w:rsidRPr="00DA29C1" w:rsidRDefault="00DA29C1">
            <w:pPr>
              <w:spacing w:after="0"/>
              <w:ind w:left="135"/>
              <w:rPr>
                <w:lang w:val="ru-RU"/>
              </w:rPr>
            </w:pPr>
            <w:r w:rsidRPr="00DA29C1">
              <w:rPr>
                <w:rFonts w:ascii="Times New Roman" w:hAnsi="Times New Roman"/>
                <w:color w:val="000000"/>
                <w:sz w:val="24"/>
                <w:lang w:val="ru-RU"/>
              </w:rPr>
              <w:t>Формирование культуры безопасности жизнедеятельности населения</w:t>
            </w:r>
          </w:p>
        </w:tc>
        <w:tc>
          <w:tcPr>
            <w:tcW w:w="1477" w:type="dxa"/>
            <w:tcMar>
              <w:top w:w="50" w:type="dxa"/>
              <w:left w:w="100" w:type="dxa"/>
            </w:tcMar>
            <w:vAlign w:val="center"/>
          </w:tcPr>
          <w:p w:rsidR="00946528" w:rsidRDefault="00DA29C1">
            <w:pPr>
              <w:spacing w:after="0"/>
              <w:ind w:left="135"/>
              <w:jc w:val="center"/>
            </w:pPr>
            <w:r w:rsidRPr="00DA2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4</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Как не стать участником информационной войны</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5</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6</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Законодательство Российской Федерации об обороне государства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7</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8</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Организация воинского учёта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9</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Допризывная подготовка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10</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Есть такая профессия - Родину защищать</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11</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Подготовка граждан по военно-учётным специальностям</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12</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13</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14</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Традиции Вооружённых Сил Российской Федерации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15</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Ритуалы Вооружённых Сил Российской Федерации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16</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17</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18</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Источники опасности в природной среде</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19</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Чрезвычайные ситуации природного характера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20</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Экологическая безопасность и охрана окружающей среды</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21</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22</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Сущность явлений экстремизма и терроризма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23</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24</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25</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26</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27</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Преимущества здорового образа жизни</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28</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29</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30</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31</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Строевая подготовка и воинское приветствие</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32</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Оружие пехотинца и правила обращения с ним</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33</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Действия в современном общевойсковом бою</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525" w:type="dxa"/>
            <w:tcMar>
              <w:top w:w="50" w:type="dxa"/>
              <w:left w:w="100" w:type="dxa"/>
            </w:tcMar>
            <w:vAlign w:val="center"/>
          </w:tcPr>
          <w:p w:rsidR="00946528" w:rsidRDefault="00DA29C1">
            <w:pPr>
              <w:spacing w:after="0"/>
            </w:pPr>
            <w:r>
              <w:rPr>
                <w:rFonts w:ascii="Times New Roman" w:hAnsi="Times New Roman"/>
                <w:color w:val="000000"/>
                <w:sz w:val="24"/>
              </w:rPr>
              <w:t>34</w:t>
            </w:r>
          </w:p>
        </w:tc>
        <w:tc>
          <w:tcPr>
            <w:tcW w:w="3520" w:type="dxa"/>
            <w:tcMar>
              <w:top w:w="50" w:type="dxa"/>
              <w:left w:w="100" w:type="dxa"/>
            </w:tcMar>
            <w:vAlign w:val="center"/>
          </w:tcPr>
          <w:p w:rsidR="00946528" w:rsidRDefault="00DA29C1">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1477"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46528" w:rsidRDefault="00946528">
            <w:pPr>
              <w:spacing w:after="0"/>
              <w:ind w:left="135"/>
            </w:pPr>
          </w:p>
        </w:tc>
        <w:tc>
          <w:tcPr>
            <w:tcW w:w="2273" w:type="dxa"/>
            <w:tcMar>
              <w:top w:w="50" w:type="dxa"/>
              <w:left w:w="100" w:type="dxa"/>
            </w:tcMar>
            <w:vAlign w:val="center"/>
          </w:tcPr>
          <w:p w:rsidR="00946528" w:rsidRDefault="00946528">
            <w:pPr>
              <w:spacing w:after="0"/>
              <w:ind w:left="135"/>
            </w:pPr>
          </w:p>
        </w:tc>
        <w:tc>
          <w:tcPr>
            <w:tcW w:w="1612"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ОБЩЕЕ КОЛИЧЕСТВО ЧАСОВ ПО ПРОГРАММЕ</w:t>
            </w:r>
          </w:p>
        </w:tc>
        <w:tc>
          <w:tcPr>
            <w:tcW w:w="2321"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46528" w:rsidRDefault="00946528"/>
        </w:tc>
      </w:tr>
    </w:tbl>
    <w:p w:rsidR="00946528" w:rsidRDefault="00946528">
      <w:pPr>
        <w:sectPr w:rsidR="00946528">
          <w:pgSz w:w="16383" w:h="11906" w:orient="landscape"/>
          <w:pgMar w:top="1134" w:right="850" w:bottom="1134" w:left="1701" w:header="720" w:footer="720" w:gutter="0"/>
          <w:cols w:space="720"/>
        </w:sectPr>
      </w:pPr>
    </w:p>
    <w:p w:rsidR="00946528" w:rsidRDefault="00DA29C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370"/>
        <w:gridCol w:w="1437"/>
        <w:gridCol w:w="2335"/>
        <w:gridCol w:w="1710"/>
      </w:tblGrid>
      <w:tr w:rsidR="00946528">
        <w:trPr>
          <w:trHeight w:val="144"/>
          <w:tblCellSpacing w:w="20" w:type="nil"/>
        </w:trPr>
        <w:tc>
          <w:tcPr>
            <w:tcW w:w="556"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 п/п </w:t>
            </w:r>
          </w:p>
          <w:p w:rsidR="00946528" w:rsidRDefault="00946528">
            <w:pPr>
              <w:spacing w:after="0"/>
              <w:ind w:left="135"/>
            </w:pPr>
          </w:p>
        </w:tc>
        <w:tc>
          <w:tcPr>
            <w:tcW w:w="3168"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Тема урока </w:t>
            </w:r>
          </w:p>
          <w:p w:rsidR="00946528" w:rsidRDefault="00946528">
            <w:pPr>
              <w:spacing w:after="0"/>
              <w:ind w:left="135"/>
            </w:pPr>
          </w:p>
        </w:tc>
        <w:tc>
          <w:tcPr>
            <w:tcW w:w="1508" w:type="dxa"/>
            <w:tcMar>
              <w:top w:w="50" w:type="dxa"/>
              <w:left w:w="100" w:type="dxa"/>
            </w:tcMar>
            <w:vAlign w:val="center"/>
          </w:tcPr>
          <w:p w:rsidR="00946528" w:rsidRDefault="00DA29C1">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Дата изучения </w:t>
            </w:r>
          </w:p>
          <w:p w:rsidR="00946528" w:rsidRDefault="00946528">
            <w:pPr>
              <w:spacing w:after="0"/>
              <w:ind w:left="135"/>
            </w:pPr>
          </w:p>
        </w:tc>
        <w:tc>
          <w:tcPr>
            <w:tcW w:w="2335"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Электронные цифровые образовательные ресурсы </w:t>
            </w:r>
          </w:p>
          <w:p w:rsidR="00946528" w:rsidRDefault="00946528">
            <w:pPr>
              <w:spacing w:after="0"/>
              <w:ind w:left="135"/>
            </w:pPr>
          </w:p>
        </w:tc>
        <w:tc>
          <w:tcPr>
            <w:tcW w:w="1661" w:type="dxa"/>
            <w:vMerge w:val="restart"/>
            <w:tcMar>
              <w:top w:w="50" w:type="dxa"/>
              <w:left w:w="100" w:type="dxa"/>
            </w:tcMar>
            <w:vAlign w:val="center"/>
          </w:tcPr>
          <w:p w:rsidR="00946528" w:rsidRDefault="00DA29C1">
            <w:pPr>
              <w:spacing w:after="0"/>
              <w:ind w:left="135"/>
            </w:pPr>
            <w:r>
              <w:rPr>
                <w:rFonts w:ascii="Times New Roman" w:hAnsi="Times New Roman"/>
                <w:b/>
                <w:color w:val="000000"/>
                <w:sz w:val="24"/>
              </w:rPr>
              <w:t xml:space="preserve">Примечание </w:t>
            </w:r>
          </w:p>
          <w:p w:rsidR="00946528" w:rsidRDefault="00946528">
            <w:pPr>
              <w:spacing w:after="0"/>
              <w:ind w:left="135"/>
            </w:pPr>
          </w:p>
        </w:tc>
      </w:tr>
      <w:tr w:rsidR="00946528">
        <w:trPr>
          <w:trHeight w:val="144"/>
          <w:tblCellSpacing w:w="20" w:type="nil"/>
        </w:trPr>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1508" w:type="dxa"/>
            <w:tcMar>
              <w:top w:w="50" w:type="dxa"/>
              <w:left w:w="100" w:type="dxa"/>
            </w:tcMar>
            <w:vAlign w:val="center"/>
          </w:tcPr>
          <w:p w:rsidR="00946528" w:rsidRDefault="00DA29C1">
            <w:pPr>
              <w:spacing w:after="0"/>
              <w:ind w:left="135"/>
            </w:pPr>
            <w:r>
              <w:rPr>
                <w:rFonts w:ascii="Times New Roman" w:hAnsi="Times New Roman"/>
                <w:b/>
                <w:color w:val="000000"/>
                <w:sz w:val="24"/>
              </w:rPr>
              <w:t xml:space="preserve">Всего </w:t>
            </w:r>
          </w:p>
          <w:p w:rsidR="00946528" w:rsidRDefault="00946528">
            <w:pPr>
              <w:spacing w:after="0"/>
              <w:ind w:left="135"/>
            </w:pPr>
          </w:p>
        </w:tc>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c>
          <w:tcPr>
            <w:tcW w:w="0" w:type="auto"/>
            <w:vMerge/>
            <w:tcBorders>
              <w:top w:val="nil"/>
            </w:tcBorders>
            <w:tcMar>
              <w:top w:w="50" w:type="dxa"/>
              <w:left w:w="100" w:type="dxa"/>
            </w:tcMar>
          </w:tcPr>
          <w:p w:rsidR="00946528" w:rsidRDefault="00946528"/>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Предназначение дорожных знаков и сигнальной разметки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4</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5</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Аварии на коммунальных системах жизнеобеспечения</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6</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7</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8</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Правила безопасного поведения в общественных местах</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9</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Порядок действий при попадании в опасную ситуацию</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10</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Стадии развития конфликтных ситуаций</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12</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13</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Прогнозирование и мониторинг чрезвычайных ситуаций</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14</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15</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Инженерная защита населения и неотложные работы в зоне поражения</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16</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17</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18</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19</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20</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Профилактика наркотизма</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22</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23</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Первая помощь при различных неотложных состояниях</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24</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Правила и способы переноскм (транспортировки) пострадавших</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25</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26</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Стратегические национальные приоритеты и источники угроз</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27</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28</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Структура Вооружённых Сил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29</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Виды и отдельные рода Вооружённых Сил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30</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31</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Развитие Вооружённых Сил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32</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33</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Призыв граждан на военную службу. Поступление на военную службу по контракту</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556" w:type="dxa"/>
            <w:tcMar>
              <w:top w:w="50" w:type="dxa"/>
              <w:left w:w="100" w:type="dxa"/>
            </w:tcMar>
            <w:vAlign w:val="center"/>
          </w:tcPr>
          <w:p w:rsidR="00946528" w:rsidRDefault="00DA29C1">
            <w:pPr>
              <w:spacing w:after="0"/>
            </w:pPr>
            <w:r>
              <w:rPr>
                <w:rFonts w:ascii="Times New Roman" w:hAnsi="Times New Roman"/>
                <w:color w:val="000000"/>
                <w:sz w:val="24"/>
              </w:rPr>
              <w:t>34</w:t>
            </w:r>
          </w:p>
        </w:tc>
        <w:tc>
          <w:tcPr>
            <w:tcW w:w="3168" w:type="dxa"/>
            <w:tcMar>
              <w:top w:w="50" w:type="dxa"/>
              <w:left w:w="100" w:type="dxa"/>
            </w:tcMar>
            <w:vAlign w:val="center"/>
          </w:tcPr>
          <w:p w:rsidR="00946528" w:rsidRDefault="00DA29C1">
            <w:pPr>
              <w:spacing w:after="0"/>
              <w:ind w:left="135"/>
            </w:pPr>
            <w:r>
              <w:rPr>
                <w:rFonts w:ascii="Times New Roman" w:hAnsi="Times New Roman"/>
                <w:color w:val="000000"/>
                <w:sz w:val="24"/>
              </w:rPr>
              <w:t>Альтернативная гражданская служба</w:t>
            </w:r>
          </w:p>
        </w:tc>
        <w:tc>
          <w:tcPr>
            <w:tcW w:w="1508"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46528" w:rsidRDefault="00946528">
            <w:pPr>
              <w:spacing w:after="0"/>
              <w:ind w:left="135"/>
            </w:pPr>
          </w:p>
        </w:tc>
        <w:tc>
          <w:tcPr>
            <w:tcW w:w="2335" w:type="dxa"/>
            <w:tcMar>
              <w:top w:w="50" w:type="dxa"/>
              <w:left w:w="100" w:type="dxa"/>
            </w:tcMar>
            <w:vAlign w:val="center"/>
          </w:tcPr>
          <w:p w:rsidR="00946528" w:rsidRDefault="00946528">
            <w:pPr>
              <w:spacing w:after="0"/>
              <w:ind w:left="135"/>
            </w:pPr>
          </w:p>
        </w:tc>
        <w:tc>
          <w:tcPr>
            <w:tcW w:w="1661" w:type="dxa"/>
            <w:tcMar>
              <w:top w:w="50" w:type="dxa"/>
              <w:left w:w="100" w:type="dxa"/>
            </w:tcMar>
            <w:vAlign w:val="center"/>
          </w:tcPr>
          <w:p w:rsidR="00946528" w:rsidRDefault="00946528">
            <w:pPr>
              <w:spacing w:after="0"/>
              <w:ind w:left="135"/>
            </w:pPr>
          </w:p>
        </w:tc>
      </w:tr>
      <w:tr w:rsidR="00946528">
        <w:trPr>
          <w:trHeight w:val="144"/>
          <w:tblCellSpacing w:w="20" w:type="nil"/>
        </w:trPr>
        <w:tc>
          <w:tcPr>
            <w:tcW w:w="0" w:type="auto"/>
            <w:gridSpan w:val="2"/>
            <w:tcMar>
              <w:top w:w="50" w:type="dxa"/>
              <w:left w:w="100" w:type="dxa"/>
            </w:tcMar>
            <w:vAlign w:val="center"/>
          </w:tcPr>
          <w:p w:rsidR="00946528" w:rsidRDefault="00DA29C1">
            <w:pPr>
              <w:spacing w:after="0"/>
              <w:ind w:left="135"/>
            </w:pPr>
            <w:r>
              <w:rPr>
                <w:rFonts w:ascii="Times New Roman" w:hAnsi="Times New Roman"/>
                <w:color w:val="000000"/>
                <w:sz w:val="24"/>
              </w:rPr>
              <w:t>ОБЩЕЕ КОЛИЧЕСТВО ЧАСОВ ПО ПРОГРАММЕ</w:t>
            </w:r>
          </w:p>
        </w:tc>
        <w:tc>
          <w:tcPr>
            <w:tcW w:w="2370" w:type="dxa"/>
            <w:tcMar>
              <w:top w:w="50" w:type="dxa"/>
              <w:left w:w="100" w:type="dxa"/>
            </w:tcMar>
            <w:vAlign w:val="center"/>
          </w:tcPr>
          <w:p w:rsidR="00946528" w:rsidRDefault="00DA29C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46528" w:rsidRDefault="00946528"/>
        </w:tc>
      </w:tr>
    </w:tbl>
    <w:p w:rsidR="00946528" w:rsidRDefault="00946528">
      <w:pPr>
        <w:sectPr w:rsidR="00946528">
          <w:pgSz w:w="16383" w:h="11906" w:orient="landscape"/>
          <w:pgMar w:top="1134" w:right="850" w:bottom="1134" w:left="1701" w:header="720" w:footer="720" w:gutter="0"/>
          <w:cols w:space="720"/>
        </w:sectPr>
      </w:pPr>
    </w:p>
    <w:p w:rsidR="00946528" w:rsidRDefault="00946528">
      <w:pPr>
        <w:sectPr w:rsidR="00946528">
          <w:pgSz w:w="16383" w:h="11906" w:orient="landscape"/>
          <w:pgMar w:top="1134" w:right="850" w:bottom="1134" w:left="1701" w:header="720" w:footer="720" w:gutter="0"/>
          <w:cols w:space="720"/>
        </w:sectPr>
      </w:pPr>
    </w:p>
    <w:p w:rsidR="00946528" w:rsidRDefault="00DA29C1">
      <w:pPr>
        <w:spacing w:after="0"/>
        <w:ind w:left="120"/>
      </w:pPr>
      <w:bookmarkStart w:id="6" w:name="block-15089534"/>
      <w:bookmarkEnd w:id="5"/>
      <w:r>
        <w:rPr>
          <w:rFonts w:ascii="Times New Roman" w:hAnsi="Times New Roman"/>
          <w:b/>
          <w:color w:val="000000"/>
          <w:sz w:val="28"/>
        </w:rPr>
        <w:t>УЧЕБНО-МЕТОДИЧЕСКОЕ ОБЕСПЕЧЕНИЕ ОБРАЗОВАТЕЛЬНОГО ПРОЦЕССА</w:t>
      </w:r>
    </w:p>
    <w:p w:rsidR="00946528" w:rsidRDefault="00DA29C1">
      <w:pPr>
        <w:spacing w:after="0" w:line="480" w:lineRule="auto"/>
        <w:ind w:left="120"/>
      </w:pPr>
      <w:r>
        <w:rPr>
          <w:rFonts w:ascii="Times New Roman" w:hAnsi="Times New Roman"/>
          <w:b/>
          <w:color w:val="000000"/>
          <w:sz w:val="28"/>
        </w:rPr>
        <w:t>ОБЯЗАТЕЛЬНЫЕ УЧЕБНЫЕ МАТЕРИАЛЫ ДЛЯ УЧЕНИКА</w:t>
      </w:r>
    </w:p>
    <w:p w:rsidR="00946528" w:rsidRDefault="00DA29C1">
      <w:pPr>
        <w:spacing w:after="0" w:line="480" w:lineRule="auto"/>
        <w:ind w:left="120"/>
      </w:pPr>
      <w:r>
        <w:rPr>
          <w:rFonts w:ascii="Times New Roman" w:hAnsi="Times New Roman"/>
          <w:color w:val="000000"/>
          <w:sz w:val="28"/>
        </w:rPr>
        <w:t>​‌‌​</w:t>
      </w:r>
    </w:p>
    <w:p w:rsidR="00946528" w:rsidRDefault="00DA29C1">
      <w:pPr>
        <w:spacing w:after="0" w:line="480" w:lineRule="auto"/>
        <w:ind w:left="120"/>
      </w:pPr>
      <w:r>
        <w:rPr>
          <w:rFonts w:ascii="Times New Roman" w:hAnsi="Times New Roman"/>
          <w:color w:val="000000"/>
          <w:sz w:val="28"/>
        </w:rPr>
        <w:t>​‌‌</w:t>
      </w:r>
    </w:p>
    <w:p w:rsidR="00946528" w:rsidRDefault="00DA29C1">
      <w:pPr>
        <w:spacing w:after="0"/>
        <w:ind w:left="120"/>
      </w:pPr>
      <w:r>
        <w:rPr>
          <w:rFonts w:ascii="Times New Roman" w:hAnsi="Times New Roman"/>
          <w:color w:val="000000"/>
          <w:sz w:val="28"/>
        </w:rPr>
        <w:t>​</w:t>
      </w:r>
    </w:p>
    <w:p w:rsidR="00946528" w:rsidRDefault="00DA29C1">
      <w:pPr>
        <w:spacing w:after="0" w:line="480" w:lineRule="auto"/>
        <w:ind w:left="120"/>
      </w:pPr>
      <w:r>
        <w:rPr>
          <w:rFonts w:ascii="Times New Roman" w:hAnsi="Times New Roman"/>
          <w:b/>
          <w:color w:val="000000"/>
          <w:sz w:val="28"/>
        </w:rPr>
        <w:t>МЕТОДИЧЕСКИЕ МАТЕРИАЛЫ ДЛЯ УЧИТЕЛЯ</w:t>
      </w:r>
    </w:p>
    <w:p w:rsidR="00946528" w:rsidRDefault="00DA29C1">
      <w:pPr>
        <w:spacing w:after="0" w:line="480" w:lineRule="auto"/>
        <w:ind w:left="120"/>
      </w:pPr>
      <w:r>
        <w:rPr>
          <w:rFonts w:ascii="Times New Roman" w:hAnsi="Times New Roman"/>
          <w:color w:val="000000"/>
          <w:sz w:val="28"/>
        </w:rPr>
        <w:t>​‌‌​</w:t>
      </w:r>
    </w:p>
    <w:p w:rsidR="00946528" w:rsidRDefault="00946528">
      <w:pPr>
        <w:spacing w:after="0"/>
        <w:ind w:left="120"/>
      </w:pPr>
    </w:p>
    <w:p w:rsidR="00946528" w:rsidRDefault="00DA29C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46528" w:rsidRDefault="00DA29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46528" w:rsidRDefault="00946528">
      <w:pPr>
        <w:sectPr w:rsidR="00946528">
          <w:pgSz w:w="11906" w:h="16383"/>
          <w:pgMar w:top="1134" w:right="850" w:bottom="1134" w:left="1701" w:header="720" w:footer="720" w:gutter="0"/>
          <w:cols w:space="720"/>
        </w:sectPr>
      </w:pPr>
    </w:p>
    <w:bookmarkEnd w:id="6"/>
    <w:p w:rsidR="007A61F5" w:rsidRDefault="007A61F5"/>
    <w:sectPr w:rsidR="007A61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2D26"/>
    <w:multiLevelType w:val="multilevel"/>
    <w:tmpl w:val="7018B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545A72"/>
    <w:multiLevelType w:val="multilevel"/>
    <w:tmpl w:val="20FCDA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46528"/>
    <w:rsid w:val="004751D7"/>
    <w:rsid w:val="007A61F5"/>
    <w:rsid w:val="00946528"/>
    <w:rsid w:val="00DA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7690</Words>
  <Characters>43835</Characters>
  <Application>Microsoft Office Word</Application>
  <DocSecurity>0</DocSecurity>
  <Lines>365</Lines>
  <Paragraphs>102</Paragraphs>
  <ScaleCrop>false</ScaleCrop>
  <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3</cp:revision>
  <dcterms:created xsi:type="dcterms:W3CDTF">2023-09-05T10:45:00Z</dcterms:created>
  <dcterms:modified xsi:type="dcterms:W3CDTF">2023-09-12T13:40:00Z</dcterms:modified>
</cp:coreProperties>
</file>