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A2108" w14:textId="1932838B" w:rsidR="00FB10D1" w:rsidRDefault="00FB10D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4569525"/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539F485" wp14:editId="7F90AB21">
            <wp:simplePos x="0" y="0"/>
            <wp:positionH relativeFrom="column">
              <wp:posOffset>-1135380</wp:posOffset>
            </wp:positionH>
            <wp:positionV relativeFrom="paragraph">
              <wp:posOffset>-563880</wp:posOffset>
            </wp:positionV>
            <wp:extent cx="7218680" cy="9890760"/>
            <wp:effectExtent l="228600" t="171450" r="229870" b="167640"/>
            <wp:wrapTight wrapText="bothSides">
              <wp:wrapPolygon edited="0">
                <wp:start x="-130" y="-16"/>
                <wp:lineTo x="-112" y="19974"/>
                <wp:lineTo x="-28" y="21304"/>
                <wp:lineTo x="10776" y="21604"/>
                <wp:lineTo x="10833" y="21602"/>
                <wp:lineTo x="20591" y="21604"/>
                <wp:lineTo x="20648" y="21603"/>
                <wp:lineTo x="21673" y="21568"/>
                <wp:lineTo x="21677" y="1910"/>
                <wp:lineTo x="21569" y="206"/>
                <wp:lineTo x="20924" y="-63"/>
                <wp:lineTo x="20127" y="-36"/>
                <wp:lineTo x="20084" y="-701"/>
                <wp:lineTo x="383" y="-33"/>
                <wp:lineTo x="-130" y="-1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609">
                      <a:off x="0" y="0"/>
                      <a:ext cx="7218680" cy="989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  <w:bookmarkStart w:id="1" w:name="_GoBack"/>
      <w:bookmarkEnd w:id="1"/>
    </w:p>
    <w:p w14:paraId="256F8622" w14:textId="2A83B138" w:rsidR="001A6DFC" w:rsidRPr="00A32C73" w:rsidRDefault="00A32C73" w:rsidP="00A32C7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14:paraId="04874395" w14:textId="7B774AF4" w:rsidR="00D7745E" w:rsidRPr="00466A52" w:rsidRDefault="00D7745E" w:rsidP="00466A52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Программа дополнительного образования является важным звеном системы непрерывного образования, создаются условия для развития интеллектуальных и творческих способностей детей. Один из путей создания условий для развития творческих способностей – кружок «Будущий</w:t>
      </w:r>
      <w:r w:rsidR="00445D22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художник».</w:t>
      </w:r>
    </w:p>
    <w:p w14:paraId="060B5C9A" w14:textId="77777777" w:rsidR="00672D2B" w:rsidRPr="00672D2B" w:rsidRDefault="00672D2B" w:rsidP="00466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2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нормативно – правовых документов, регламентирующих деятельность дополнительного образования в МБОУ «Гимназия№2» г. Чебоксары:</w:t>
      </w:r>
    </w:p>
    <w:p w14:paraId="7CEC4660" w14:textId="77777777" w:rsidR="00672D2B" w:rsidRPr="00466A52" w:rsidRDefault="00672D2B" w:rsidP="00466A52">
      <w:pPr>
        <w:pStyle w:val="af7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14:paraId="426A4F15" w14:textId="77777777" w:rsidR="00672D2B" w:rsidRPr="00466A52" w:rsidRDefault="00672D2B" w:rsidP="00466A52">
      <w:pPr>
        <w:pStyle w:val="af7"/>
        <w:numPr>
          <w:ilvl w:val="0"/>
          <w:numId w:val="45"/>
        </w:numPr>
        <w:ind w:left="0" w:firstLine="567"/>
        <w:jc w:val="both"/>
        <w:rPr>
          <w:rFonts w:ascii="Cambria" w:hAnsi="Cambria"/>
          <w:bCs/>
          <w:color w:val="4F81BD"/>
          <w:sz w:val="24"/>
          <w:szCs w:val="24"/>
        </w:rPr>
      </w:pPr>
      <w:r w:rsidRPr="00466A52">
        <w:rPr>
          <w:rFonts w:eastAsia="Calibri"/>
          <w:bCs/>
          <w:iCs/>
          <w:sz w:val="24"/>
          <w:szCs w:val="24"/>
        </w:rPr>
        <w:t>Приказ Министерства просвещения РФ от 27 июля 2022 г. N 629 «Порядок</w:t>
      </w:r>
      <w:r w:rsidRPr="00466A52">
        <w:rPr>
          <w:rFonts w:eastAsia="Calibri"/>
          <w:bCs/>
          <w:iCs/>
          <w:sz w:val="24"/>
          <w:szCs w:val="24"/>
        </w:rPr>
        <w:br/>
        <w:t>организации и осуществления образовательной деятельности по дополнительным общеобразовательным программам»;</w:t>
      </w:r>
    </w:p>
    <w:p w14:paraId="0368BFE2" w14:textId="77777777" w:rsidR="00672D2B" w:rsidRPr="00466A52" w:rsidRDefault="00672D2B" w:rsidP="00466A52">
      <w:pPr>
        <w:pStyle w:val="af7"/>
        <w:numPr>
          <w:ilvl w:val="0"/>
          <w:numId w:val="45"/>
        </w:numPr>
        <w:ind w:left="0" w:firstLine="567"/>
        <w:jc w:val="both"/>
        <w:rPr>
          <w:rFonts w:eastAsia="Calibri"/>
          <w:bCs/>
          <w:iCs/>
          <w:sz w:val="24"/>
          <w:szCs w:val="24"/>
        </w:rPr>
      </w:pPr>
      <w:r w:rsidRPr="00466A52">
        <w:rPr>
          <w:rFonts w:eastAsia="Calibri"/>
          <w:bCs/>
          <w:iCs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14:paraId="6496001D" w14:textId="77777777" w:rsidR="00672D2B" w:rsidRPr="00466A52" w:rsidRDefault="00672D2B" w:rsidP="00466A52">
      <w:pPr>
        <w:pStyle w:val="af7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14:paraId="10D10990" w14:textId="77777777" w:rsidR="00A32C73" w:rsidRDefault="00672D2B" w:rsidP="00A32C73">
      <w:pPr>
        <w:pStyle w:val="af7"/>
        <w:numPr>
          <w:ilvl w:val="0"/>
          <w:numId w:val="45"/>
        </w:numPr>
        <w:ind w:left="0" w:firstLine="0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Устав МБОУ «Гимназия №2» г. Чебоксары.</w:t>
      </w:r>
    </w:p>
    <w:p w14:paraId="3543DA2F" w14:textId="77777777" w:rsidR="00A32C73" w:rsidRDefault="00A32C73" w:rsidP="00A32C73">
      <w:pPr>
        <w:pStyle w:val="af7"/>
        <w:jc w:val="both"/>
        <w:rPr>
          <w:sz w:val="24"/>
          <w:szCs w:val="24"/>
        </w:rPr>
      </w:pPr>
    </w:p>
    <w:p w14:paraId="72B6C07E" w14:textId="77777777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A32C73">
        <w:rPr>
          <w:sz w:val="24"/>
          <w:szCs w:val="24"/>
        </w:rPr>
        <w:t>Образовательная программа кружка «Будущий художник» представляет содержание, организационные условия, этапы образовательной деятельности системы основного общего и дополнительного образования для успешной реализации индивидуальных способностей каждого обучающегося. Многообразие форм и способов такого соединения предоставляет учащимся более широкий спектр возможностей реализации образовательных потребностей. В программе последовательно выстроены занятия в определённую методическую последовательность с учётом знаний, умений и навыков учащихся.</w:t>
      </w:r>
    </w:p>
    <w:p w14:paraId="304914D6" w14:textId="77777777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Программа «Будущий художник» предназначена для обучающихся начальной школы – 1 классов</w:t>
      </w:r>
      <w:r w:rsidR="000B3C12" w:rsidRPr="00466A52">
        <w:rPr>
          <w:sz w:val="24"/>
          <w:szCs w:val="24"/>
        </w:rPr>
        <w:t xml:space="preserve"> </w:t>
      </w:r>
      <w:r w:rsidRPr="00466A52">
        <w:rPr>
          <w:sz w:val="24"/>
          <w:szCs w:val="24"/>
        </w:rPr>
        <w:t xml:space="preserve">и направлена на обеспечение дополнительной теоретической и практической подготовки по изобразительному искусству. </w:t>
      </w:r>
    </w:p>
    <w:p w14:paraId="70EFC4D1" w14:textId="77777777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 xml:space="preserve"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</w:t>
      </w:r>
    </w:p>
    <w:p w14:paraId="42C96435" w14:textId="77777777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 xml:space="preserve">Содержание программы расширяет представления учащихся о видах, жанрах изобразительного искусства,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</w:t>
      </w:r>
      <w:r w:rsidR="000B3C12" w:rsidRPr="00466A52">
        <w:rPr>
          <w:sz w:val="24"/>
          <w:szCs w:val="24"/>
        </w:rPr>
        <w:t xml:space="preserve">самостоятельной творческой </w:t>
      </w:r>
      <w:r w:rsidRPr="00466A52">
        <w:rPr>
          <w:sz w:val="24"/>
          <w:szCs w:val="24"/>
        </w:rPr>
        <w:t>работе</w:t>
      </w:r>
      <w:r w:rsidR="000B3C12" w:rsidRPr="00466A52">
        <w:rPr>
          <w:sz w:val="24"/>
          <w:szCs w:val="24"/>
        </w:rPr>
        <w:t xml:space="preserve">, </w:t>
      </w:r>
      <w:r w:rsidRPr="00466A52">
        <w:rPr>
          <w:sz w:val="24"/>
          <w:szCs w:val="24"/>
        </w:rPr>
        <w:t>участвовать в изготовлении открыток, сувениров, поделок.</w:t>
      </w:r>
    </w:p>
    <w:p w14:paraId="74BF7244" w14:textId="77777777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В основе формирования способности к изобразительной деятельности лежат два главных вида деятельности учащихся: это творческая практика и изучение теории. Ценность необходимых для творчества знаний определяется, прежде всего, их системностью. Программа кружка «</w:t>
      </w:r>
      <w:r w:rsidR="000B3C12" w:rsidRPr="00466A52">
        <w:rPr>
          <w:sz w:val="24"/>
          <w:szCs w:val="24"/>
        </w:rPr>
        <w:t>Будущий</w:t>
      </w:r>
      <w:r w:rsidRPr="00466A52">
        <w:rPr>
          <w:sz w:val="24"/>
          <w:szCs w:val="24"/>
        </w:rPr>
        <w:t xml:space="preserve"> художник» способствует развитию </w:t>
      </w:r>
      <w:r w:rsidR="000B3C12" w:rsidRPr="00466A52">
        <w:rPr>
          <w:sz w:val="24"/>
          <w:szCs w:val="24"/>
        </w:rPr>
        <w:t>детей</w:t>
      </w:r>
      <w:r w:rsidRPr="00466A52">
        <w:rPr>
          <w:sz w:val="24"/>
          <w:szCs w:val="24"/>
        </w:rPr>
        <w:t xml:space="preserve"> с учетом </w:t>
      </w:r>
      <w:r w:rsidR="000B3C12" w:rsidRPr="00466A52">
        <w:rPr>
          <w:sz w:val="24"/>
          <w:szCs w:val="24"/>
        </w:rPr>
        <w:t>их</w:t>
      </w:r>
      <w:r w:rsidRPr="00466A52">
        <w:rPr>
          <w:sz w:val="24"/>
          <w:szCs w:val="24"/>
        </w:rPr>
        <w:t xml:space="preserve"> индивидуальных способностей, мотивов, интересов, ценностных ориентаций благодаря тому, что дополнительное образование может осуществляться только в форме добровольных объединений.</w:t>
      </w:r>
    </w:p>
    <w:p w14:paraId="2D5281E0" w14:textId="77777777" w:rsidR="00A32C73" w:rsidRPr="00A32C73" w:rsidRDefault="00D7745E" w:rsidP="00A32C73">
      <w:pPr>
        <w:pStyle w:val="af7"/>
        <w:ind w:firstLine="708"/>
        <w:jc w:val="both"/>
        <w:rPr>
          <w:b/>
          <w:sz w:val="24"/>
          <w:szCs w:val="24"/>
        </w:rPr>
      </w:pPr>
      <w:r w:rsidRPr="00A32C73">
        <w:rPr>
          <w:b/>
          <w:sz w:val="24"/>
          <w:szCs w:val="24"/>
        </w:rPr>
        <w:t xml:space="preserve">Направленность программы </w:t>
      </w:r>
    </w:p>
    <w:p w14:paraId="76A9178E" w14:textId="0C3C3BD0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«</w:t>
      </w:r>
      <w:r w:rsidR="000B3C12" w:rsidRPr="00466A52">
        <w:rPr>
          <w:sz w:val="24"/>
          <w:szCs w:val="24"/>
        </w:rPr>
        <w:t xml:space="preserve">Будущий </w:t>
      </w:r>
      <w:r w:rsidR="00A32C73">
        <w:rPr>
          <w:sz w:val="24"/>
          <w:szCs w:val="24"/>
        </w:rPr>
        <w:t>художник» имеет направление</w:t>
      </w:r>
      <w:r w:rsidRPr="00466A52">
        <w:rPr>
          <w:sz w:val="24"/>
          <w:szCs w:val="24"/>
        </w:rPr>
        <w:t xml:space="preserve"> </w:t>
      </w:r>
      <w:r w:rsidR="00A32C73">
        <w:rPr>
          <w:sz w:val="24"/>
          <w:szCs w:val="24"/>
        </w:rPr>
        <w:t xml:space="preserve">художественное, </w:t>
      </w:r>
      <w:r w:rsidRPr="00466A52">
        <w:rPr>
          <w:sz w:val="24"/>
          <w:szCs w:val="24"/>
        </w:rPr>
        <w:t>предполагает кружков</w:t>
      </w:r>
      <w:r w:rsidR="000B3C12" w:rsidRPr="00466A52">
        <w:rPr>
          <w:sz w:val="24"/>
          <w:szCs w:val="24"/>
        </w:rPr>
        <w:t>ы</w:t>
      </w:r>
      <w:r w:rsidRPr="00466A52">
        <w:rPr>
          <w:sz w:val="24"/>
          <w:szCs w:val="24"/>
        </w:rPr>
        <w:t>й уровень освоения знаний и практических навыков</w:t>
      </w:r>
      <w:r w:rsidRPr="00466A52">
        <w:rPr>
          <w:spacing w:val="-3"/>
          <w:sz w:val="24"/>
          <w:szCs w:val="24"/>
        </w:rPr>
        <w:t xml:space="preserve">, по </w:t>
      </w:r>
      <w:r w:rsidRPr="00466A52">
        <w:rPr>
          <w:sz w:val="24"/>
          <w:szCs w:val="24"/>
        </w:rPr>
        <w:t xml:space="preserve">функциональному предназначению - учебно-познавательной, по времени реализации </w:t>
      </w:r>
      <w:r w:rsidR="000B3C12" w:rsidRPr="00466A52">
        <w:rPr>
          <w:sz w:val="24"/>
          <w:szCs w:val="24"/>
        </w:rPr>
        <w:t>–</w:t>
      </w:r>
      <w:r w:rsidRPr="00466A52">
        <w:rPr>
          <w:sz w:val="24"/>
          <w:szCs w:val="24"/>
        </w:rPr>
        <w:t xml:space="preserve"> </w:t>
      </w:r>
      <w:r w:rsidR="000B3C12" w:rsidRPr="00466A52">
        <w:rPr>
          <w:sz w:val="24"/>
          <w:szCs w:val="24"/>
        </w:rPr>
        <w:t>1 год (3</w:t>
      </w:r>
      <w:r w:rsidR="00445D22" w:rsidRPr="00466A52">
        <w:rPr>
          <w:sz w:val="24"/>
          <w:szCs w:val="24"/>
        </w:rPr>
        <w:t>4</w:t>
      </w:r>
      <w:r w:rsidR="000B3C12" w:rsidRPr="00466A52">
        <w:rPr>
          <w:sz w:val="24"/>
          <w:szCs w:val="24"/>
        </w:rPr>
        <w:t xml:space="preserve"> часов).</w:t>
      </w:r>
    </w:p>
    <w:p w14:paraId="1578C13B" w14:textId="77777777" w:rsidR="00A32C73" w:rsidRDefault="00D7745E" w:rsidP="00A32C73">
      <w:pPr>
        <w:pStyle w:val="af7"/>
        <w:ind w:firstLine="708"/>
        <w:jc w:val="both"/>
        <w:rPr>
          <w:spacing w:val="-4"/>
          <w:sz w:val="24"/>
          <w:szCs w:val="24"/>
        </w:rPr>
      </w:pPr>
      <w:r w:rsidRPr="00A32C73">
        <w:rPr>
          <w:b/>
          <w:spacing w:val="-2"/>
          <w:sz w:val="24"/>
          <w:szCs w:val="24"/>
        </w:rPr>
        <w:lastRenderedPageBreak/>
        <w:t>Новизна</w:t>
      </w:r>
      <w:r w:rsidRPr="00466A52">
        <w:rPr>
          <w:spacing w:val="-2"/>
          <w:sz w:val="24"/>
          <w:szCs w:val="24"/>
        </w:rPr>
        <w:t xml:space="preserve"> 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466A52">
        <w:rPr>
          <w:spacing w:val="-2"/>
          <w:sz w:val="24"/>
          <w:szCs w:val="24"/>
        </w:rPr>
        <w:t>цветоведении</w:t>
      </w:r>
      <w:proofErr w:type="spellEnd"/>
      <w:r w:rsidRPr="00466A52">
        <w:rPr>
          <w:spacing w:val="-2"/>
          <w:sz w:val="24"/>
          <w:szCs w:val="24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  <w:r w:rsidRPr="00466A52">
        <w:rPr>
          <w:spacing w:val="-4"/>
          <w:sz w:val="24"/>
          <w:szCs w:val="24"/>
        </w:rPr>
        <w:t xml:space="preserve"> </w:t>
      </w:r>
    </w:p>
    <w:p w14:paraId="1B06FF19" w14:textId="77777777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A32C73">
        <w:rPr>
          <w:b/>
          <w:sz w:val="24"/>
          <w:szCs w:val="24"/>
        </w:rPr>
        <w:t>Актуальность программы</w:t>
      </w:r>
      <w:r w:rsidRPr="00466A52">
        <w:rPr>
          <w:sz w:val="24"/>
          <w:szCs w:val="24"/>
        </w:rPr>
        <w:t xml:space="preserve"> обусловлена тем, что происходит сближение содержания программы с требованиями жизни.</w:t>
      </w:r>
    </w:p>
    <w:p w14:paraId="544DAC98" w14:textId="77777777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</w:t>
      </w:r>
      <w:r w:rsidR="000B3C12" w:rsidRPr="00466A52">
        <w:rPr>
          <w:sz w:val="24"/>
          <w:szCs w:val="24"/>
        </w:rPr>
        <w:t xml:space="preserve"> </w:t>
      </w:r>
      <w:r w:rsidRPr="00466A52">
        <w:rPr>
          <w:sz w:val="24"/>
          <w:szCs w:val="24"/>
        </w:rPr>
        <w:t>эстетического восприятия и развития личности в целом.</w:t>
      </w:r>
    </w:p>
    <w:p w14:paraId="07C4583B" w14:textId="77777777" w:rsidR="00A32C73" w:rsidRDefault="00D7745E" w:rsidP="00A32C73">
      <w:pPr>
        <w:pStyle w:val="af7"/>
        <w:ind w:firstLine="708"/>
        <w:jc w:val="both"/>
        <w:rPr>
          <w:spacing w:val="-4"/>
          <w:sz w:val="24"/>
          <w:szCs w:val="24"/>
        </w:rPr>
      </w:pPr>
      <w:r w:rsidRPr="00466A52">
        <w:rPr>
          <w:sz w:val="24"/>
          <w:szCs w:val="24"/>
        </w:rPr>
        <w:t xml:space="preserve">В системе эстетического воспитания подрастающего поколения особая роль принадлежит изобразительному искусству. </w:t>
      </w:r>
      <w:r w:rsidRPr="00466A52">
        <w:rPr>
          <w:spacing w:val="-3"/>
          <w:sz w:val="24"/>
          <w:szCs w:val="24"/>
        </w:rPr>
        <w:t xml:space="preserve">Умение видеть и понимать красоту окружающего мира, способствует </w:t>
      </w:r>
      <w:r w:rsidRPr="00466A52">
        <w:rPr>
          <w:spacing w:val="-4"/>
          <w:sz w:val="24"/>
          <w:szCs w:val="24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14:paraId="35C78BAA" w14:textId="77777777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Занятия изобразительным искусством являются эффективным средством приобщения детей к изучению народных традиций. Знания, умения,</w:t>
      </w:r>
      <w:r w:rsidR="000B3C12" w:rsidRPr="00466A52">
        <w:rPr>
          <w:sz w:val="24"/>
          <w:szCs w:val="24"/>
        </w:rPr>
        <w:t xml:space="preserve"> </w:t>
      </w:r>
      <w:r w:rsidRPr="00466A52">
        <w:rPr>
          <w:sz w:val="24"/>
          <w:szCs w:val="24"/>
        </w:rPr>
        <w:t>навыки</w:t>
      </w:r>
      <w:r w:rsidR="000B3C12" w:rsidRPr="00466A52">
        <w:rPr>
          <w:sz w:val="24"/>
          <w:szCs w:val="24"/>
        </w:rPr>
        <w:t xml:space="preserve"> обучающиеся </w:t>
      </w:r>
      <w:r w:rsidRPr="00466A52">
        <w:rPr>
          <w:sz w:val="24"/>
          <w:szCs w:val="24"/>
        </w:rPr>
        <w:t>демонстрируют своим сверстникам, выставляя свои работы</w:t>
      </w:r>
      <w:r w:rsidR="000B3C12" w:rsidRPr="00466A52">
        <w:rPr>
          <w:sz w:val="24"/>
          <w:szCs w:val="24"/>
        </w:rPr>
        <w:t xml:space="preserve"> на выставках.</w:t>
      </w:r>
    </w:p>
    <w:p w14:paraId="3019EB2B" w14:textId="77777777" w:rsidR="00A32C73" w:rsidRDefault="00D7745E" w:rsidP="00A32C73">
      <w:pPr>
        <w:pStyle w:val="af7"/>
        <w:ind w:firstLine="708"/>
        <w:jc w:val="both"/>
        <w:rPr>
          <w:sz w:val="24"/>
          <w:szCs w:val="24"/>
        </w:rPr>
      </w:pPr>
      <w:r w:rsidRPr="00A32C73">
        <w:rPr>
          <w:b/>
          <w:sz w:val="24"/>
          <w:szCs w:val="24"/>
        </w:rPr>
        <w:t>Основная цель программы</w:t>
      </w:r>
      <w:r w:rsidR="000B3C12" w:rsidRPr="00466A52">
        <w:rPr>
          <w:sz w:val="24"/>
          <w:szCs w:val="24"/>
        </w:rPr>
        <w:t xml:space="preserve"> - п</w:t>
      </w:r>
      <w:r w:rsidRPr="00466A52">
        <w:rPr>
          <w:sz w:val="24"/>
          <w:szCs w:val="24"/>
        </w:rPr>
        <w:t>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</w:t>
      </w:r>
      <w:r w:rsidR="000B3C12" w:rsidRPr="00466A52">
        <w:rPr>
          <w:sz w:val="24"/>
          <w:szCs w:val="24"/>
        </w:rPr>
        <w:t xml:space="preserve"> </w:t>
      </w:r>
      <w:r w:rsidRPr="00466A52">
        <w:rPr>
          <w:sz w:val="24"/>
          <w:szCs w:val="24"/>
        </w:rPr>
        <w:t>самоопределение.</w:t>
      </w:r>
    </w:p>
    <w:p w14:paraId="179716F1" w14:textId="77777777" w:rsidR="00A32C73" w:rsidRDefault="004A16B1" w:rsidP="00A32C73">
      <w:pPr>
        <w:pStyle w:val="af7"/>
        <w:ind w:firstLine="708"/>
        <w:jc w:val="both"/>
        <w:rPr>
          <w:b/>
          <w:sz w:val="24"/>
          <w:szCs w:val="24"/>
        </w:rPr>
      </w:pPr>
      <w:r w:rsidRPr="00A32C73">
        <w:rPr>
          <w:b/>
          <w:sz w:val="24"/>
          <w:szCs w:val="24"/>
        </w:rPr>
        <w:t>Задачи:</w:t>
      </w:r>
    </w:p>
    <w:p w14:paraId="408BAFBE" w14:textId="77777777" w:rsidR="00A32C73" w:rsidRDefault="000774B6" w:rsidP="00A32C73">
      <w:pPr>
        <w:pStyle w:val="af7"/>
        <w:ind w:firstLine="708"/>
        <w:jc w:val="both"/>
        <w:rPr>
          <w:bCs/>
          <w:sz w:val="24"/>
          <w:szCs w:val="24"/>
        </w:rPr>
      </w:pPr>
      <w:r w:rsidRPr="00A32C73">
        <w:rPr>
          <w:sz w:val="24"/>
          <w:szCs w:val="24"/>
        </w:rPr>
        <w:t>1.</w:t>
      </w:r>
      <w:r w:rsidR="00672D2B" w:rsidRPr="00A32C73">
        <w:rPr>
          <w:bCs/>
          <w:sz w:val="24"/>
          <w:szCs w:val="24"/>
        </w:rPr>
        <w:t>Ф</w:t>
      </w:r>
      <w:r w:rsidR="00D7745E" w:rsidRPr="00A32C73">
        <w:rPr>
          <w:sz w:val="24"/>
          <w:szCs w:val="24"/>
        </w:rPr>
        <w:t>ормирование</w:t>
      </w:r>
      <w:r w:rsidR="00D7745E" w:rsidRPr="00466A52">
        <w:rPr>
          <w:sz w:val="24"/>
          <w:szCs w:val="24"/>
        </w:rPr>
        <w:t xml:space="preserve">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</w:t>
      </w:r>
      <w:r w:rsidR="00A32C73">
        <w:rPr>
          <w:bCs/>
          <w:sz w:val="24"/>
          <w:szCs w:val="24"/>
        </w:rPr>
        <w:t xml:space="preserve">опыта и </w:t>
      </w:r>
      <w:proofErr w:type="spellStart"/>
      <w:r w:rsidR="00A32C73">
        <w:rPr>
          <w:bCs/>
          <w:sz w:val="24"/>
          <w:szCs w:val="24"/>
        </w:rPr>
        <w:t>самосозидания</w:t>
      </w:r>
      <w:proofErr w:type="spellEnd"/>
      <w:r w:rsidR="00A32C73">
        <w:rPr>
          <w:bCs/>
          <w:sz w:val="24"/>
          <w:szCs w:val="24"/>
        </w:rPr>
        <w:t>.</w:t>
      </w:r>
    </w:p>
    <w:p w14:paraId="69D649FC" w14:textId="77777777" w:rsidR="00A32C73" w:rsidRDefault="00A32C73" w:rsidP="00A32C73">
      <w:pPr>
        <w:pStyle w:val="af7"/>
        <w:ind w:firstLine="708"/>
        <w:jc w:val="both"/>
        <w:rPr>
          <w:bCs/>
          <w:sz w:val="24"/>
          <w:szCs w:val="24"/>
        </w:rPr>
      </w:pPr>
      <w:r w:rsidRPr="00466A52">
        <w:rPr>
          <w:sz w:val="24"/>
          <w:szCs w:val="24"/>
        </w:rPr>
        <w:t>2</w:t>
      </w:r>
      <w:r w:rsidRPr="00A32C73">
        <w:rPr>
          <w:sz w:val="24"/>
          <w:szCs w:val="24"/>
        </w:rPr>
        <w:t xml:space="preserve">. </w:t>
      </w:r>
      <w:r w:rsidRPr="00A32C73">
        <w:rPr>
          <w:bCs/>
          <w:sz w:val="24"/>
          <w:szCs w:val="24"/>
        </w:rPr>
        <w:t>Р</w:t>
      </w:r>
      <w:r w:rsidRPr="00A32C73">
        <w:rPr>
          <w:sz w:val="24"/>
          <w:szCs w:val="24"/>
        </w:rPr>
        <w:t>азвитие</w:t>
      </w:r>
      <w:r w:rsidRPr="00466A52">
        <w:rPr>
          <w:sz w:val="24"/>
          <w:szCs w:val="24"/>
        </w:rPr>
        <w:t xml:space="preserve"> творческих способностей, фантазии и воображения, образного мышления, используя игру цвета и фактуры, нестандартных приемов и реше</w:t>
      </w:r>
      <w:r w:rsidRPr="00A32C73">
        <w:rPr>
          <w:sz w:val="24"/>
          <w:szCs w:val="24"/>
        </w:rPr>
        <w:t>н</w:t>
      </w:r>
      <w:r w:rsidRPr="00A32C73">
        <w:rPr>
          <w:bCs/>
          <w:sz w:val="24"/>
          <w:szCs w:val="24"/>
        </w:rPr>
        <w:t>ий в реализации творческих идей.</w:t>
      </w:r>
    </w:p>
    <w:p w14:paraId="28923870" w14:textId="77777777" w:rsidR="00A32C73" w:rsidRDefault="00A32C73" w:rsidP="00A32C73">
      <w:pPr>
        <w:pStyle w:val="af7"/>
        <w:ind w:firstLine="708"/>
        <w:jc w:val="both"/>
        <w:rPr>
          <w:sz w:val="24"/>
          <w:szCs w:val="24"/>
        </w:rPr>
      </w:pPr>
      <w:r w:rsidRPr="00A32C73">
        <w:rPr>
          <w:sz w:val="24"/>
          <w:szCs w:val="24"/>
        </w:rPr>
        <w:t xml:space="preserve">3. </w:t>
      </w:r>
      <w:r w:rsidRPr="00A32C73">
        <w:rPr>
          <w:bCs/>
          <w:sz w:val="24"/>
          <w:szCs w:val="24"/>
        </w:rPr>
        <w:t>Освоение</w:t>
      </w:r>
      <w:r w:rsidRPr="00466A52">
        <w:rPr>
          <w:sz w:val="24"/>
          <w:szCs w:val="24"/>
        </w:rPr>
        <w:t xml:space="preserve"> практических приемов и навыков изобразительного мастерства (рисунка, живописи и композиции).</w:t>
      </w:r>
    </w:p>
    <w:p w14:paraId="0C45CEE0" w14:textId="77777777" w:rsidR="00A32C73" w:rsidRDefault="00A32C73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14:paraId="2470DA01" w14:textId="77777777" w:rsidR="00A32C73" w:rsidRPr="00A32C73" w:rsidRDefault="00A32C73" w:rsidP="00A32C73">
      <w:pPr>
        <w:pStyle w:val="af7"/>
        <w:ind w:firstLine="708"/>
        <w:jc w:val="both"/>
        <w:rPr>
          <w:b/>
          <w:sz w:val="24"/>
          <w:szCs w:val="24"/>
        </w:rPr>
      </w:pPr>
      <w:r w:rsidRPr="00A32C73">
        <w:rPr>
          <w:b/>
          <w:sz w:val="24"/>
          <w:szCs w:val="24"/>
        </w:rPr>
        <w:t>Ожидаемые результаты освоения программы:</w:t>
      </w:r>
    </w:p>
    <w:p w14:paraId="46B4C35C" w14:textId="77777777" w:rsidR="00A32C73" w:rsidRDefault="00A32C73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настоящему желающий этого ребенок.</w:t>
      </w:r>
    </w:p>
    <w:p w14:paraId="0DD70BCB" w14:textId="77777777" w:rsidR="00A32C73" w:rsidRDefault="00A32C73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Основной формой работы являются учебные занятия. Это могут быть:</w:t>
      </w:r>
      <w:r w:rsidRPr="00466A52">
        <w:rPr>
          <w:sz w:val="24"/>
          <w:szCs w:val="24"/>
        </w:rPr>
        <w:br/>
        <w:t xml:space="preserve">занятия - вариации, занятия - творческие портреты, импровизация. </w:t>
      </w:r>
    </w:p>
    <w:p w14:paraId="2FC03628" w14:textId="77777777" w:rsidR="00A32C73" w:rsidRPr="00A32C73" w:rsidRDefault="00672D2B" w:rsidP="00A32C73">
      <w:pPr>
        <w:pStyle w:val="af7"/>
        <w:ind w:firstLine="708"/>
        <w:jc w:val="both"/>
        <w:rPr>
          <w:b/>
          <w:sz w:val="24"/>
          <w:szCs w:val="24"/>
        </w:rPr>
      </w:pPr>
      <w:r w:rsidRPr="00A32C73">
        <w:rPr>
          <w:b/>
          <w:sz w:val="24"/>
          <w:szCs w:val="24"/>
        </w:rPr>
        <w:t>Оценочные материалы</w:t>
      </w:r>
    </w:p>
    <w:p w14:paraId="29876AFD" w14:textId="77777777" w:rsidR="00A32C73" w:rsidRDefault="00DA4A73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В качестве форм подведения итогов применяются зачеты, зачетные итоговые работы, конкурсы, выставки</w:t>
      </w:r>
      <w:r w:rsidR="009A4256" w:rsidRPr="00466A52">
        <w:rPr>
          <w:sz w:val="24"/>
          <w:szCs w:val="24"/>
        </w:rPr>
        <w:t>;</w:t>
      </w:r>
    </w:p>
    <w:p w14:paraId="15A1783B" w14:textId="77777777" w:rsidR="00A32C73" w:rsidRDefault="00DA4A73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- выполнение итоговых работ по результатам усвоения каждого блока;</w:t>
      </w:r>
    </w:p>
    <w:p w14:paraId="3DA573F8" w14:textId="77777777" w:rsidR="00A32C73" w:rsidRDefault="00DA4A73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- выполнение конкурсных и выставочных работ;</w:t>
      </w:r>
    </w:p>
    <w:p w14:paraId="1C1CBD22" w14:textId="77777777" w:rsidR="00A32C73" w:rsidRDefault="00DA4A73" w:rsidP="00A32C73">
      <w:pPr>
        <w:pStyle w:val="af7"/>
        <w:ind w:firstLine="708"/>
        <w:jc w:val="both"/>
        <w:rPr>
          <w:sz w:val="24"/>
          <w:szCs w:val="24"/>
        </w:rPr>
      </w:pPr>
      <w:r w:rsidRPr="00466A52">
        <w:rPr>
          <w:sz w:val="24"/>
          <w:szCs w:val="24"/>
        </w:rPr>
        <w:t>- подведение итогов по результатам каждого полугодия.</w:t>
      </w:r>
    </w:p>
    <w:p w14:paraId="036878B4" w14:textId="159079A0" w:rsidR="00DA4A73" w:rsidRPr="00A32C73" w:rsidRDefault="00DA4A73" w:rsidP="00A32C73">
      <w:pPr>
        <w:pStyle w:val="af7"/>
        <w:ind w:firstLine="708"/>
        <w:jc w:val="both"/>
        <w:rPr>
          <w:b/>
          <w:sz w:val="24"/>
          <w:szCs w:val="24"/>
        </w:rPr>
      </w:pPr>
      <w:r w:rsidRPr="00466A52">
        <w:rPr>
          <w:sz w:val="24"/>
          <w:szCs w:val="24"/>
        </w:rPr>
        <w:t xml:space="preserve">Не каждый ребенок станет художником, но практические навыки и теоретические </w:t>
      </w:r>
      <w:proofErr w:type="gramStart"/>
      <w:r w:rsidRPr="00466A52">
        <w:rPr>
          <w:sz w:val="24"/>
          <w:szCs w:val="24"/>
        </w:rPr>
        <w:t>знания</w:t>
      </w:r>
      <w:proofErr w:type="gramEnd"/>
      <w:r w:rsidRPr="00466A52">
        <w:rPr>
          <w:sz w:val="24"/>
          <w:szCs w:val="24"/>
        </w:rPr>
        <w:t xml:space="preserve"> приобретенные в процессе освоения данной программы, помогут стать кому-нибудь грамотным, заинтересованным, разбирающимся в искусстве зрителем.</w:t>
      </w:r>
    </w:p>
    <w:p w14:paraId="0A993CA9" w14:textId="1417F594" w:rsidR="009A4256" w:rsidRPr="00466A52" w:rsidRDefault="00DA4A73" w:rsidP="00445D22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Обу</w:t>
      </w:r>
      <w:r w:rsidR="009A4256"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чающиеся</w:t>
      </w: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445D22"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д</w:t>
      </w: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олжны знать</w:t>
      </w:r>
      <w:r w:rsidR="009A4256"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14:paraId="6CA7FF59" w14:textId="56E36A2E" w:rsidR="00DA4A73" w:rsidRPr="00466A52" w:rsidRDefault="00445D22" w:rsidP="00445D22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1.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азвания основных и составных цветов;</w:t>
      </w:r>
    </w:p>
    <w:p w14:paraId="4E75B241" w14:textId="160CB379" w:rsidR="009A4256" w:rsidRPr="00466A52" w:rsidRDefault="00445D22" w:rsidP="00445D22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2. </w:t>
      </w:r>
      <w:proofErr w:type="gramStart"/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онимать значение терминов: краски, палитра, композиция, художник,</w:t>
      </w:r>
      <w:r w:rsidR="009A425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линия, орнамент; аппликация, симметрия, асимметрия, композиция, силуэт,</w:t>
      </w:r>
      <w:r w:rsidR="009A425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пятно, роспись;</w:t>
      </w:r>
      <w:proofErr w:type="gramEnd"/>
    </w:p>
    <w:p w14:paraId="791A4D66" w14:textId="4567A77F" w:rsidR="00445D22" w:rsidRPr="00466A52" w:rsidRDefault="00445D22" w:rsidP="00445D22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3.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зобразительные основы декоративных элементов;</w:t>
      </w:r>
    </w:p>
    <w:p w14:paraId="6123FC05" w14:textId="501C2465" w:rsidR="00445D22" w:rsidRPr="00466A52" w:rsidRDefault="00445D22" w:rsidP="00445D22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4.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атериалы и технические приёмы оформления</w:t>
      </w:r>
    </w:p>
    <w:p w14:paraId="0D33D160" w14:textId="2368CE34" w:rsidR="00DA4A73" w:rsidRPr="00466A52" w:rsidRDefault="00445D22" w:rsidP="00445D22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5.</w:t>
      </w:r>
      <w:r w:rsidR="009A425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азвания инструментов, приспособлений.</w:t>
      </w:r>
    </w:p>
    <w:p w14:paraId="5A58BD64" w14:textId="77777777" w:rsidR="00445D22" w:rsidRPr="00466A52" w:rsidRDefault="00DA4A73" w:rsidP="00445D22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Должны уметь:</w:t>
      </w:r>
    </w:p>
    <w:p w14:paraId="312A91E1" w14:textId="5CEDDCD1" w:rsidR="00445D22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1.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ользоваться инструментами: карандашами, кистью, палитрой;</w:t>
      </w:r>
    </w:p>
    <w:p w14:paraId="1060B1FA" w14:textId="41CDA8F5" w:rsidR="0009362C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2.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олностью использовать площадь листа, крупно изображать предметы</w:t>
      </w:r>
      <w:r w:rsidR="00445D22"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14:paraId="1CE5B812" w14:textId="2EF8692D" w:rsidR="009A4256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3.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одбирать краски в соответствии с настроением рисунка;</w:t>
      </w:r>
    </w:p>
    <w:p w14:paraId="7B970940" w14:textId="76717632" w:rsidR="009A4256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4.</w:t>
      </w:r>
      <w:r w:rsidR="009A425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ладеть основными навыками использования красного, жёлтого, синего цветов их смешением;</w:t>
      </w:r>
    </w:p>
    <w:p w14:paraId="410C2718" w14:textId="45D0FDCC" w:rsidR="00DA4A73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5.</w:t>
      </w:r>
      <w:r w:rsidR="009A425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оделировать художественно выразительные формы геометрических и растительных форм;</w:t>
      </w:r>
    </w:p>
    <w:p w14:paraId="0A4489A1" w14:textId="015BB022" w:rsidR="00DA4A73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6.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  <w:lang w:val="ru-RU"/>
        </w:rPr>
        <w:t>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  <w:lang w:val="ru-RU"/>
        </w:rPr>
        <w:t>ользоваться материалами.</w:t>
      </w:r>
    </w:p>
    <w:p w14:paraId="0C9DBBC4" w14:textId="3985BC23" w:rsidR="00DA4A73" w:rsidRPr="00466A52" w:rsidRDefault="00DA4A73" w:rsidP="0009362C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Style w:val="c17c5c0"/>
          <w:rFonts w:ascii="Times New Roman" w:hAnsi="Times New Roman"/>
          <w:color w:val="auto"/>
          <w:sz w:val="24"/>
          <w:szCs w:val="24"/>
          <w:lang w:val="ru-RU"/>
        </w:rPr>
        <w:t>Программа основана на</w:t>
      </w:r>
      <w:r w:rsidR="009A4256" w:rsidRPr="00466A52">
        <w:rPr>
          <w:rStyle w:val="c17c5c0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466A52">
        <w:rPr>
          <w:rStyle w:val="c17c5c0"/>
          <w:rFonts w:ascii="Times New Roman" w:hAnsi="Times New Roman"/>
          <w:color w:val="auto"/>
          <w:sz w:val="24"/>
          <w:szCs w:val="24"/>
          <w:lang w:val="ru-RU"/>
        </w:rPr>
        <w:t>следующих принципах:</w:t>
      </w:r>
    </w:p>
    <w:p w14:paraId="7D30CBE6" w14:textId="3C2E9EAD" w:rsidR="0009362C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Style w:val="c17c5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1. </w:t>
      </w:r>
      <w:r w:rsidR="00DA4A73" w:rsidRPr="00466A52">
        <w:rPr>
          <w:rStyle w:val="c17c5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Коммуникативный принцип</w:t>
      </w:r>
      <w:r w:rsidR="00DA4A73" w:rsidRPr="00466A52">
        <w:rPr>
          <w:rStyle w:val="c3"/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 </w:t>
      </w:r>
      <w:r w:rsidR="00DA4A73"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– позволяет строить обучение на основе общение равноправных партнеров и собеседников, дает возможность высказывать свое мнение (</w:t>
      </w:r>
      <w:r w:rsidR="009A4256"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п</w:t>
      </w:r>
      <w:r w:rsidR="00DA4A73"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ри взаимном уважении), формирует коммуникативно-речевые навыки</w:t>
      </w:r>
      <w:r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33632C21" w14:textId="638A23EB" w:rsidR="0009362C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2. </w:t>
      </w:r>
      <w:r w:rsidR="00DA4A73" w:rsidRPr="00466A52">
        <w:rPr>
          <w:rStyle w:val="c17c5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Гуманистический принцип</w:t>
      </w:r>
      <w:r w:rsidR="00DA4A73"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- создание благоприятных условий для обучения всех детей, признание значимости и ценности каждого ученика (взаимопонимание, ответственность, уважение).</w:t>
      </w:r>
    </w:p>
    <w:p w14:paraId="38258C6D" w14:textId="4590DCBE" w:rsidR="0009362C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3. </w:t>
      </w:r>
      <w:r w:rsidR="00DA4A73" w:rsidRPr="00466A52">
        <w:rPr>
          <w:rStyle w:val="c17c5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Принцип </w:t>
      </w:r>
      <w:proofErr w:type="spellStart"/>
      <w:r w:rsidR="00DA4A73" w:rsidRPr="00466A52">
        <w:rPr>
          <w:rStyle w:val="c17c5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культуросообразности</w:t>
      </w:r>
      <w:proofErr w:type="spellEnd"/>
      <w:r w:rsidR="00DA4A73"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– предполагает, что художественное творчество школьников должно основываться на общечеловеческих ценностях культуры и строится в соответствии с нормами и ценностями, присущими традициям тех регионов, в которых они живут.</w:t>
      </w:r>
    </w:p>
    <w:p w14:paraId="37FD43B7" w14:textId="61712DDA" w:rsidR="0009362C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4. </w:t>
      </w:r>
      <w:r w:rsidR="00DA4A73" w:rsidRPr="00466A52">
        <w:rPr>
          <w:rStyle w:val="c17c5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Принцип патриотической направленности</w:t>
      </w:r>
      <w:r w:rsidR="00DA4A73"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– предполагает использование эмоционально окрашенных представлений (образ эстетических явлений и предметов, действий по отношению к своему Отечеству, гордость за российскую культуру).</w:t>
      </w:r>
    </w:p>
    <w:p w14:paraId="196261AA" w14:textId="4DF8F350" w:rsidR="0009362C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5. </w:t>
      </w:r>
      <w:r w:rsidR="00DA4A73" w:rsidRPr="00466A52">
        <w:rPr>
          <w:rStyle w:val="c17c5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Принцип коллективности</w:t>
      </w:r>
      <w:r w:rsidR="00DA4A73"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- дает опыт взаимодействия с окружающими, сверстниками, создаёт условия для самопознания, художественно – эстетического самоопределения.</w:t>
      </w:r>
    </w:p>
    <w:p w14:paraId="532E2AD4" w14:textId="629B2C36" w:rsidR="00DA4A73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6. </w:t>
      </w:r>
      <w:r w:rsidR="00DA4A73" w:rsidRPr="00466A52">
        <w:rPr>
          <w:rStyle w:val="c17c5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Принцип </w:t>
      </w:r>
      <w:proofErr w:type="spellStart"/>
      <w:r w:rsidR="00DA4A73" w:rsidRPr="00466A52">
        <w:rPr>
          <w:rStyle w:val="c17c5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природосообразности</w:t>
      </w:r>
      <w:proofErr w:type="spellEnd"/>
      <w:r w:rsidR="00DA4A73" w:rsidRPr="00466A52">
        <w:rPr>
          <w:rStyle w:val="c3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– 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природы и человека, формировать у него ответственность за развитие самого себя.</w:t>
      </w:r>
    </w:p>
    <w:p w14:paraId="0F3A32FE" w14:textId="77777777" w:rsidR="0009362C" w:rsidRPr="00466A52" w:rsidRDefault="009A4256" w:rsidP="0009362C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Обучающийся</w:t>
      </w:r>
      <w:proofErr w:type="gramEnd"/>
      <w:r w:rsidR="00DA4A73"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сможет решать следующие жизненно-практические задачи:</w:t>
      </w:r>
    </w:p>
    <w:p w14:paraId="5431E211" w14:textId="2BC596F7" w:rsidR="00DA4A73" w:rsidRPr="00466A52" w:rsidRDefault="0009362C" w:rsidP="0009362C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В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ладеть гуашевыми, акварельными красками, графическим материалом, использовать подручный материал;</w:t>
      </w:r>
    </w:p>
    <w:p w14:paraId="18BA80D7" w14:textId="3297E302" w:rsidR="00DA4A73" w:rsidRPr="00466A52" w:rsidRDefault="0009362C" w:rsidP="0009362C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В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ыполнять рисунки, композиции, панно, аппликации;</w:t>
      </w:r>
    </w:p>
    <w:p w14:paraId="45ED89B4" w14:textId="7810943F" w:rsidR="00DA4A73" w:rsidRPr="00466A52" w:rsidRDefault="0009362C" w:rsidP="0009362C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аботать по репродукциям, картинам выдающихся художников и рисункам детей;</w:t>
      </w:r>
    </w:p>
    <w:p w14:paraId="44C890D0" w14:textId="37FAF345" w:rsidR="00DA4A73" w:rsidRPr="00466A52" w:rsidRDefault="0009362C" w:rsidP="0009362C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Д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елиться своими знаниями и опытом с другими обучающимися, прислушиваться к их мнению;</w:t>
      </w:r>
    </w:p>
    <w:p w14:paraId="0581AF07" w14:textId="6EEF6C0F" w:rsidR="00DA4A73" w:rsidRPr="00466A52" w:rsidRDefault="0009362C" w:rsidP="0009362C">
      <w:pPr>
        <w:pStyle w:val="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онимать значимость и возможности коллектива и свою ответственность перед ним. </w:t>
      </w:r>
    </w:p>
    <w:p w14:paraId="5B2448AD" w14:textId="5C42E252" w:rsidR="00DA4A73" w:rsidRPr="00466A52" w:rsidRDefault="009A425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Обучающийся</w:t>
      </w:r>
      <w:proofErr w:type="gramEnd"/>
      <w:r w:rsidR="00DA4A73"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способен проявлять следующие отношения:</w:t>
      </w:r>
    </w:p>
    <w:p w14:paraId="1A050A56" w14:textId="5296CAEB" w:rsidR="00DA4A73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роявлять интерес к обсуждению выставок собственных работ.</w:t>
      </w:r>
    </w:p>
    <w:p w14:paraId="4E6A57E3" w14:textId="6F7314B4" w:rsidR="00DA4A73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Э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моционально откликаться на красоту времен года, явления окружающей жизни, видеть красоту людей, их поступков.</w:t>
      </w:r>
    </w:p>
    <w:p w14:paraId="60BA86B7" w14:textId="74A0CB8E" w:rsidR="00DA4A73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lastRenderedPageBreak/>
        <w:t>3.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С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лушать собеседника и высказывать свою точку зрения;</w:t>
      </w:r>
    </w:p>
    <w:p w14:paraId="6ECEFFDB" w14:textId="48B4D73C" w:rsidR="00DA4A73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редлагать свою помощь и просить о помощи товарища;</w:t>
      </w:r>
    </w:p>
    <w:p w14:paraId="163A6B8C" w14:textId="4BB9A828" w:rsidR="00DA4A73" w:rsidRPr="00466A52" w:rsidRDefault="0009362C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5.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онимать необходимость добросовестного отношения к общественно-полезному труду и учебе. </w:t>
      </w:r>
    </w:p>
    <w:p w14:paraId="5A3C9E6B" w14:textId="77777777" w:rsidR="00DA4A73" w:rsidRPr="00466A52" w:rsidRDefault="00DA4A73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 w:eastAsia="ko-KR"/>
        </w:rPr>
        <w:t>Формирование универсальных учебных действий (УУД).</w:t>
      </w:r>
    </w:p>
    <w:p w14:paraId="6296506D" w14:textId="77777777" w:rsidR="00DA4A73" w:rsidRPr="00466A52" w:rsidRDefault="00DA4A73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i/>
          <w:iCs/>
          <w:color w:val="auto"/>
          <w:sz w:val="24"/>
          <w:szCs w:val="24"/>
          <w:lang w:val="ru-RU" w:eastAsia="ko-KR"/>
        </w:rPr>
        <w:t>Личностные УУД:</w:t>
      </w:r>
    </w:p>
    <w:p w14:paraId="3B985278" w14:textId="65D26A80" w:rsidR="00DA4A73" w:rsidRPr="00466A52" w:rsidRDefault="005E4786" w:rsidP="005E4786">
      <w:pPr>
        <w:pStyle w:val="2"/>
        <w:spacing w:before="0" w:after="0" w:line="240" w:lineRule="auto"/>
        <w:ind w:left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1.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П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овышение уровня мотивации учебной и творческой деятельности; </w:t>
      </w:r>
    </w:p>
    <w:p w14:paraId="5DA09C82" w14:textId="544CAE87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2.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Р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азвитие эстетических чувств на основе знакомства с произведениями искусства;</w:t>
      </w:r>
    </w:p>
    <w:p w14:paraId="75A11C09" w14:textId="1CD05ED1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3.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Д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уховно-нравственное развитие детей посредством формирования особого отношения к природе </w:t>
      </w:r>
      <w:r w:rsidR="009A425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- 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источнику красоты и вдохновения. </w:t>
      </w:r>
    </w:p>
    <w:p w14:paraId="40BD8C4A" w14:textId="77777777" w:rsidR="00DA4A73" w:rsidRPr="00466A52" w:rsidRDefault="00DA4A73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 w:eastAsia="ko-KR"/>
        </w:rPr>
        <w:t>Регулятивные УУД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:</w:t>
      </w:r>
    </w:p>
    <w:p w14:paraId="42BBD903" w14:textId="5D63B7BF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1.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Р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азвивать умение принимать и сохранять творческую задачу, планируя свои действия в соответствии с ней;</w:t>
      </w:r>
    </w:p>
    <w:p w14:paraId="3B8111AC" w14:textId="558D05FC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2.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В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ырабатывать способность различать способ и результат действия;</w:t>
      </w:r>
    </w:p>
    <w:p w14:paraId="618FB532" w14:textId="02452881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3.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Ставить новые творческие и учебные задачи в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сотрудничестве с учителем.</w:t>
      </w:r>
    </w:p>
    <w:p w14:paraId="61272477" w14:textId="322F90CA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4.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О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риентация на понимание причин успеха или неуспеха выполненной работы, на восприятие и понимание предложений и оценок учителей и товарищей; </w:t>
      </w:r>
    </w:p>
    <w:p w14:paraId="35AED940" w14:textId="77777777" w:rsidR="00DA4A73" w:rsidRPr="00466A52" w:rsidRDefault="00DA4A73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 w:eastAsia="ko-KR"/>
        </w:rPr>
        <w:t>Познавательные УУД:</w:t>
      </w:r>
    </w:p>
    <w:p w14:paraId="0FD134EF" w14:textId="7058742D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1.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Р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азвивать способность смыслового восприятия художественного текста;</w:t>
      </w:r>
    </w:p>
    <w:p w14:paraId="67E86FA4" w14:textId="0C6DD6CA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2.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О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существлять анализ объектов, устанавливать аналогии.</w:t>
      </w:r>
    </w:p>
    <w:p w14:paraId="5B0FD6F8" w14:textId="77777777" w:rsidR="00DA4A73" w:rsidRPr="00466A52" w:rsidRDefault="00DA4A73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 w:eastAsia="ko-KR"/>
        </w:rPr>
        <w:t>Коммуникативные УУД:</w:t>
      </w:r>
    </w:p>
    <w:p w14:paraId="09B6D39F" w14:textId="6CD5C159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1.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А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декватно использовать коммуникативные (речевые) средства для решения различных коммуникативных задач, овладевать диалогической формой коммуникации;</w:t>
      </w:r>
    </w:p>
    <w:p w14:paraId="45E120FA" w14:textId="5F67557D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2.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З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адавать существенные вопросы, формулировать собственное мнение;</w:t>
      </w:r>
    </w:p>
    <w:p w14:paraId="68BAE2B8" w14:textId="1A477474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3.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Д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оговариваться и приходить к общему решению в совместной деятельности, в том числе, в ситуации столкновения интересов;</w:t>
      </w:r>
    </w:p>
    <w:p w14:paraId="6498AD1E" w14:textId="424B4A07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4.</w:t>
      </w:r>
      <w:r w:rsidR="00A32C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>А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ko-KR"/>
        </w:rPr>
        <w:t xml:space="preserve">декватно оценивать свою роль в коллективной (парной) творческой деятельности. </w:t>
      </w:r>
    </w:p>
    <w:p w14:paraId="45C51C34" w14:textId="77777777" w:rsidR="009A4256" w:rsidRPr="00466A52" w:rsidRDefault="00DA4A73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Форм</w:t>
      </w:r>
      <w:r w:rsidR="009A4256"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а аттестации</w:t>
      </w:r>
    </w:p>
    <w:p w14:paraId="4FB0B130" w14:textId="61599C11" w:rsidR="00DA4A73" w:rsidRPr="00466A52" w:rsidRDefault="00DA4A73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Подведение итогов по результатам освоения материала данной программы проводится в форме:</w:t>
      </w:r>
    </w:p>
    <w:p w14:paraId="7CBA40DC" w14:textId="25B5D26E" w:rsidR="00DA4A73" w:rsidRPr="00466A52" w:rsidRDefault="005E478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онкурсы;</w:t>
      </w:r>
    </w:p>
    <w:p w14:paraId="10573C06" w14:textId="0F191D84" w:rsidR="00DA4A73" w:rsidRPr="00466A52" w:rsidRDefault="00672D2B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</w:t>
      </w:r>
      <w:r w:rsidR="005E478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Выставка детских работ.</w:t>
      </w:r>
    </w:p>
    <w:p w14:paraId="2ECD2A2E" w14:textId="3D58DB13" w:rsidR="009A4256" w:rsidRPr="00466A52" w:rsidRDefault="009A4256" w:rsidP="0009362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сновными формами представления результатов работы являются: выставки на уровне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школы</w:t>
      </w:r>
      <w:r w:rsidR="00DA4A73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, участие в конкурсах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различного уровня.</w:t>
      </w:r>
    </w:p>
    <w:p w14:paraId="7AC5F759" w14:textId="49FE6A2C" w:rsidR="004B49A3" w:rsidRPr="00466A52" w:rsidRDefault="004B49A3" w:rsidP="005E4786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</w:pPr>
    </w:p>
    <w:p w14:paraId="5E7E6330" w14:textId="77777777" w:rsidR="00EF0869" w:rsidRPr="00466A52" w:rsidRDefault="002E2588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СОДЕРЖАНИЕ КУРСА</w:t>
      </w:r>
    </w:p>
    <w:p w14:paraId="304ADEC0" w14:textId="2F194C50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Раздел </w:t>
      </w:r>
      <w:r w:rsidRPr="00466A5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466A52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Введение. Организационный сбор</w:t>
      </w:r>
      <w:r w:rsidR="008D67A2"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43504810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Цель: Формирование обучаемой группы.</w:t>
      </w:r>
    </w:p>
    <w:p w14:paraId="3967E664" w14:textId="190CA6ED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Задачи:</w:t>
      </w:r>
      <w:r w:rsidR="005E478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Знакомство с </w:t>
      </w:r>
      <w:proofErr w:type="gram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обуча</w:t>
      </w:r>
      <w:r w:rsidR="005E478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ющимися</w:t>
      </w:r>
      <w:proofErr w:type="gramEnd"/>
      <w:r w:rsidR="005E4786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и о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пределение необходимых первоначальных задач.</w:t>
      </w:r>
    </w:p>
    <w:p w14:paraId="61FE62E4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Теория: Введение в курс по изучению основ изобразительного искусства </w:t>
      </w:r>
    </w:p>
    <w:p w14:paraId="18DDD368" w14:textId="30C1D0E9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Практика: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Установление личных доброжелательных отношений с </w:t>
      </w:r>
      <w:proofErr w:type="gram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обучаемыми</w:t>
      </w:r>
      <w:proofErr w:type="gramEnd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Запись в журнал данных </w:t>
      </w:r>
      <w:proofErr w:type="gram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об</w:t>
      </w:r>
      <w:proofErr w:type="gramEnd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обучаемых.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Ознакомление с расписанием и местом занятий.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Ознакомление с программой по изучению основ изобразительного искусства </w:t>
      </w:r>
    </w:p>
    <w:p w14:paraId="1103FDD2" w14:textId="0748FE56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Оборудование: альбом, карандаши, краски, кисти, фломастеры, ластик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324F3197" w14:textId="1ECFF261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Методы и формы подачи материала</w:t>
      </w:r>
      <w:r w:rsidRPr="00466A5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:</w:t>
      </w:r>
      <w:r w:rsidR="00BA3A94" w:rsidRPr="00466A5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Рассказ с элементами беседы.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Беседа, наблюдение, рисование на свободную тему. </w:t>
      </w:r>
    </w:p>
    <w:p w14:paraId="7860FAA5" w14:textId="4FDD298F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Виды и способы работы с детьми: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Инструктаж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Фронтальная работа.</w:t>
      </w:r>
    </w:p>
    <w:p w14:paraId="647246D2" w14:textId="0C90B11A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Знания, умения, навыки</w:t>
      </w:r>
      <w:r w:rsidRPr="00466A5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:</w:t>
      </w:r>
      <w:r w:rsidR="00BA3A94" w:rsidRPr="00466A5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Знание о форме, месте и расписании занятий</w:t>
      </w:r>
      <w:r w:rsidR="00BA3A94" w:rsidRPr="00466A5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Формирование умений, навыков соблюдения учебной дисциплины.</w:t>
      </w:r>
    </w:p>
    <w:p w14:paraId="5D8F79C6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74A00EDA" w14:textId="39E9F118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Раздел 2. Основы рисунка. Изобразительные средства рисунка</w:t>
      </w:r>
    </w:p>
    <w:p w14:paraId="65F48545" w14:textId="05CA72B8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Задачи: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Передача в рисунках формы, очертания и цвета изображаемых предметов.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Углубить интерес к окружающему миру вещей и явлений и умение познавать его.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Научить видеть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  <w:lang w:val="ru-RU"/>
        </w:rPr>
        <w:t>красоту в жизни.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  <w:t xml:space="preserve">Формирование бережного отношения к окружающему миру, одному из самых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>удивительных и совершенных творений природы</w:t>
      </w:r>
    </w:p>
    <w:p w14:paraId="33BDFDE0" w14:textId="060AAB22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Теория: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Знакомство с материалами для уроков изобразительного искусства.</w:t>
      </w:r>
    </w:p>
    <w:p w14:paraId="19C2431C" w14:textId="3E1DAF84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часть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: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Пользование рисовальными материалами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Правильно и точно видеть и передавать строение, пропорции предметов и их форму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Передавать объем средствами светотени с учетом тональных отношений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Выполнять зарисовки и наброски.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Лепка.</w:t>
      </w:r>
    </w:p>
    <w:p w14:paraId="4C9544F7" w14:textId="065BAE32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</w:pPr>
      <w:proofErr w:type="gram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Оборудование: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  <w:lang w:val="ru-RU"/>
        </w:rPr>
        <w:t>альбом, ластик, карандаш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  <w:t>, краски, кисть, мелки, фломастер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  <w:t>, п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ластилин, стеки, д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оска для лепки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, иллюстрации.</w:t>
      </w:r>
      <w:proofErr w:type="gramEnd"/>
    </w:p>
    <w:p w14:paraId="3A8366A6" w14:textId="6E3EA6C0" w:rsidR="00BA3A94" w:rsidRPr="00466A52" w:rsidRDefault="00EF0869" w:rsidP="006A5FEA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Методы и формы подачи материала: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Беседа. Знакомство с произведениями художников, выполненных в разнообразных техниках, с использованием разнообразных приёмов.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Самостоятельные работы.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Рассказ с элементами беседы.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</w:p>
    <w:p w14:paraId="49B073C0" w14:textId="356B7257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Виды и способы работы с детьми: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нструктаж;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672D2B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рактическая работа.</w:t>
      </w:r>
    </w:p>
    <w:p w14:paraId="6EBE9B48" w14:textId="566C3F4A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Раздел 3. Основы </w:t>
      </w:r>
      <w:proofErr w:type="spellStart"/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цветоведения</w:t>
      </w:r>
      <w:proofErr w:type="spellEnd"/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. Живопись – искусство цвета</w:t>
      </w:r>
    </w:p>
    <w:p w14:paraId="52F45767" w14:textId="50D95D39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Задачи: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Обогащение восприятия окружающего мира.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Уметь различать цвета, их светлоту и насыщенность; получают знания об основных и дополнительных цветах, теплых и холодных цветовых гаммах. Умение ценить то, что создано руками человека и природой.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Развитие композиционного мышления и воображения, умение создавать творческие работы на основе собственного замысла, использование художественных материалов </w:t>
      </w:r>
    </w:p>
    <w:p w14:paraId="189F4E9F" w14:textId="32D5FD1C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Теория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Все о живописи: </w:t>
      </w:r>
      <w:proofErr w:type="spell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цветоведение</w:t>
      </w:r>
      <w:proofErr w:type="spellEnd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, материалы, инструменты, техники акварельной живописи и гуашевыми красками.</w:t>
      </w:r>
    </w:p>
    <w:p w14:paraId="4F9EB81B" w14:textId="663C97A6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часть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: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Правильное обращение с художественными материалами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Освоение различных приемов работы акварелью, гуашью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Получение различных цветов и их оттенков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Знакомство с техникой одноцветной монотипии.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Изображение с натуры, по памяти и воображению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1709B9D4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Оборудование: </w:t>
      </w:r>
      <w:proofErr w:type="gram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Краски, гуашь, крупная и тонкая кисти, белая бумага, иллюстрации,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  <w:t>дополнительная литература, тампоны, карточки</w:t>
      </w:r>
      <w:proofErr w:type="gramEnd"/>
    </w:p>
    <w:p w14:paraId="5525A5A6" w14:textId="1902EBEA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Методы и формы подачи материала: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Рассказ с элементами беседы.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Теоретические сведения с последующей практической работой.</w:t>
      </w:r>
    </w:p>
    <w:p w14:paraId="2691C5FD" w14:textId="1F8BF95A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Виды и способы работы с детьми: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Инструктаж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работа.</w:t>
      </w:r>
    </w:p>
    <w:p w14:paraId="1A1B4475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51F61A8A" w14:textId="12D881E6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Раздел 4. Изображение растительного мира. Изображение животного мира</w:t>
      </w:r>
    </w:p>
    <w:p w14:paraId="4B90AA9E" w14:textId="1B81C8A3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Задачи: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>Развитие наблюдательности за растительным и животным миром.  Вести наблюдения в окружающем мире. Уметь анализировать, сравнивать, обобщать и передавать их типичные черты.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>Вести наблюдения в окружающем мире. Уметь анализировать, сравнивать, обобщать.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 xml:space="preserve">Уметь видеть красоту природы,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  <w:t>Осознание бережного отношения к редким видам птиц.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Знакомство с отдельными произведениями выдающихся русских художников: И. И. Левитан, И. И. Шишкин, В. И. Суриков. Отражение в произведении отношения к природе.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Обучение простейшими средствами передавать основные события. Развитие зрительной памяти, образного мышления, наблюдательности и внимания.</w:t>
      </w:r>
    </w:p>
    <w:p w14:paraId="12410415" w14:textId="7A2A3A42" w:rsidR="00EF0869" w:rsidRPr="00466A52" w:rsidRDefault="00EF0869" w:rsidP="00BA3A94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Теория: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Передача настроения в творческой работе с помощью цвета, композиции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Знакомство с отдельными композициями выдающихся художников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Виды и жанры изобразительных искусств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6E41655C" w14:textId="272516B5" w:rsidR="00EF0869" w:rsidRPr="00466A52" w:rsidRDefault="00EF0869" w:rsidP="001957AE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lastRenderedPageBreak/>
        <w:t>Практическая часть</w:t>
      </w:r>
      <w:r w:rsidR="00BA3A94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: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Выполнение рисунка в цвете (гуашь, акварель). Лепка листьев деревьев (глина или пластилин). Рисование с натуры и по представлению жизни природы. Рисование с натуры простых по очертанию и строению объектов. Создание композиции рисунка осеннего букета акварелью или гуашью.</w:t>
      </w:r>
    </w:p>
    <w:p w14:paraId="5DDA7587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Оборудование: </w:t>
      </w:r>
      <w:proofErr w:type="gram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Краски, гуашь, крупная и тонкая кисти, белая бумага, иллюстрации,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  <w:t xml:space="preserve">дополнительная литература,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глина или пластилин, солёное тесто, фольга.</w:t>
      </w:r>
      <w:proofErr w:type="gramEnd"/>
    </w:p>
    <w:p w14:paraId="0B9BE670" w14:textId="5BD9DF2D" w:rsidR="00EF0869" w:rsidRPr="00466A52" w:rsidRDefault="00EF0869" w:rsidP="001957AE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Методы и формы подачи материала: Рассказ с элементами беседы. 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>аблюдения в окружающем мире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Теоретические сведения с последующей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>практической работой.</w:t>
      </w:r>
    </w:p>
    <w:p w14:paraId="1FF14577" w14:textId="38D52682" w:rsidR="00EF0869" w:rsidRPr="00466A52" w:rsidRDefault="00EF0869" w:rsidP="001957AE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Виды и способы работы с детьми: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Инструктаж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работа.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Выставка работ</w:t>
      </w:r>
    </w:p>
    <w:p w14:paraId="2B1E189C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4EE0040F" w14:textId="187278AC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Раздел 5. Основы композиции. Взаимосвязь элементов в произведении</w:t>
      </w:r>
    </w:p>
    <w:p w14:paraId="03089589" w14:textId="29050B35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Цель: Воспитание любви к изобразительному искусству.</w:t>
      </w:r>
    </w:p>
    <w:p w14:paraId="2155B3B7" w14:textId="12F1F964" w:rsidR="00EF0869" w:rsidRPr="00466A52" w:rsidRDefault="00EF0869" w:rsidP="001957AE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Задачи: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Знание основных законов композиции, выбор главного композиционного центра.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Отражение чувств и идей в произведениях искусств. Ознакомление с творчеством художников-аниматоров. Отработка навыков лепки в изображении предметов сложной формы.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 xml:space="preserve"> Развитие наблюдательности за растительным и животным миром. Вести наблюдения в окружающем мире. Уметь анализировать, сравнивать, обобщать и передавать их типичные черты.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Ознакомление с произведениями современных художников в России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Прививать любовь к произведениям искусства.</w:t>
      </w:r>
    </w:p>
    <w:p w14:paraId="5F0F1A54" w14:textId="23F70BB0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Теория: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Знание основных законов композиции, выбор главного композиционного центра</w:t>
      </w:r>
      <w:r w:rsidR="001957AE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>.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Совершенствование навыка грамотного отображения пропорций, конструктивного строения, объёма, пространственного положения, освещённости, цвета предметов. Освоение различных приемов работы акварелью, гуашью;</w:t>
      </w:r>
    </w:p>
    <w:p w14:paraId="5A813799" w14:textId="5482DE99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часть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: 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у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пражнение на заполнение свободного пространства на листе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Лепка корзины с грибами и овощами по памяти или по представлению, с натуры. Выполнение рисунка в цвете (акварель, гуашь, цветные мелки).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Правильное обращение с художественными материалами;</w:t>
      </w:r>
    </w:p>
    <w:p w14:paraId="481F5397" w14:textId="25C636CE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Оборудование: Краски, гуашь, крупная и тонкая кисти, белая бумага, трафарет.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Солёное тесто, фольга, дополнительная литература, иллюстрации.</w:t>
      </w:r>
    </w:p>
    <w:p w14:paraId="604A3D0B" w14:textId="1B466D79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Методы и формы подачи материала: Рассказ с элементами беседы. Теоретические сведения с последующей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>практической работой.</w:t>
      </w:r>
    </w:p>
    <w:p w14:paraId="10B75D18" w14:textId="50FB0E92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Виды и способы работы с детьми: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Инструктаж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работа.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Выставка работ</w:t>
      </w:r>
    </w:p>
    <w:p w14:paraId="3159B817" w14:textId="336197E9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0F7E2EBC" w14:textId="4A91770F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Раздел 6. Основы декоративно-прикладного искусства. Приобщение к истокам</w:t>
      </w:r>
    </w:p>
    <w:p w14:paraId="31673919" w14:textId="6CF972C1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Цель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- р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асширение представлений о культуре прошлого и настоящего, об обычаях и традициях своего народа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Развитие умения видеть красоту природы и красоту предметов, вещей.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</w:p>
    <w:p w14:paraId="738EBE1B" w14:textId="3D72F914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Задачи: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оз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наком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ление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с особенностями декоративно-прикладного искусства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,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с образцами русского народного декоративно-прикладного искусства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Освоение основ декоративно-прикладного искусства. Ознакомление с произведениями народных художественных промыслов в России.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Формирова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ние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представлени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я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о ритме в узоре, о красоте народной росписи в украшении игрушек, одежды, посуды.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Передача настроения в творческой работе с помощью цвета, композиции, объёма, материала.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Развитие наблюдательности и внимания, логического мышления.</w:t>
      </w:r>
    </w:p>
    <w:p w14:paraId="46201169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Теория:</w:t>
      </w:r>
    </w:p>
    <w:p w14:paraId="5748CFDF" w14:textId="47ECE804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Декоративно-прикладное искусство. Народные промыслы: сходство и отличие. </w:t>
      </w:r>
      <w:r w:rsidRPr="00FB10D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Хохлома. Украшение и стилизация.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Понятие об орнаменте и его элементах.  </w:t>
      </w:r>
    </w:p>
    <w:p w14:paraId="1F5B78FA" w14:textId="0B839D0D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lastRenderedPageBreak/>
        <w:t xml:space="preserve">Художественные промыслы: Гжель, </w:t>
      </w:r>
      <w:proofErr w:type="spell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Жостово</w:t>
      </w:r>
      <w:proofErr w:type="spellEnd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, Городец и др. Элементы орнамента и его виды. Контрастные цвета. Ознакомление с видами народного творчества – художественной росписью.</w:t>
      </w:r>
    </w:p>
    <w:p w14:paraId="63586A22" w14:textId="7E60F2BA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часть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: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Закрепление умения применять в декоративной работе линию симметрии, силуэт, ритм; освоение навыков свободной кистевой росписи; составление эскизов и выполнение росписей на заготовках. Рисование узоров и декоративных элементов по образцам. Самостоятельное выполнение в полосе, круге растительных и геометрических узоров.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Составление красочной народной росписи в украшении одежды.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Лепка дымковской барыни, птиц, зверей по памяти и по представлению.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Выполнение узора в полосе и эскиз декоративной росписи сосуда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Роспись посуды под хохлому.</w:t>
      </w:r>
    </w:p>
    <w:p w14:paraId="51EC8B7E" w14:textId="66A02EC2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Оборудование: </w:t>
      </w:r>
      <w:proofErr w:type="gram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Краски, гуашь, крупная и тонкая кисти, белая бумага, иллюстрации,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  <w:t xml:space="preserve">дополнительная литература,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пластилин, ножницы, клей, цветная бумага, иллюстрации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  <w:proofErr w:type="gramEnd"/>
    </w:p>
    <w:p w14:paraId="3CAA379E" w14:textId="635CA3BC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Методы и формы подачи материала: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Рассказ с элементами беседы. Теоретические сведения с последующей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>практической работой.</w:t>
      </w:r>
    </w:p>
    <w:p w14:paraId="2BBBE783" w14:textId="3F159F20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Виды и способы работы с детьми: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Инструктаж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работа.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Выставка работ</w:t>
      </w:r>
    </w:p>
    <w:p w14:paraId="1DB3BE19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14E9C5D0" w14:textId="389A4424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Раздел 7. Жанры изобразительного искусства: пейзаж, портрет, натюрморт</w:t>
      </w:r>
    </w:p>
    <w:p w14:paraId="3A0B5FAD" w14:textId="7ECA5764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Цель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- в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оспитание любви и интереса к произведениям художественной литературы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,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любви к Родине, её историческому прошлому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34413295" w14:textId="3B2A8900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Задачи: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Формирование у детей навыков последовательной работы над тематическим рисунком.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Работа в художественно-конструктивной деятельности.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Передача настроения в творческой работе. Работа над развитием чувства композиции.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Использование красок (смачивание, разведение, смешение). Изменение цвета в зависимости от освещения.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Конструктивное строение предметов. Передача объема средствами светотени. Элементы линейной перспективы.</w:t>
      </w:r>
    </w:p>
    <w:p w14:paraId="214AE72F" w14:textId="28D7332E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Теория: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Натюрморт как жанр изобразительного искусства.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Работа над развитием чувства композиции.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Первичные навыки рисования с натуры человека.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Произведения живописи русских художников.</w:t>
      </w:r>
    </w:p>
    <w:p w14:paraId="321540F8" w14:textId="4C4FD537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часть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: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Выполнение простейшего пейзажа по памяти и с репродукций.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Рисование на основе наблюдений или по представлению. Рисование с натуры. Лепка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746A3582" w14:textId="77777777" w:rsidR="00EF0869" w:rsidRPr="00466A52" w:rsidRDefault="00EF0869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Оборудование: </w:t>
      </w:r>
      <w:proofErr w:type="gram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Краски, гуашь, крупная и тонкая кисти, белая бумага, иллюстрации,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  <w:lang w:val="ru-RU"/>
        </w:rPr>
        <w:t xml:space="preserve">дополнительная литература,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пластилин, репродукции.</w:t>
      </w:r>
      <w:proofErr w:type="gramEnd"/>
    </w:p>
    <w:p w14:paraId="186F682C" w14:textId="2F876B42" w:rsidR="00EF0869" w:rsidRPr="00466A52" w:rsidRDefault="00EF0869" w:rsidP="00C8101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Методы и формы подачи материала:</w:t>
      </w:r>
      <w:r w:rsidR="00C8101C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Рассказ с элементами беседы. Теоретические сведения с последующей </w:t>
      </w:r>
      <w:r w:rsidRPr="00466A52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  <w:lang w:val="ru-RU"/>
        </w:rPr>
        <w:t>практической работой.</w:t>
      </w:r>
    </w:p>
    <w:p w14:paraId="63081AC4" w14:textId="20882D64" w:rsidR="00EF0869" w:rsidRPr="00466A52" w:rsidRDefault="00EF0869" w:rsidP="006A5FEA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Виды и способы работы с детьми: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Инструктаж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Практическая работа.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Выставка работ</w:t>
      </w:r>
    </w:p>
    <w:p w14:paraId="4522928F" w14:textId="200A83FE" w:rsidR="00EF0869" w:rsidRPr="00466A52" w:rsidRDefault="00EF0869" w:rsidP="006A5FEA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Форма контроля, проверки усвоения ЗУН: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Текущий контроль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Контрольные вопросы.</w:t>
      </w:r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proofErr w:type="spellStart"/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Внутришкольная</w:t>
      </w:r>
      <w:proofErr w:type="spellEnd"/>
      <w:r w:rsidR="006A5FEA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выставка творческих работ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796D9E58" w14:textId="211D0E99" w:rsidR="002E2588" w:rsidRPr="00466A52" w:rsidRDefault="002E2588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72C5BDE0" w14:textId="7761D09D" w:rsidR="008D67A2" w:rsidRPr="00466A52" w:rsidRDefault="008D67A2" w:rsidP="005E478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Раздел </w:t>
      </w:r>
      <w:r w:rsidR="006A5FEA"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8</w:t>
      </w: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. Подведение итогов. Выставка творческих работ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712557DB" w14:textId="40A85156" w:rsidR="00A96DDD" w:rsidRPr="00466A52" w:rsidRDefault="00A96DDD" w:rsidP="005E4786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6296B269" w14:textId="77777777" w:rsidR="00A32C73" w:rsidRDefault="00A32C73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474454" w14:textId="77777777" w:rsidR="00A32C73" w:rsidRDefault="00A32C73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1530B8" w14:textId="77777777" w:rsidR="00A32C73" w:rsidRDefault="00A32C73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FAD364" w14:textId="77777777" w:rsidR="00A32C73" w:rsidRDefault="00A32C73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8C8748" w14:textId="77777777" w:rsidR="00A32C73" w:rsidRDefault="00A32C73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2EBAD6" w14:textId="77777777" w:rsidR="00A32C73" w:rsidRDefault="00A32C73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4C269E0" w14:textId="77777777" w:rsidR="00A32C73" w:rsidRDefault="00A32C73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6490D0" w14:textId="77777777" w:rsidR="00A32C73" w:rsidRDefault="00A32C73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145E9E" w14:textId="77777777" w:rsidR="00A32C73" w:rsidRDefault="00A32C73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98EEA7" w14:textId="77777777" w:rsidR="004B49A3" w:rsidRPr="00466A52" w:rsidRDefault="002E2588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</w:t>
      </w:r>
      <w:r w:rsidR="003A7DE9" w:rsidRPr="00466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ематическое планирование внеурочной деятельности </w:t>
      </w:r>
    </w:p>
    <w:p w14:paraId="626755C1" w14:textId="360556C3" w:rsidR="00581F24" w:rsidRPr="00466A52" w:rsidRDefault="003A7DE9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EF0869" w:rsidRPr="00466A52">
        <w:rPr>
          <w:rFonts w:ascii="Times New Roman" w:hAnsi="Times New Roman" w:cs="Times New Roman"/>
          <w:b/>
          <w:sz w:val="24"/>
          <w:szCs w:val="24"/>
          <w:lang w:val="ru-RU"/>
        </w:rPr>
        <w:t>Будущий художник</w:t>
      </w:r>
      <w:r w:rsidRPr="00466A5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B0240B" w:rsidRPr="00466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FE12771" w14:textId="0162CF46" w:rsidR="002E2588" w:rsidRPr="00466A52" w:rsidRDefault="002E2588" w:rsidP="00C31A95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0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418"/>
        <w:gridCol w:w="992"/>
        <w:gridCol w:w="1134"/>
        <w:gridCol w:w="992"/>
        <w:gridCol w:w="6"/>
      </w:tblGrid>
      <w:tr w:rsidR="00D7745E" w:rsidRPr="00466A52" w14:paraId="1BAB3B78" w14:textId="16500DB2" w:rsidTr="00581F24">
        <w:trPr>
          <w:trHeight w:val="414"/>
        </w:trPr>
        <w:tc>
          <w:tcPr>
            <w:tcW w:w="567" w:type="dxa"/>
            <w:vMerge w:val="restart"/>
          </w:tcPr>
          <w:p w14:paraId="2BB2FB16" w14:textId="3F7F42E1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985" w:type="dxa"/>
            <w:vMerge w:val="restart"/>
          </w:tcPr>
          <w:p w14:paraId="0C57372A" w14:textId="3BCBDDD5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984" w:type="dxa"/>
            <w:vMerge w:val="restart"/>
          </w:tcPr>
          <w:p w14:paraId="3F1FB845" w14:textId="4D67F854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14:paraId="69E0DE3D" w14:textId="3D5C643D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Форма занятий</w:t>
            </w:r>
          </w:p>
        </w:tc>
        <w:tc>
          <w:tcPr>
            <w:tcW w:w="992" w:type="dxa"/>
            <w:vMerge w:val="restart"/>
          </w:tcPr>
          <w:p w14:paraId="08EBF444" w14:textId="69252D7D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proofErr w:type="spellStart"/>
            <w:r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Кол</w:t>
            </w:r>
            <w:r w:rsidR="00B0240B"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ичест</w:t>
            </w:r>
            <w:r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во</w:t>
            </w:r>
            <w:proofErr w:type="spellEnd"/>
            <w:r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2" w:type="dxa"/>
            <w:gridSpan w:val="3"/>
          </w:tcPr>
          <w:p w14:paraId="5F069C68" w14:textId="2D80DA6D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D7745E" w:rsidRPr="00466A52" w14:paraId="424C5AF9" w14:textId="77777777" w:rsidTr="00581F24">
        <w:trPr>
          <w:gridAfter w:val="1"/>
          <w:wAfter w:w="6" w:type="dxa"/>
          <w:trHeight w:val="414"/>
        </w:trPr>
        <w:tc>
          <w:tcPr>
            <w:tcW w:w="567" w:type="dxa"/>
            <w:vMerge/>
          </w:tcPr>
          <w:p w14:paraId="04D7CB7D" w14:textId="77777777" w:rsidR="00B71A6F" w:rsidRPr="00466A52" w:rsidRDefault="00B71A6F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A63AD9" w14:textId="77777777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352C78C4" w14:textId="77777777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0621BA31" w14:textId="77777777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56F0AC1C" w14:textId="77777777" w:rsidR="00B71A6F" w:rsidRPr="00466A52" w:rsidRDefault="00B71A6F" w:rsidP="00466A5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4295A" w14:textId="05877B0D" w:rsidR="00B71A6F" w:rsidRPr="00466A52" w:rsidRDefault="00A906EC" w:rsidP="00466A5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</w:t>
            </w:r>
            <w:r w:rsidR="00B71A6F"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о плану</w:t>
            </w:r>
          </w:p>
        </w:tc>
        <w:tc>
          <w:tcPr>
            <w:tcW w:w="992" w:type="dxa"/>
          </w:tcPr>
          <w:p w14:paraId="6A07A4DB" w14:textId="4D36D5B9" w:rsidR="00B71A6F" w:rsidRPr="00466A52" w:rsidRDefault="00A906EC" w:rsidP="00466A5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</w:t>
            </w:r>
            <w:r w:rsidR="00B71A6F" w:rsidRPr="00466A52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о факту</w:t>
            </w:r>
          </w:p>
        </w:tc>
      </w:tr>
      <w:tr w:rsidR="00C83DBC" w:rsidRPr="00466A52" w14:paraId="79E45E70" w14:textId="223E69D0" w:rsidTr="00466A52">
        <w:trPr>
          <w:gridAfter w:val="1"/>
          <w:wAfter w:w="6" w:type="dxa"/>
          <w:trHeight w:val="3007"/>
        </w:trPr>
        <w:tc>
          <w:tcPr>
            <w:tcW w:w="567" w:type="dxa"/>
          </w:tcPr>
          <w:p w14:paraId="13151D79" w14:textId="77777777" w:rsidR="00C83DBC" w:rsidRPr="00466A52" w:rsidRDefault="00C83DBC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C186B3F" w14:textId="789F38BE" w:rsidR="00C83DBC" w:rsidRPr="00466A52" w:rsidRDefault="00C83DBC" w:rsidP="00466A5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Введение.</w:t>
            </w:r>
          </w:p>
        </w:tc>
        <w:tc>
          <w:tcPr>
            <w:tcW w:w="1984" w:type="dxa"/>
          </w:tcPr>
          <w:p w14:paraId="25398C71" w14:textId="04B6C1FC" w:rsidR="00C83DBC" w:rsidRPr="00466A52" w:rsidRDefault="00C83DBC" w:rsidP="00466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Вводный инструктаж по ТБ. Введение в образовательную программу. Инструктаж по электробезопасности. Инструктаж по пожарной безопасности.  </w:t>
            </w:r>
          </w:p>
        </w:tc>
        <w:tc>
          <w:tcPr>
            <w:tcW w:w="1418" w:type="dxa"/>
          </w:tcPr>
          <w:p w14:paraId="7E465941" w14:textId="57B48D12" w:rsidR="00C83DBC" w:rsidRPr="00466A52" w:rsidRDefault="00C83DBC" w:rsidP="00466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FD723E2" w14:textId="65A67623" w:rsidR="00C83DBC" w:rsidRPr="00466A52" w:rsidRDefault="00C83DBC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CD74498" w14:textId="77777777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B886055" w14:textId="08E1E33D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</w:tr>
      <w:tr w:rsidR="00C83DBC" w:rsidRPr="00466A52" w14:paraId="2A006A95" w14:textId="77777777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1167EF96" w14:textId="20606B43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vMerge w:val="restart"/>
          </w:tcPr>
          <w:p w14:paraId="5B5F05D6" w14:textId="3C0514B6" w:rsidR="00C83DBC" w:rsidRPr="00466A52" w:rsidRDefault="00C83DBC" w:rsidP="00466A52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Cs w:val="0"/>
                <w:iCs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Основы рисунка. Изобразительные средства рисунка.</w:t>
            </w:r>
          </w:p>
        </w:tc>
        <w:tc>
          <w:tcPr>
            <w:tcW w:w="1984" w:type="dxa"/>
          </w:tcPr>
          <w:p w14:paraId="676FD35B" w14:textId="56F3D1EE" w:rsidR="00C83DBC" w:rsidRPr="00466A52" w:rsidRDefault="00C83DBC" w:rsidP="00466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пятном</w:t>
            </w:r>
            <w:proofErr w:type="spellEnd"/>
            <w:r w:rsidRPr="00466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80C4A7C" w14:textId="27EDA75E" w:rsidR="00C83DBC" w:rsidRPr="00466A52" w:rsidRDefault="00C83DBC" w:rsidP="00466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A925DA0" w14:textId="633A7DB0" w:rsidR="00C83DBC" w:rsidRPr="00466A52" w:rsidRDefault="00C83DBC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C1E9026" w14:textId="77777777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B8CF785" w14:textId="77777777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</w:tr>
      <w:tr w:rsidR="00C83DBC" w:rsidRPr="00466A52" w14:paraId="74CA590C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494ED5CD" w14:textId="77777777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06CE36D" w14:textId="77777777" w:rsidR="00C83DBC" w:rsidRPr="00466A52" w:rsidRDefault="00C83DBC" w:rsidP="00466A52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C5DB127" w14:textId="5F2B01B9" w:rsidR="00C83DBC" w:rsidRPr="00466A52" w:rsidRDefault="00C83DBC" w:rsidP="00466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Линия горизонта. Равномерное заполнение листа. Изображаем силуэт дерева</w:t>
            </w:r>
            <w:r w:rsidRPr="00466A5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14:paraId="5161F604" w14:textId="55F4C026" w:rsidR="00C83DBC" w:rsidRPr="00466A52" w:rsidRDefault="00C83DBC" w:rsidP="00466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627D0EB" w14:textId="297C4B45" w:rsidR="00C83DBC" w:rsidRPr="00466A52" w:rsidRDefault="00C83DBC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0869C91" w14:textId="77777777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7312E4F" w14:textId="77777777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</w:tr>
      <w:tr w:rsidR="006A5FEA" w:rsidRPr="00466A52" w14:paraId="145A7F8C" w14:textId="77777777" w:rsidTr="001839F2">
        <w:trPr>
          <w:gridAfter w:val="1"/>
          <w:wAfter w:w="6" w:type="dxa"/>
          <w:trHeight w:val="828"/>
        </w:trPr>
        <w:tc>
          <w:tcPr>
            <w:tcW w:w="567" w:type="dxa"/>
            <w:vMerge w:val="restart"/>
          </w:tcPr>
          <w:p w14:paraId="432E448D" w14:textId="7EFE7E4A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vMerge w:val="restart"/>
          </w:tcPr>
          <w:p w14:paraId="65A4D14E" w14:textId="27BB1299" w:rsidR="006A5FEA" w:rsidRPr="00466A52" w:rsidRDefault="006A5FEA" w:rsidP="00466A5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466A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466A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 Живопись – искусство цвета.</w:t>
            </w:r>
          </w:p>
          <w:p w14:paraId="6108BDF9" w14:textId="77777777" w:rsidR="006A5FEA" w:rsidRPr="00466A52" w:rsidRDefault="006A5FEA" w:rsidP="00466A52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76CD0C0" w14:textId="5A530B6B" w:rsidR="006A5FEA" w:rsidRPr="00466A52" w:rsidRDefault="006A5FEA" w:rsidP="00466A5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49120AE" w14:textId="313736BB" w:rsidR="006A5FEA" w:rsidRPr="00466A52" w:rsidRDefault="006A5FEA" w:rsidP="00466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E9F7F44" w14:textId="2E3B833E" w:rsidR="006A5FEA" w:rsidRPr="00466A52" w:rsidRDefault="006A5FEA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7E21530" w14:textId="77777777" w:rsidR="006A5FEA" w:rsidRPr="00466A52" w:rsidRDefault="006A5FEA" w:rsidP="00466A5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753C932" w14:textId="77777777" w:rsidR="006A5FEA" w:rsidRPr="00466A52" w:rsidRDefault="006A5FEA" w:rsidP="00466A52">
            <w:pPr>
              <w:pStyle w:val="ae"/>
              <w:spacing w:before="0" w:beforeAutospacing="0" w:after="0" w:afterAutospacing="0"/>
            </w:pPr>
          </w:p>
        </w:tc>
      </w:tr>
      <w:tr w:rsidR="00C83DBC" w:rsidRPr="00466A52" w14:paraId="7A85E609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6AD3A426" w14:textId="77777777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4D3406" w14:textId="77777777" w:rsidR="00C83DBC" w:rsidRPr="00466A52" w:rsidRDefault="00C83DBC" w:rsidP="00466A52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0D1AB83" w14:textId="2B483B62" w:rsidR="00C83DBC" w:rsidRPr="00466A52" w:rsidRDefault="00C83DBC" w:rsidP="00466A5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Рисуем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тампованием</w:t>
            </w:r>
            <w:proofErr w:type="spellEnd"/>
            <w:r w:rsidRPr="00466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14:paraId="76AD988D" w14:textId="1A8E3F46" w:rsidR="00C83DBC" w:rsidRPr="00466A52" w:rsidRDefault="00C83DBC" w:rsidP="00466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CC262DD" w14:textId="5E1E1148" w:rsidR="00C83DBC" w:rsidRPr="00466A52" w:rsidRDefault="00C83DBC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857AC0D" w14:textId="77777777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6703A9F" w14:textId="77777777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</w:tr>
      <w:tr w:rsidR="00C83DBC" w:rsidRPr="00466A52" w14:paraId="1DA39B0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34985608" w14:textId="77777777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292E92" w14:textId="77777777" w:rsidR="00C83DBC" w:rsidRPr="00466A52" w:rsidRDefault="00C83DBC" w:rsidP="00466A52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DEC83AF" w14:textId="2F6FAD78" w:rsidR="00C83DBC" w:rsidRPr="00466A52" w:rsidRDefault="00C83DBC" w:rsidP="00466A5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крыльях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584B8F4" w14:textId="4289E17B" w:rsidR="00C83DBC" w:rsidRPr="00466A52" w:rsidRDefault="00C83DBC" w:rsidP="00466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FB81D2A" w14:textId="3E9BFBDB" w:rsidR="00C83DBC" w:rsidRPr="00466A52" w:rsidRDefault="00C83DBC" w:rsidP="00466A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543BAC3" w14:textId="77777777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126090E7" w14:textId="77777777" w:rsidR="00C83DBC" w:rsidRPr="00466A52" w:rsidRDefault="00C83DBC" w:rsidP="00466A52">
            <w:pPr>
              <w:pStyle w:val="ae"/>
              <w:spacing w:before="0" w:beforeAutospacing="0" w:after="0" w:afterAutospacing="0"/>
            </w:pPr>
          </w:p>
        </w:tc>
      </w:tr>
      <w:tr w:rsidR="00C83DBC" w:rsidRPr="00466A52" w14:paraId="4B48F011" w14:textId="0F117B35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4907EC6B" w14:textId="3EDBD101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vMerge w:val="restart"/>
          </w:tcPr>
          <w:p w14:paraId="10A21EE6" w14:textId="77777777" w:rsidR="00C83DBC" w:rsidRPr="00466A52" w:rsidRDefault="00C83DBC" w:rsidP="00466A5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Изображение растительного мира. Изображение животного мира.</w:t>
            </w:r>
          </w:p>
          <w:p w14:paraId="500596EB" w14:textId="7631E1CA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598916D" w14:textId="61A324DD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C9642E2" w14:textId="12C47C5F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17B8B3E" w14:textId="2BAD83EA" w:rsidR="00C83DBC" w:rsidRPr="00466A52" w:rsidRDefault="00C83DBC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E909177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B998324" w14:textId="4E79A4A1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BC" w:rsidRPr="00466A52" w14:paraId="65CBDEA5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3C352FF2" w14:textId="77777777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7D327A" w14:textId="77777777" w:rsidR="00C83DBC" w:rsidRPr="00466A52" w:rsidRDefault="00C83DBC" w:rsidP="00466A5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1064ACF" w14:textId="4ACA1989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970D4E5" w14:textId="2EC0FD9D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8A42C09" w14:textId="3AAA702A" w:rsidR="00C83DBC" w:rsidRPr="00466A52" w:rsidRDefault="00C83DBC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D3A1CC1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96DD687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FEA" w:rsidRPr="00466A52" w14:paraId="51E562CC" w14:textId="77777777" w:rsidTr="005D0747">
        <w:trPr>
          <w:gridAfter w:val="1"/>
          <w:wAfter w:w="6" w:type="dxa"/>
          <w:trHeight w:val="562"/>
        </w:trPr>
        <w:tc>
          <w:tcPr>
            <w:tcW w:w="567" w:type="dxa"/>
            <w:vMerge/>
          </w:tcPr>
          <w:p w14:paraId="0CB402D2" w14:textId="77777777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DCE3AA" w14:textId="77777777" w:rsidR="006A5FEA" w:rsidRPr="00466A52" w:rsidRDefault="006A5FEA" w:rsidP="00466A5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516E57F" w14:textId="46428226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осеннего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букета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A6F12FA" w14:textId="1921CFEC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5237D27E" w14:textId="379DD207" w:rsidR="006A5FEA" w:rsidRPr="00466A52" w:rsidRDefault="006A5FE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293052A" w14:textId="77777777" w:rsidR="006A5FEA" w:rsidRPr="00466A52" w:rsidRDefault="006A5FEA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D39EA7C" w14:textId="77777777" w:rsidR="006A5FEA" w:rsidRPr="00466A52" w:rsidRDefault="006A5FEA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3DBC" w:rsidRPr="00466A52" w14:paraId="2ECE493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171FE4CB" w14:textId="77777777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98EBA8" w14:textId="77777777" w:rsidR="00C83DBC" w:rsidRPr="00466A52" w:rsidRDefault="00C83DBC" w:rsidP="00466A5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E955071" w14:textId="72548C85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13BD2AC" w14:textId="589AFB14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F0DDF3C" w14:textId="5C13A0A5" w:rsidR="00C83DBC" w:rsidRPr="00466A52" w:rsidRDefault="00C83DBC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239D6F7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FF89739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3DBC" w:rsidRPr="00466A52" w14:paraId="1200AF0E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4767FA1" w14:textId="77777777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0B3469" w14:textId="77777777" w:rsidR="00C83DBC" w:rsidRPr="00466A52" w:rsidRDefault="00C83DBC" w:rsidP="00466A5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25E6496F" w14:textId="309FABE0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Объёмное изображение животных в различных материалах</w:t>
            </w:r>
          </w:p>
        </w:tc>
        <w:tc>
          <w:tcPr>
            <w:tcW w:w="1418" w:type="dxa"/>
            <w:vMerge w:val="restart"/>
          </w:tcPr>
          <w:p w14:paraId="0E9BDE07" w14:textId="2DB3AB7D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CA16217" w14:textId="7806AE4F" w:rsidR="00C83DBC" w:rsidRPr="00466A52" w:rsidRDefault="00C83DBC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63CB648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229A08B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3DBC" w:rsidRPr="00466A52" w14:paraId="012081F3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3A205FD5" w14:textId="77777777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093EA2" w14:textId="77777777" w:rsidR="00C83DBC" w:rsidRPr="00466A52" w:rsidRDefault="00C83DBC" w:rsidP="00466A5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08B46E93" w14:textId="4AECF99E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0D02A6D7" w14:textId="20C030FD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9C74ABE" w14:textId="2E8E3627" w:rsidR="00C83DBC" w:rsidRPr="00466A52" w:rsidRDefault="00C83DBC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D8B1D30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CEB7CD3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3DBC" w:rsidRPr="00466A52" w14:paraId="6B822FF3" w14:textId="77777777" w:rsidTr="00581F24">
        <w:trPr>
          <w:gridAfter w:val="1"/>
          <w:wAfter w:w="6" w:type="dxa"/>
          <w:trHeight w:val="276"/>
        </w:trPr>
        <w:tc>
          <w:tcPr>
            <w:tcW w:w="567" w:type="dxa"/>
            <w:vMerge/>
          </w:tcPr>
          <w:p w14:paraId="6194D965" w14:textId="77777777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64E982" w14:textId="77777777" w:rsidR="00C83DBC" w:rsidRPr="00466A52" w:rsidRDefault="00C83DBC" w:rsidP="00466A5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085EF6B3" w14:textId="01453F1B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14:paraId="3E2AD5AB" w14:textId="71292ABC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  <w:vMerge w:val="restart"/>
          </w:tcPr>
          <w:p w14:paraId="0C53D425" w14:textId="54BB1C13" w:rsidR="00C83DBC" w:rsidRPr="00466A52" w:rsidRDefault="00C83DBC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Merge w:val="restart"/>
          </w:tcPr>
          <w:p w14:paraId="06FE4CD0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 w:val="restart"/>
          </w:tcPr>
          <w:p w14:paraId="64D571F8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3DBC" w:rsidRPr="00466A52" w14:paraId="026470F4" w14:textId="77777777" w:rsidTr="00581F24">
        <w:trPr>
          <w:gridAfter w:val="1"/>
          <w:wAfter w:w="6" w:type="dxa"/>
        </w:trPr>
        <w:tc>
          <w:tcPr>
            <w:tcW w:w="567" w:type="dxa"/>
          </w:tcPr>
          <w:p w14:paraId="6A6B1B9C" w14:textId="77777777" w:rsidR="00C83DBC" w:rsidRPr="00466A52" w:rsidRDefault="00C83DBC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0F2DDA" w14:textId="77777777" w:rsidR="00C83DBC" w:rsidRPr="00466A52" w:rsidRDefault="00C83DBC" w:rsidP="00466A5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235ED98A" w14:textId="04D65BD9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08CC58B4" w14:textId="4D4C57EF" w:rsidR="00C83DBC" w:rsidRPr="00466A52" w:rsidRDefault="00C83DBC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2273B581" w14:textId="7FE69E1A" w:rsidR="00C83DBC" w:rsidRPr="00466A52" w:rsidRDefault="00C83DBC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C06CD9C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3C0AB8E8" w14:textId="77777777" w:rsidR="00C83DBC" w:rsidRPr="00466A52" w:rsidRDefault="00C83DBC" w:rsidP="00466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40D7" w:rsidRPr="00466A52" w14:paraId="73A411B0" w14:textId="0706F664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482EA872" w14:textId="4F484E3E" w:rsidR="001440D7" w:rsidRPr="00466A52" w:rsidRDefault="00F26029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14:paraId="04BC383D" w14:textId="77777777" w:rsidR="00F26029" w:rsidRPr="00466A52" w:rsidRDefault="00F26029" w:rsidP="00466A5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Основы </w:t>
            </w:r>
            <w:r w:rsidRPr="00466A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композиции. Взаимосвязь элементов в произведении</w:t>
            </w:r>
          </w:p>
          <w:p w14:paraId="41010950" w14:textId="72AFF0C0" w:rsidR="001440D7" w:rsidRPr="00466A52" w:rsidRDefault="001440D7" w:rsidP="00466A52">
            <w:pPr>
              <w:spacing w:after="0" w:line="240" w:lineRule="auto"/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A4A4E43" w14:textId="7C9A085B" w:rsidR="001440D7" w:rsidRPr="00466A52" w:rsidRDefault="001440D7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Узор из кругов и </w:t>
            </w: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треугольников</w:t>
            </w:r>
          </w:p>
        </w:tc>
        <w:tc>
          <w:tcPr>
            <w:tcW w:w="1418" w:type="dxa"/>
          </w:tcPr>
          <w:p w14:paraId="37D0CA31" w14:textId="79B83618" w:rsidR="001440D7" w:rsidRPr="00466A52" w:rsidRDefault="001440D7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</w:t>
            </w: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ванная</w:t>
            </w:r>
          </w:p>
        </w:tc>
        <w:tc>
          <w:tcPr>
            <w:tcW w:w="992" w:type="dxa"/>
          </w:tcPr>
          <w:p w14:paraId="5FCF0B1E" w14:textId="2B003367" w:rsidR="001440D7" w:rsidRPr="00466A52" w:rsidRDefault="001440D7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5249F066" w14:textId="77777777" w:rsidR="001440D7" w:rsidRPr="00466A52" w:rsidRDefault="001440D7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DC758BC" w14:textId="075307F4" w:rsidR="001440D7" w:rsidRPr="00466A52" w:rsidRDefault="001440D7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0D7" w:rsidRPr="00466A52" w14:paraId="5B34A34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51D66FF2" w14:textId="77777777" w:rsidR="001440D7" w:rsidRPr="00466A52" w:rsidRDefault="001440D7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9174BA" w14:textId="77777777" w:rsidR="001440D7" w:rsidRPr="00466A52" w:rsidRDefault="001440D7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937C6EF" w14:textId="208A83FA" w:rsidR="001440D7" w:rsidRPr="00466A52" w:rsidRDefault="001440D7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из солёного теста</w:t>
            </w:r>
            <w:r w:rsidR="00F26029"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пластилина</w:t>
            </w: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«Корзина с грибами, овощами»</w:t>
            </w:r>
          </w:p>
        </w:tc>
        <w:tc>
          <w:tcPr>
            <w:tcW w:w="1418" w:type="dxa"/>
          </w:tcPr>
          <w:p w14:paraId="5BD77D9D" w14:textId="41C0B37C" w:rsidR="001440D7" w:rsidRPr="00466A52" w:rsidRDefault="001440D7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4FAD21D" w14:textId="3E020242" w:rsidR="001440D7" w:rsidRPr="00466A52" w:rsidRDefault="001440D7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55B99D2" w14:textId="77777777" w:rsidR="001440D7" w:rsidRPr="00466A52" w:rsidRDefault="001440D7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628EDB9" w14:textId="77777777" w:rsidR="001440D7" w:rsidRPr="00466A52" w:rsidRDefault="001440D7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0D7" w:rsidRPr="00466A52" w14:paraId="5E9836B4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3D5E0457" w14:textId="77777777" w:rsidR="001440D7" w:rsidRPr="00466A52" w:rsidRDefault="001440D7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D9598B" w14:textId="77777777" w:rsidR="001440D7" w:rsidRPr="00466A52" w:rsidRDefault="001440D7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F4CFE77" w14:textId="7CF5DB5E" w:rsidR="001440D7" w:rsidRPr="00466A52" w:rsidRDefault="001440D7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«Узор в полосе. Орнамент из цветов, листьев и бабочек»</w:t>
            </w:r>
          </w:p>
        </w:tc>
        <w:tc>
          <w:tcPr>
            <w:tcW w:w="1418" w:type="dxa"/>
          </w:tcPr>
          <w:p w14:paraId="27CAF452" w14:textId="1197F4AF" w:rsidR="001440D7" w:rsidRPr="00466A52" w:rsidRDefault="001440D7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00BC681" w14:textId="0D928F08" w:rsidR="001440D7" w:rsidRPr="00466A52" w:rsidRDefault="001440D7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ECB1F19" w14:textId="77777777" w:rsidR="001440D7" w:rsidRPr="00466A52" w:rsidRDefault="001440D7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174F2EC" w14:textId="77777777" w:rsidR="001440D7" w:rsidRPr="00466A52" w:rsidRDefault="001440D7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6029" w:rsidRPr="00466A52" w14:paraId="1B44BF22" w14:textId="77777777" w:rsidTr="0096774B">
        <w:trPr>
          <w:gridAfter w:val="1"/>
          <w:wAfter w:w="6" w:type="dxa"/>
          <w:trHeight w:val="1134"/>
        </w:trPr>
        <w:tc>
          <w:tcPr>
            <w:tcW w:w="567" w:type="dxa"/>
            <w:vMerge/>
          </w:tcPr>
          <w:p w14:paraId="1C772999" w14:textId="77777777" w:rsidR="00F26029" w:rsidRPr="00466A52" w:rsidRDefault="00F26029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22839D10" w14:textId="77777777" w:rsidR="00F26029" w:rsidRPr="00466A52" w:rsidRDefault="00F26029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2E2D376B" w14:textId="694382D2" w:rsidR="00F26029" w:rsidRPr="00466A52" w:rsidRDefault="00F26029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«Праздничные краски узоров дымковской игрушки»</w:t>
            </w:r>
          </w:p>
        </w:tc>
        <w:tc>
          <w:tcPr>
            <w:tcW w:w="1418" w:type="dxa"/>
          </w:tcPr>
          <w:p w14:paraId="17B3DE16" w14:textId="6C06C361" w:rsidR="00F26029" w:rsidRPr="00466A52" w:rsidRDefault="00F26029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A5BC024" w14:textId="5A823E59" w:rsidR="00F26029" w:rsidRPr="00466A52" w:rsidRDefault="00F26029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CE71039" w14:textId="77777777" w:rsidR="00F26029" w:rsidRPr="00466A52" w:rsidRDefault="00F26029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66512C" w14:textId="77777777" w:rsidR="00F26029" w:rsidRPr="00466A52" w:rsidRDefault="00F26029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72B" w:rsidRPr="00466A52" w14:paraId="3B71BFF4" w14:textId="3FDF6550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784794A1" w14:textId="7840E2F6" w:rsidR="00B5772B" w:rsidRPr="00466A52" w:rsidRDefault="00B5772B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vMerge w:val="restart"/>
          </w:tcPr>
          <w:p w14:paraId="11CBF45B" w14:textId="77777777" w:rsidR="00B5772B" w:rsidRPr="00466A52" w:rsidRDefault="00B5772B" w:rsidP="00466A5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Основы декоративно-прикладного искусства. Приобщение к истокам.</w:t>
            </w:r>
          </w:p>
          <w:p w14:paraId="6D1DE2E4" w14:textId="793D49E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6E45D91F" w14:textId="53E33571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декоративном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C762769" w14:textId="2C8D8931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E962F27" w14:textId="4CD4E3E8" w:rsidR="00B5772B" w:rsidRPr="00466A52" w:rsidRDefault="00B5772B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4494602" w14:textId="7777777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29BBB6A" w14:textId="38B98156" w:rsidR="00B5772B" w:rsidRPr="00466A52" w:rsidRDefault="00B5772B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2B" w:rsidRPr="00466A52" w14:paraId="241F3858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672DC4FE" w14:textId="77777777" w:rsidR="00B5772B" w:rsidRPr="00466A52" w:rsidRDefault="00B5772B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EB350A" w14:textId="77777777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75EA8A3" w14:textId="4E860AA3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цепочки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5782D30" w14:textId="1E382395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E6A5837" w14:textId="6AB9DEF9" w:rsidR="00B5772B" w:rsidRPr="00466A52" w:rsidRDefault="00B5772B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0C6FE4A" w14:textId="7777777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D161B3A" w14:textId="77777777" w:rsidR="00B5772B" w:rsidRPr="00466A52" w:rsidRDefault="00B5772B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2B" w:rsidRPr="00466A52" w14:paraId="5FFA2E19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00DC288" w14:textId="77777777" w:rsidR="00B5772B" w:rsidRPr="00466A52" w:rsidRDefault="00B5772B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ECBE76" w14:textId="77777777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75393CD" w14:textId="07530036" w:rsidR="00B5772B" w:rsidRPr="00466A52" w:rsidRDefault="00B5772B" w:rsidP="00466A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Волшебные листья и ягоды.  Хохломская роспись.</w:t>
            </w:r>
          </w:p>
        </w:tc>
        <w:tc>
          <w:tcPr>
            <w:tcW w:w="1418" w:type="dxa"/>
          </w:tcPr>
          <w:p w14:paraId="6C59FEA1" w14:textId="2F71ABFF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38A5A8D" w14:textId="16DB5458" w:rsidR="00B5772B" w:rsidRPr="00466A52" w:rsidRDefault="00B5772B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DC0BAFF" w14:textId="7777777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5D2B86E" w14:textId="77777777" w:rsidR="00B5772B" w:rsidRPr="00466A52" w:rsidRDefault="00B5772B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72B" w:rsidRPr="00466A52" w14:paraId="1FF462A5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12FB132B" w14:textId="77777777" w:rsidR="00B5772B" w:rsidRPr="00466A52" w:rsidRDefault="00B5772B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51B19A9" w14:textId="77777777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BB43559" w14:textId="163BC7CD" w:rsidR="00B5772B" w:rsidRPr="00466A52" w:rsidRDefault="00B5772B" w:rsidP="00466A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Чудо-платье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0B6F5FB7" w14:textId="4EBB8D53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4AB7B4CA" w14:textId="55F79784" w:rsidR="00B5772B" w:rsidRPr="00466A52" w:rsidRDefault="00B5772B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49F83E6" w14:textId="7777777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693D236" w14:textId="77777777" w:rsidR="00B5772B" w:rsidRPr="00466A52" w:rsidRDefault="00B5772B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72B" w:rsidRPr="00466A52" w14:paraId="2F37A81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4F05C7B" w14:textId="77777777" w:rsidR="00B5772B" w:rsidRPr="00466A52" w:rsidRDefault="00B5772B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418E274" w14:textId="77777777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9B45B14" w14:textId="0E6CAF16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Узоры, которые создали люди. Дымковская игрушка</w:t>
            </w:r>
          </w:p>
        </w:tc>
        <w:tc>
          <w:tcPr>
            <w:tcW w:w="1418" w:type="dxa"/>
          </w:tcPr>
          <w:p w14:paraId="6716C70F" w14:textId="02ABD9A4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FDF7E83" w14:textId="43AC2850" w:rsidR="00B5772B" w:rsidRPr="00466A52" w:rsidRDefault="00B5772B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C054F4A" w14:textId="7777777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2BFB2B6" w14:textId="77777777" w:rsidR="00B5772B" w:rsidRPr="00466A52" w:rsidRDefault="00B5772B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72B" w:rsidRPr="00466A52" w14:paraId="613F09A4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1BF218C" w14:textId="77777777" w:rsidR="00B5772B" w:rsidRPr="00466A52" w:rsidRDefault="00B5772B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C769BAD" w14:textId="77777777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D3F0EF3" w14:textId="7A858786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кистью элементов городецкого растительного узора</w:t>
            </w:r>
          </w:p>
        </w:tc>
        <w:tc>
          <w:tcPr>
            <w:tcW w:w="1418" w:type="dxa"/>
          </w:tcPr>
          <w:p w14:paraId="472D3540" w14:textId="6F932335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C60C233" w14:textId="5D7D78FC" w:rsidR="00B5772B" w:rsidRPr="00466A52" w:rsidRDefault="00B5772B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706F23A" w14:textId="7777777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0874A6E" w14:textId="77777777" w:rsidR="00B5772B" w:rsidRPr="00466A52" w:rsidRDefault="00B5772B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72B" w:rsidRPr="00466A52" w14:paraId="6C606EE4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9C5BAC0" w14:textId="77777777" w:rsidR="00B5772B" w:rsidRPr="00466A52" w:rsidRDefault="00B5772B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019A1652" w14:textId="77777777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F56EE9B" w14:textId="78CD03E3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эскиза узора из декоративных цветов, листьев для украшения тарелочки «Синее чудо».</w:t>
            </w:r>
          </w:p>
        </w:tc>
        <w:tc>
          <w:tcPr>
            <w:tcW w:w="1418" w:type="dxa"/>
          </w:tcPr>
          <w:p w14:paraId="150C673C" w14:textId="7F2CDDC3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7E12D3F" w14:textId="77447F31" w:rsidR="00B5772B" w:rsidRPr="00466A52" w:rsidRDefault="00B5772B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4918DCF" w14:textId="7777777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EFA1E12" w14:textId="77777777" w:rsidR="00B5772B" w:rsidRPr="00466A52" w:rsidRDefault="00B5772B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72B" w:rsidRPr="00466A52" w14:paraId="66B67CEB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42B0670F" w14:textId="77777777" w:rsidR="00B5772B" w:rsidRPr="00466A52" w:rsidRDefault="00B5772B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046E795A" w14:textId="77777777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D322F70" w14:textId="6C1B2628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Жостовская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роспись. «Букеты цветов на подносе»</w:t>
            </w:r>
          </w:p>
        </w:tc>
        <w:tc>
          <w:tcPr>
            <w:tcW w:w="1418" w:type="dxa"/>
          </w:tcPr>
          <w:p w14:paraId="2952A8F1" w14:textId="19D08233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327E371" w14:textId="6F1F9AB1" w:rsidR="00B5772B" w:rsidRPr="00466A52" w:rsidRDefault="00B5772B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C4D413E" w14:textId="7777777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ACC9D2D" w14:textId="77777777" w:rsidR="00B5772B" w:rsidRPr="00466A52" w:rsidRDefault="00B5772B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72B" w:rsidRPr="00466A52" w14:paraId="50B5CD3E" w14:textId="77777777" w:rsidTr="00670F50">
        <w:trPr>
          <w:gridAfter w:val="1"/>
          <w:wAfter w:w="6" w:type="dxa"/>
          <w:trHeight w:val="2052"/>
        </w:trPr>
        <w:tc>
          <w:tcPr>
            <w:tcW w:w="567" w:type="dxa"/>
            <w:vMerge/>
          </w:tcPr>
          <w:p w14:paraId="3D42D811" w14:textId="77777777" w:rsidR="00B5772B" w:rsidRPr="00466A52" w:rsidRDefault="00B5772B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867C9EF" w14:textId="77777777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0BAB3C9" w14:textId="0C991A6B" w:rsidR="00B5772B" w:rsidRPr="00466A52" w:rsidRDefault="00B5772B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Мастера села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Полхов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-Майдан.  Русская матрёшка «Праздничные краски русской матрёшки».</w:t>
            </w:r>
          </w:p>
        </w:tc>
        <w:tc>
          <w:tcPr>
            <w:tcW w:w="1418" w:type="dxa"/>
          </w:tcPr>
          <w:p w14:paraId="258FF752" w14:textId="2A7E7309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F0FBB57" w14:textId="500FE820" w:rsidR="00B5772B" w:rsidRPr="00466A52" w:rsidRDefault="00B5772B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992B513" w14:textId="77777777" w:rsidR="00B5772B" w:rsidRPr="00466A52" w:rsidRDefault="00B5772B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C3963C8" w14:textId="77777777" w:rsidR="00B5772B" w:rsidRPr="00466A52" w:rsidRDefault="00B5772B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5FEA" w:rsidRPr="00466A52" w14:paraId="56D09C03" w14:textId="47D054D8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5160B838" w14:textId="08D5336E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vMerge w:val="restart"/>
          </w:tcPr>
          <w:p w14:paraId="06880DDF" w14:textId="4A36D22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Жанры изобразительного искусства: пейзаж, портрет, натюрморт.</w:t>
            </w:r>
          </w:p>
        </w:tc>
        <w:tc>
          <w:tcPr>
            <w:tcW w:w="1984" w:type="dxa"/>
          </w:tcPr>
          <w:p w14:paraId="0B6048F0" w14:textId="30B92118" w:rsidR="006A5FEA" w:rsidRPr="00466A52" w:rsidRDefault="006A5FEA" w:rsidP="00466A52">
            <w:pPr>
              <w:pStyle w:val="af7"/>
              <w:rPr>
                <w:b/>
                <w:i/>
                <w:sz w:val="24"/>
                <w:szCs w:val="24"/>
                <w:lang w:eastAsia="en-US"/>
              </w:rPr>
            </w:pPr>
            <w:r w:rsidRPr="00466A52">
              <w:rPr>
                <w:sz w:val="24"/>
                <w:szCs w:val="24"/>
                <w:lang w:eastAsia="en-US"/>
              </w:rPr>
              <w:t>Беседа: «Выдающиеся русские художники – И. Репин, И. Шишкин».</w:t>
            </w:r>
          </w:p>
        </w:tc>
        <w:tc>
          <w:tcPr>
            <w:tcW w:w="1418" w:type="dxa"/>
          </w:tcPr>
          <w:p w14:paraId="705F95BA" w14:textId="3EAA713F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C88C91A" w14:textId="44553E06" w:rsidR="006A5FEA" w:rsidRPr="00466A52" w:rsidRDefault="006A5FE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57F9FFA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97C0EA" w14:textId="0D615756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A5FEA" w:rsidRPr="00466A52" w14:paraId="188042E8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0FE8422" w14:textId="77777777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6F20111F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C3DCD5F" w14:textId="1521FD2D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Родные просторы в произведениях русских художников и поэтов.</w:t>
            </w:r>
          </w:p>
        </w:tc>
        <w:tc>
          <w:tcPr>
            <w:tcW w:w="1418" w:type="dxa"/>
          </w:tcPr>
          <w:p w14:paraId="29FC79C6" w14:textId="55AF973A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5D8669D" w14:textId="4C497BB7" w:rsidR="006A5FEA" w:rsidRPr="00466A52" w:rsidRDefault="006A5FE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9E56C06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16E1DF7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FEA" w:rsidRPr="00466A52" w14:paraId="72B8DEBD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5E2FEAD2" w14:textId="77777777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6F5072D9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C52D2A2" w14:textId="6F79D981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0678EF6" w14:textId="63A5CAA7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FE41B74" w14:textId="6A5C4D98" w:rsidR="006A5FEA" w:rsidRPr="00466A52" w:rsidRDefault="006A5FE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CFE11CD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9FDA53C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FEA" w:rsidRPr="00466A52" w14:paraId="2535E29C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959E966" w14:textId="77777777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595BAB45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CC65F44" w14:textId="457E2DB4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1418E71" w14:textId="155E1767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B025D9D" w14:textId="55B48E01" w:rsidR="006A5FEA" w:rsidRPr="00466A52" w:rsidRDefault="006A5FE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4CE44B4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2E59BF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FEA" w:rsidRPr="00466A52" w14:paraId="27F8855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13FABEE6" w14:textId="77777777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7A359B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6729B1" w14:textId="14AC3D2B" w:rsidR="006A5FEA" w:rsidRPr="00466A52" w:rsidRDefault="006A5FEA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фигуры человека с атрибутами труда или спорта</w:t>
            </w:r>
          </w:p>
        </w:tc>
        <w:tc>
          <w:tcPr>
            <w:tcW w:w="1418" w:type="dxa"/>
          </w:tcPr>
          <w:p w14:paraId="6CB72F7C" w14:textId="2BC74897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AA58D20" w14:textId="153937DC" w:rsidR="006A5FEA" w:rsidRPr="00466A52" w:rsidRDefault="006A5FE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C23DFD0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4E0A94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A5FEA" w:rsidRPr="00466A52" w14:paraId="47627F99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4B27087D" w14:textId="77777777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7D8AD0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431A83" w14:textId="2EB347E1" w:rsidR="006A5FEA" w:rsidRPr="00466A52" w:rsidRDefault="006A5FEA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натюрморта. Рисование с натуры натюрморта: кувшин и яблоко</w:t>
            </w:r>
          </w:p>
        </w:tc>
        <w:tc>
          <w:tcPr>
            <w:tcW w:w="1418" w:type="dxa"/>
          </w:tcPr>
          <w:p w14:paraId="135D0256" w14:textId="119B7F78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22F62B3" w14:textId="4F20B7EE" w:rsidR="006A5FEA" w:rsidRPr="00466A52" w:rsidRDefault="006A5FE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EEA557B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EDE0B41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A5FEA" w:rsidRPr="00466A52" w14:paraId="65C77635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4181BE2A" w14:textId="77777777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691FB6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24369" w14:textId="2ED9517D" w:rsidR="006A5FEA" w:rsidRPr="00466A52" w:rsidRDefault="006A5FEA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произведениями изобразительного искусства.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418" w:type="dxa"/>
          </w:tcPr>
          <w:p w14:paraId="2910F920" w14:textId="5FB4E318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B31FC45" w14:textId="3978E8F6" w:rsidR="006A5FEA" w:rsidRPr="00466A52" w:rsidRDefault="006A5FE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7A7AD06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A57D5F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A5FEA" w:rsidRPr="00466A52" w14:paraId="75C292EB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65346BDC" w14:textId="77777777" w:rsidR="006A5FEA" w:rsidRPr="00466A52" w:rsidRDefault="006A5FEA" w:rsidP="00466A5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1ABC3A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B3C6BA" w14:textId="5A6F88EF" w:rsidR="006A5FEA" w:rsidRPr="00466A52" w:rsidRDefault="006A5FEA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произведениями изобразительного искусства.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proofErr w:type="spellEnd"/>
            <w:r w:rsidRPr="00466A5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418" w:type="dxa"/>
          </w:tcPr>
          <w:p w14:paraId="56DB9640" w14:textId="6E8DE5A7" w:rsidR="006A5FEA" w:rsidRPr="00466A52" w:rsidRDefault="006A5FE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11FF66F" w14:textId="54B03206" w:rsidR="006A5FEA" w:rsidRPr="00466A52" w:rsidRDefault="006A5FE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23DCA5C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88CA38" w14:textId="77777777" w:rsidR="006A5FEA" w:rsidRPr="00466A52" w:rsidRDefault="006A5FEA" w:rsidP="00466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7745E" w:rsidRPr="00466A52" w14:paraId="6ABD7F3F" w14:textId="324DC53B" w:rsidTr="00466A52">
        <w:trPr>
          <w:gridAfter w:val="1"/>
          <w:wAfter w:w="6" w:type="dxa"/>
          <w:trHeight w:val="1278"/>
        </w:trPr>
        <w:tc>
          <w:tcPr>
            <w:tcW w:w="567" w:type="dxa"/>
          </w:tcPr>
          <w:p w14:paraId="479D771B" w14:textId="057D84FB" w:rsidR="00E46F8A" w:rsidRPr="00466A52" w:rsidRDefault="008D67A2" w:rsidP="00466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985" w:type="dxa"/>
          </w:tcPr>
          <w:p w14:paraId="7EEF32A0" w14:textId="572B8F8C" w:rsidR="00E46F8A" w:rsidRPr="00466A52" w:rsidRDefault="00F26029" w:rsidP="00466A52">
            <w:pPr>
              <w:spacing w:after="12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66A52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1984" w:type="dxa"/>
          </w:tcPr>
          <w:p w14:paraId="2E70ADC8" w14:textId="3D41C5F0" w:rsidR="00E46F8A" w:rsidRPr="00466A52" w:rsidRDefault="00F26029" w:rsidP="00466A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выставка творческих работ. </w:t>
            </w:r>
          </w:p>
        </w:tc>
        <w:tc>
          <w:tcPr>
            <w:tcW w:w="1418" w:type="dxa"/>
          </w:tcPr>
          <w:p w14:paraId="1D282086" w14:textId="75DB06D8" w:rsidR="00E46F8A" w:rsidRPr="00466A52" w:rsidRDefault="00E46F8A" w:rsidP="0046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1478BA92" w14:textId="77777777" w:rsidR="00E46F8A" w:rsidRPr="00466A52" w:rsidRDefault="00E46F8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97632F0" w14:textId="2B3680E4" w:rsidR="00E46F8A" w:rsidRPr="00466A52" w:rsidRDefault="00E46F8A" w:rsidP="0046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1B613B1" w14:textId="77777777" w:rsidR="00E46F8A" w:rsidRPr="00466A52" w:rsidRDefault="00E46F8A" w:rsidP="00466A5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68D031F" w14:textId="02B981D0" w:rsidR="00E46F8A" w:rsidRPr="00466A52" w:rsidRDefault="00E46F8A" w:rsidP="00466A52">
            <w:pPr>
              <w:pStyle w:val="ae"/>
              <w:spacing w:before="0" w:beforeAutospacing="0" w:after="0" w:afterAutospacing="0"/>
            </w:pPr>
          </w:p>
        </w:tc>
      </w:tr>
      <w:tr w:rsidR="00D7745E" w:rsidRPr="00466A52" w14:paraId="7B101F17" w14:textId="77777777" w:rsidTr="00581F24">
        <w:trPr>
          <w:gridAfter w:val="1"/>
          <w:wAfter w:w="6" w:type="dxa"/>
          <w:trHeight w:val="114"/>
        </w:trPr>
        <w:tc>
          <w:tcPr>
            <w:tcW w:w="5954" w:type="dxa"/>
            <w:gridSpan w:val="4"/>
          </w:tcPr>
          <w:p w14:paraId="2D7F3E96" w14:textId="4D626E44" w:rsidR="001B0829" w:rsidRPr="00466A52" w:rsidRDefault="001B0829" w:rsidP="0046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118" w:type="dxa"/>
            <w:gridSpan w:val="3"/>
          </w:tcPr>
          <w:p w14:paraId="61FB26E6" w14:textId="0019CD35" w:rsidR="001B0829" w:rsidRPr="00466A52" w:rsidRDefault="004D42C0" w:rsidP="00466A52">
            <w:pPr>
              <w:pStyle w:val="ae"/>
              <w:spacing w:before="0" w:beforeAutospacing="0" w:after="0" w:afterAutospacing="0"/>
            </w:pPr>
            <w:r w:rsidRPr="00466A52">
              <w:t xml:space="preserve">    </w:t>
            </w:r>
            <w:r w:rsidR="00F26029" w:rsidRPr="00466A52">
              <w:t>3</w:t>
            </w:r>
            <w:r w:rsidR="006A5FEA" w:rsidRPr="00466A52">
              <w:t>4</w:t>
            </w:r>
          </w:p>
        </w:tc>
      </w:tr>
    </w:tbl>
    <w:p w14:paraId="02C77C91" w14:textId="77777777" w:rsidR="002E2588" w:rsidRPr="00466A52" w:rsidRDefault="002E2588" w:rsidP="002E258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</w:pPr>
    </w:p>
    <w:bookmarkEnd w:id="0"/>
    <w:p w14:paraId="6D292FD5" w14:textId="35AF7A67" w:rsidR="00827D28" w:rsidRPr="00466A52" w:rsidRDefault="00466A52" w:rsidP="0016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66A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</w:t>
      </w:r>
      <w:r w:rsidR="00827D28" w:rsidRPr="00466A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атериально-техническое обеспечение учебного процесса</w:t>
      </w:r>
    </w:p>
    <w:p w14:paraId="601CFE34" w14:textId="77777777" w:rsidR="00827D28" w:rsidRPr="00466A52" w:rsidRDefault="00827D28" w:rsidP="0016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A80DF46" w14:textId="0FA489EA" w:rsidR="00827D28" w:rsidRPr="00466A52" w:rsidRDefault="00483C88" w:rsidP="00165E08">
      <w:pPr>
        <w:spacing w:after="0" w:line="264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</w:p>
    <w:p w14:paraId="24B17127" w14:textId="68CBB994" w:rsidR="00827D28" w:rsidRPr="00466A52" w:rsidRDefault="00827D28" w:rsidP="00165E08">
      <w:pPr>
        <w:pStyle w:val="NoSpacing1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A5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66A52">
        <w:rPr>
          <w:rFonts w:ascii="Times New Roman" w:hAnsi="Times New Roman" w:cs="Times New Roman"/>
          <w:bCs/>
          <w:sz w:val="24"/>
          <w:szCs w:val="24"/>
        </w:rPr>
        <w:t>Изобразительное искусство</w:t>
      </w:r>
      <w:r w:rsidR="00B5772B" w:rsidRPr="00466A52">
        <w:rPr>
          <w:rFonts w:ascii="Times New Roman" w:hAnsi="Times New Roman" w:cs="Times New Roman"/>
          <w:bCs/>
          <w:sz w:val="24"/>
          <w:szCs w:val="24"/>
        </w:rPr>
        <w:t xml:space="preserve">. Л. А. </w:t>
      </w:r>
      <w:proofErr w:type="spellStart"/>
      <w:r w:rsidR="00B5772B" w:rsidRPr="00466A52">
        <w:rPr>
          <w:rFonts w:ascii="Times New Roman" w:hAnsi="Times New Roman" w:cs="Times New Roman"/>
          <w:bCs/>
          <w:sz w:val="24"/>
          <w:szCs w:val="24"/>
        </w:rPr>
        <w:t>Неменская</w:t>
      </w:r>
      <w:proofErr w:type="spellEnd"/>
      <w:r w:rsidR="00B5772B" w:rsidRPr="00466A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66A52">
        <w:rPr>
          <w:rFonts w:ascii="Times New Roman" w:hAnsi="Times New Roman" w:cs="Times New Roman"/>
          <w:bCs/>
          <w:sz w:val="24"/>
          <w:szCs w:val="24"/>
        </w:rPr>
        <w:t>М.: Просвещение, 202</w:t>
      </w:r>
      <w:r w:rsidR="00B5772B" w:rsidRPr="00466A52">
        <w:rPr>
          <w:rFonts w:ascii="Times New Roman" w:hAnsi="Times New Roman" w:cs="Times New Roman"/>
          <w:bCs/>
          <w:sz w:val="24"/>
          <w:szCs w:val="24"/>
        </w:rPr>
        <w:t>1</w:t>
      </w:r>
      <w:r w:rsidRPr="00466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4EB9D6" w14:textId="68E15E90" w:rsidR="00827D28" w:rsidRPr="00466A52" w:rsidRDefault="00B5772B" w:rsidP="00165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827D28"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827D28"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Гусакова</w:t>
      </w:r>
      <w:proofErr w:type="spellEnd"/>
      <w:r w:rsidR="00827D28"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М.А. Аппликации. </w:t>
      </w:r>
      <w:r w:rsidR="00483C88"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827D28"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М., Просвещение, 1982.</w:t>
      </w:r>
    </w:p>
    <w:p w14:paraId="553C2A52" w14:textId="01A24431" w:rsidR="00827D28" w:rsidRPr="00466A52" w:rsidRDefault="00827D28" w:rsidP="00165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Куревина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Лутцева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Е.А. </w:t>
      </w:r>
      <w:proofErr w:type="gram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Прекрасное</w:t>
      </w:r>
      <w:proofErr w:type="gram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рядом с тобой, - М., Дрофа, 2022 г.</w:t>
      </w:r>
    </w:p>
    <w:p w14:paraId="003074FE" w14:textId="77777777" w:rsidR="00827D28" w:rsidRPr="00466A52" w:rsidRDefault="00827D28" w:rsidP="00165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Пономарьков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С.И. Декоративное и оформительское искусство в школе. - М.,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Владос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1976 г.</w:t>
      </w:r>
    </w:p>
    <w:p w14:paraId="5E04E8A6" w14:textId="77777777" w:rsidR="00827D28" w:rsidRPr="00466A52" w:rsidRDefault="00827D28" w:rsidP="00165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Цирулик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Н.А. Технология. Уроки творчества. – Самара, Учебная литература, 2009г.</w:t>
      </w:r>
    </w:p>
    <w:p w14:paraId="7D5E00DE" w14:textId="77777777" w:rsidR="00827D28" w:rsidRPr="00466A52" w:rsidRDefault="00827D28" w:rsidP="00165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Шафрановский И.И. Симметрия. Аппликационные работы в начальных классах, -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Екатеренбург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АРГО, 1989г.</w:t>
      </w:r>
    </w:p>
    <w:p w14:paraId="1A5447B3" w14:textId="77777777" w:rsidR="00827D28" w:rsidRPr="00466A52" w:rsidRDefault="00827D28" w:rsidP="00165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Щеблыкин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И.К.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Романина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В.И.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КагаковаИ.И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Аппликационные работы в начальных классах, </w:t>
      </w:r>
      <w:proofErr w:type="gram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</w:t>
      </w:r>
      <w:proofErr w:type="gram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Учпедгиз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1995г.</w:t>
      </w:r>
    </w:p>
    <w:p w14:paraId="2E4F6C07" w14:textId="77777777" w:rsidR="00827D28" w:rsidRPr="00466A52" w:rsidRDefault="00827D28" w:rsidP="00165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Родители и педагоги. </w:t>
      </w:r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roditeli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F025C1" w14:textId="77777777" w:rsidR="00827D28" w:rsidRPr="00466A52" w:rsidRDefault="00827D28" w:rsidP="00165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Современная мама. </w:t>
      </w:r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proofErr w:type="spellEnd"/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466A52">
        <w:rPr>
          <w:rFonts w:ascii="Times New Roman" w:eastAsia="Times New Roman" w:hAnsi="Times New Roman" w:cs="Times New Roman"/>
          <w:sz w:val="24"/>
          <w:szCs w:val="24"/>
          <w:lang w:eastAsia="ru-RU"/>
        </w:rPr>
        <w:t>mam</w:t>
      </w:r>
      <w:r w:rsidRPr="00466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F50D906" w14:textId="77777777" w:rsidR="00466A52" w:rsidRPr="00466A52" w:rsidRDefault="00466A52" w:rsidP="00165E08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BEA90A4" w14:textId="77777777" w:rsidR="00827D28" w:rsidRPr="00466A52" w:rsidRDefault="00827D28" w:rsidP="00165E08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Технические средства обучения</w:t>
      </w:r>
    </w:p>
    <w:p w14:paraId="40BBAA63" w14:textId="39AD1388" w:rsidR="00827D28" w:rsidRPr="00466A52" w:rsidRDefault="00165E08" w:rsidP="00165E08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</w:t>
      </w:r>
      <w:r w:rsidR="00827D28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Наглядные пособия:</w:t>
      </w:r>
    </w:p>
    <w:p w14:paraId="7A846463" w14:textId="23C6D0BA" w:rsidR="00827D28" w:rsidRPr="00466A52" w:rsidRDefault="00466A52" w:rsidP="00165E08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- </w:t>
      </w:r>
      <w:r w:rsidR="00827D28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натуральные пособия (реальные объекты живой и неживой природы);</w:t>
      </w:r>
    </w:p>
    <w:p w14:paraId="440C34A8" w14:textId="51525083" w:rsidR="00827D28" w:rsidRPr="00466A52" w:rsidRDefault="00466A52" w:rsidP="00165E08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- </w:t>
      </w:r>
      <w:r w:rsidR="00165E08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</w:t>
      </w:r>
      <w:r w:rsidR="00827D28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зобразительные наглядные пособия (рисунки, схематические рисунки, схемы, таблицы).</w:t>
      </w:r>
    </w:p>
    <w:p w14:paraId="234CF344" w14:textId="2BA2625E" w:rsidR="00827D28" w:rsidRPr="00466A52" w:rsidRDefault="00466A52" w:rsidP="00165E08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2. </w:t>
      </w:r>
      <w:r w:rsidR="00827D28" w:rsidRPr="00466A5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Оборудование для мультимедийных демонстраций</w:t>
      </w:r>
      <w:r w:rsidR="00827D28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:</w:t>
      </w:r>
    </w:p>
    <w:p w14:paraId="5A1D3033" w14:textId="050531C9" w:rsidR="00827D28" w:rsidRPr="00466A52" w:rsidRDefault="00466A52" w:rsidP="00165E08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- </w:t>
      </w:r>
      <w:r w:rsidR="00827D28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компьютер;</w:t>
      </w:r>
    </w:p>
    <w:p w14:paraId="775C6EF9" w14:textId="1863E149" w:rsidR="00827D28" w:rsidRPr="00466A52" w:rsidRDefault="00466A52" w:rsidP="00165E08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- </w:t>
      </w:r>
      <w:proofErr w:type="spellStart"/>
      <w:r w:rsidR="00827D28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медиапроектор</w:t>
      </w:r>
      <w:proofErr w:type="spellEnd"/>
      <w:r w:rsidR="00827D28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;</w:t>
      </w:r>
    </w:p>
    <w:p w14:paraId="301A3979" w14:textId="3F9420BF" w:rsidR="00827D28" w:rsidRPr="00466A52" w:rsidRDefault="00466A52" w:rsidP="00165E08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- </w:t>
      </w:r>
      <w:r w:rsidR="00827D28"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принтер.</w:t>
      </w:r>
    </w:p>
    <w:p w14:paraId="16845121" w14:textId="77777777" w:rsidR="00827D28" w:rsidRPr="00466A52" w:rsidRDefault="00827D28" w:rsidP="00A206A1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4CD65446" w14:textId="556BEF6C" w:rsidR="00827D28" w:rsidRPr="00466A52" w:rsidRDefault="00827D28" w:rsidP="008C1359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8CCF4F4" w14:textId="77777777" w:rsidR="00827D28" w:rsidRPr="00466A52" w:rsidRDefault="00827D28" w:rsidP="008C1359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27D28" w:rsidRPr="00466A52" w:rsidSect="00466A5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87F"/>
    <w:multiLevelType w:val="multilevel"/>
    <w:tmpl w:val="2E002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D738F"/>
    <w:multiLevelType w:val="hybridMultilevel"/>
    <w:tmpl w:val="4F365A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D63465D"/>
    <w:multiLevelType w:val="hybridMultilevel"/>
    <w:tmpl w:val="28E4F816"/>
    <w:lvl w:ilvl="0" w:tplc="0E2A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405F"/>
    <w:multiLevelType w:val="hybridMultilevel"/>
    <w:tmpl w:val="AE8E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1826"/>
    <w:multiLevelType w:val="hybridMultilevel"/>
    <w:tmpl w:val="7D5E1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801B9"/>
    <w:multiLevelType w:val="hybridMultilevel"/>
    <w:tmpl w:val="E8E2CF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83B62"/>
    <w:multiLevelType w:val="hybridMultilevel"/>
    <w:tmpl w:val="D79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B076E"/>
    <w:multiLevelType w:val="hybridMultilevel"/>
    <w:tmpl w:val="D4EE50F6"/>
    <w:lvl w:ilvl="0" w:tplc="2AAC61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CD7FC6"/>
    <w:multiLevelType w:val="hybridMultilevel"/>
    <w:tmpl w:val="D45660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6D76BA"/>
    <w:multiLevelType w:val="hybridMultilevel"/>
    <w:tmpl w:val="A4CE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35F51"/>
    <w:multiLevelType w:val="hybridMultilevel"/>
    <w:tmpl w:val="DEAC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440D0"/>
    <w:multiLevelType w:val="multilevel"/>
    <w:tmpl w:val="55C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6129B"/>
    <w:multiLevelType w:val="hybridMultilevel"/>
    <w:tmpl w:val="372269E8"/>
    <w:lvl w:ilvl="0" w:tplc="30F6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0CDC06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84C8F"/>
    <w:multiLevelType w:val="multilevel"/>
    <w:tmpl w:val="C4707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0077C8"/>
    <w:multiLevelType w:val="multilevel"/>
    <w:tmpl w:val="FF8E8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982FDC"/>
    <w:multiLevelType w:val="hybridMultilevel"/>
    <w:tmpl w:val="4B8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4366B"/>
    <w:multiLevelType w:val="hybridMultilevel"/>
    <w:tmpl w:val="F1725784"/>
    <w:lvl w:ilvl="0" w:tplc="C6987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E50C39"/>
    <w:multiLevelType w:val="multilevel"/>
    <w:tmpl w:val="4EA4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436EA"/>
    <w:multiLevelType w:val="multilevel"/>
    <w:tmpl w:val="035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FF60780"/>
    <w:multiLevelType w:val="multilevel"/>
    <w:tmpl w:val="D5F4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E00463"/>
    <w:multiLevelType w:val="hybridMultilevel"/>
    <w:tmpl w:val="1BDC4334"/>
    <w:lvl w:ilvl="0" w:tplc="4900D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7B70ED"/>
    <w:multiLevelType w:val="hybridMultilevel"/>
    <w:tmpl w:val="5B342CBE"/>
    <w:lvl w:ilvl="0" w:tplc="7EAAA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0E1727"/>
    <w:multiLevelType w:val="hybridMultilevel"/>
    <w:tmpl w:val="E50223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4D4148C"/>
    <w:multiLevelType w:val="multilevel"/>
    <w:tmpl w:val="EA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40CDB"/>
    <w:multiLevelType w:val="hybridMultilevel"/>
    <w:tmpl w:val="D57A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D4893"/>
    <w:multiLevelType w:val="hybridMultilevel"/>
    <w:tmpl w:val="ED3A73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9834DE8"/>
    <w:multiLevelType w:val="hybridMultilevel"/>
    <w:tmpl w:val="10027882"/>
    <w:lvl w:ilvl="0" w:tplc="30F6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9417C9"/>
    <w:multiLevelType w:val="hybridMultilevel"/>
    <w:tmpl w:val="C88E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92A8A"/>
    <w:multiLevelType w:val="hybridMultilevel"/>
    <w:tmpl w:val="504E4566"/>
    <w:lvl w:ilvl="0" w:tplc="2B0CFA08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9">
    <w:nsid w:val="61827813"/>
    <w:multiLevelType w:val="hybridMultilevel"/>
    <w:tmpl w:val="6B68CFFA"/>
    <w:lvl w:ilvl="0" w:tplc="0E2A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E624B"/>
    <w:multiLevelType w:val="multilevel"/>
    <w:tmpl w:val="EA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A64E49"/>
    <w:multiLevelType w:val="hybridMultilevel"/>
    <w:tmpl w:val="73A8536E"/>
    <w:lvl w:ilvl="0" w:tplc="F582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B07B00"/>
    <w:multiLevelType w:val="multilevel"/>
    <w:tmpl w:val="FCC47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12319C"/>
    <w:multiLevelType w:val="multilevel"/>
    <w:tmpl w:val="F4D8C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580321"/>
    <w:multiLevelType w:val="hybridMultilevel"/>
    <w:tmpl w:val="54CA2E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BA4545"/>
    <w:multiLevelType w:val="hybridMultilevel"/>
    <w:tmpl w:val="7B40A1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13"/>
  </w:num>
  <w:num w:numId="4">
    <w:abstractNumId w:val="17"/>
  </w:num>
  <w:num w:numId="5">
    <w:abstractNumId w:val="19"/>
  </w:num>
  <w:num w:numId="6">
    <w:abstractNumId w:val="33"/>
  </w:num>
  <w:num w:numId="7">
    <w:abstractNumId w:val="14"/>
  </w:num>
  <w:num w:numId="8">
    <w:abstractNumId w:val="22"/>
  </w:num>
  <w:num w:numId="9">
    <w:abstractNumId w:val="25"/>
  </w:num>
  <w:num w:numId="10">
    <w:abstractNumId w:val="35"/>
  </w:num>
  <w:num w:numId="11">
    <w:abstractNumId w:val="4"/>
  </w:num>
  <w:num w:numId="12">
    <w:abstractNumId w:val="1"/>
  </w:num>
  <w:num w:numId="13">
    <w:abstractNumId w:val="30"/>
  </w:num>
  <w:num w:numId="14">
    <w:abstractNumId w:val="34"/>
  </w:num>
  <w:num w:numId="15">
    <w:abstractNumId w:val="10"/>
  </w:num>
  <w:num w:numId="16">
    <w:abstractNumId w:val="9"/>
  </w:num>
  <w:num w:numId="17">
    <w:abstractNumId w:val="11"/>
  </w:num>
  <w:num w:numId="18">
    <w:abstractNumId w:val="15"/>
  </w:num>
  <w:num w:numId="19">
    <w:abstractNumId w:val="23"/>
  </w:num>
  <w:num w:numId="20">
    <w:abstractNumId w:val="29"/>
  </w:num>
  <w:num w:numId="21">
    <w:abstractNumId w:val="2"/>
  </w:num>
  <w:num w:numId="22">
    <w:abstractNumId w:val="31"/>
  </w:num>
  <w:num w:numId="23">
    <w:abstractNumId w:val="3"/>
  </w:num>
  <w:num w:numId="24">
    <w:abstractNumId w:val="16"/>
  </w:num>
  <w:num w:numId="25">
    <w:abstractNumId w:val="5"/>
  </w:num>
  <w:num w:numId="26">
    <w:abstractNumId w:val="8"/>
  </w:num>
  <w:num w:numId="27">
    <w:abstractNumId w:val="28"/>
  </w:num>
  <w:num w:numId="28">
    <w:abstractNumId w:val="18"/>
  </w:num>
  <w:num w:numId="29">
    <w:abstractNumId w:val="2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0"/>
  </w:num>
  <w:num w:numId="41">
    <w:abstractNumId w:val="27"/>
  </w:num>
  <w:num w:numId="42">
    <w:abstractNumId w:val="26"/>
  </w:num>
  <w:num w:numId="43">
    <w:abstractNumId w:val="12"/>
  </w:num>
  <w:num w:numId="44">
    <w:abstractNumId w:val="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11"/>
    <w:rsid w:val="0000772C"/>
    <w:rsid w:val="000302B6"/>
    <w:rsid w:val="000739AB"/>
    <w:rsid w:val="000774B6"/>
    <w:rsid w:val="00082B6D"/>
    <w:rsid w:val="0009362C"/>
    <w:rsid w:val="00097706"/>
    <w:rsid w:val="000B3C12"/>
    <w:rsid w:val="00116C53"/>
    <w:rsid w:val="001440D7"/>
    <w:rsid w:val="00165E08"/>
    <w:rsid w:val="001957AE"/>
    <w:rsid w:val="001A6DFC"/>
    <w:rsid w:val="001A720E"/>
    <w:rsid w:val="001B0829"/>
    <w:rsid w:val="001E4EE1"/>
    <w:rsid w:val="001F1840"/>
    <w:rsid w:val="001F79A1"/>
    <w:rsid w:val="00207911"/>
    <w:rsid w:val="00227A44"/>
    <w:rsid w:val="002466D0"/>
    <w:rsid w:val="00264BBE"/>
    <w:rsid w:val="002B4E4F"/>
    <w:rsid w:val="002E2588"/>
    <w:rsid w:val="00396F66"/>
    <w:rsid w:val="003A7DE9"/>
    <w:rsid w:val="003C78BB"/>
    <w:rsid w:val="00427B84"/>
    <w:rsid w:val="00445D22"/>
    <w:rsid w:val="00466A52"/>
    <w:rsid w:val="00483C88"/>
    <w:rsid w:val="004A16B1"/>
    <w:rsid w:val="004B49A3"/>
    <w:rsid w:val="004B52C6"/>
    <w:rsid w:val="004C4BE3"/>
    <w:rsid w:val="004D42C0"/>
    <w:rsid w:val="005565A2"/>
    <w:rsid w:val="00581F24"/>
    <w:rsid w:val="0058369D"/>
    <w:rsid w:val="005A4710"/>
    <w:rsid w:val="005A75BC"/>
    <w:rsid w:val="005B1BE9"/>
    <w:rsid w:val="005B4F4F"/>
    <w:rsid w:val="005E4786"/>
    <w:rsid w:val="00672D2B"/>
    <w:rsid w:val="0069733E"/>
    <w:rsid w:val="006A5FEA"/>
    <w:rsid w:val="006E1950"/>
    <w:rsid w:val="007A6421"/>
    <w:rsid w:val="00827D28"/>
    <w:rsid w:val="0084475D"/>
    <w:rsid w:val="00845AA5"/>
    <w:rsid w:val="008C1359"/>
    <w:rsid w:val="008C605B"/>
    <w:rsid w:val="008D67A2"/>
    <w:rsid w:val="00910041"/>
    <w:rsid w:val="00986CB8"/>
    <w:rsid w:val="009A4256"/>
    <w:rsid w:val="009A7CF8"/>
    <w:rsid w:val="009F1622"/>
    <w:rsid w:val="00A206A1"/>
    <w:rsid w:val="00A32C73"/>
    <w:rsid w:val="00A334E1"/>
    <w:rsid w:val="00A906EC"/>
    <w:rsid w:val="00A96DDD"/>
    <w:rsid w:val="00B0240B"/>
    <w:rsid w:val="00B1666D"/>
    <w:rsid w:val="00B50A06"/>
    <w:rsid w:val="00B5772B"/>
    <w:rsid w:val="00B71A6F"/>
    <w:rsid w:val="00BA3A94"/>
    <w:rsid w:val="00BA607F"/>
    <w:rsid w:val="00BE73A5"/>
    <w:rsid w:val="00BE75AD"/>
    <w:rsid w:val="00C31A95"/>
    <w:rsid w:val="00C56151"/>
    <w:rsid w:val="00C8101C"/>
    <w:rsid w:val="00C826C7"/>
    <w:rsid w:val="00C83DBC"/>
    <w:rsid w:val="00CD6811"/>
    <w:rsid w:val="00D716D5"/>
    <w:rsid w:val="00D7745E"/>
    <w:rsid w:val="00D94978"/>
    <w:rsid w:val="00DA4A73"/>
    <w:rsid w:val="00DB5F55"/>
    <w:rsid w:val="00DE048D"/>
    <w:rsid w:val="00E46F8A"/>
    <w:rsid w:val="00E87506"/>
    <w:rsid w:val="00EC78BD"/>
    <w:rsid w:val="00EF0869"/>
    <w:rsid w:val="00F26029"/>
    <w:rsid w:val="00FB10D1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9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116C5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nhideWhenUsed/>
    <w:rsid w:val="0008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082B6D"/>
    <w:pPr>
      <w:ind w:left="720"/>
      <w:contextualSpacing/>
    </w:pPr>
    <w:rPr>
      <w:lang w:val="ru-RU"/>
    </w:rPr>
  </w:style>
  <w:style w:type="paragraph" w:customStyle="1" w:styleId="c8">
    <w:name w:val="c8"/>
    <w:basedOn w:val="a"/>
    <w:rsid w:val="0008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0">
    <w:name w:val="А ОСН ТЕКСТ"/>
    <w:basedOn w:val="a"/>
    <w:link w:val="af1"/>
    <w:rsid w:val="00082B6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val="ru-RU" w:eastAsia="ru-RU"/>
    </w:rPr>
  </w:style>
  <w:style w:type="character" w:customStyle="1" w:styleId="af1">
    <w:name w:val="А ОСН ТЕКСТ Знак"/>
    <w:link w:val="af0"/>
    <w:rsid w:val="00082B6D"/>
    <w:rPr>
      <w:rFonts w:ascii="Times New Roman" w:eastAsia="Arial Unicode MS" w:hAnsi="Times New Roman" w:cs="Times New Roman"/>
      <w:color w:val="000000"/>
      <w:sz w:val="28"/>
      <w:szCs w:val="28"/>
      <w:lang w:val="ru-RU" w:eastAsia="ru-RU"/>
    </w:rPr>
  </w:style>
  <w:style w:type="character" w:styleId="af2">
    <w:name w:val="Strong"/>
    <w:basedOn w:val="a0"/>
    <w:uiPriority w:val="22"/>
    <w:qFormat/>
    <w:rsid w:val="002E2588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8BB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DB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1">
    <w:name w:val="No Spacing1"/>
    <w:rsid w:val="00827D28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f5">
    <w:name w:val="Body Text Indent"/>
    <w:basedOn w:val="a"/>
    <w:link w:val="af6"/>
    <w:uiPriority w:val="99"/>
    <w:rsid w:val="00D7745E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774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7">
    <w:name w:val="No Spacing"/>
    <w:uiPriority w:val="99"/>
    <w:qFormat/>
    <w:rsid w:val="00D7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Body Text"/>
    <w:basedOn w:val="a"/>
    <w:link w:val="af9"/>
    <w:uiPriority w:val="99"/>
    <w:semiHidden/>
    <w:unhideWhenUsed/>
    <w:rsid w:val="00D7745E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7745E"/>
  </w:style>
  <w:style w:type="paragraph" w:styleId="afa">
    <w:name w:val="Body Text First Indent"/>
    <w:basedOn w:val="af8"/>
    <w:link w:val="afb"/>
    <w:uiPriority w:val="99"/>
    <w:rsid w:val="00D7745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Красная строка Знак"/>
    <w:basedOn w:val="af9"/>
    <w:link w:val="afa"/>
    <w:uiPriority w:val="99"/>
    <w:rsid w:val="00D774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D77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74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uiPriority w:val="99"/>
    <w:rsid w:val="00DA4A73"/>
    <w:rPr>
      <w:rFonts w:cs="Times New Roman"/>
    </w:rPr>
  </w:style>
  <w:style w:type="character" w:customStyle="1" w:styleId="c17c5c3">
    <w:name w:val="c17 c5 c3"/>
    <w:basedOn w:val="a0"/>
    <w:uiPriority w:val="99"/>
    <w:rsid w:val="00DA4A73"/>
    <w:rPr>
      <w:rFonts w:cs="Times New Roman"/>
    </w:rPr>
  </w:style>
  <w:style w:type="character" w:customStyle="1" w:styleId="c17c5c0">
    <w:name w:val="c17 c5 c0"/>
    <w:basedOn w:val="a0"/>
    <w:uiPriority w:val="99"/>
    <w:rsid w:val="00DA4A73"/>
    <w:rPr>
      <w:rFonts w:cs="Times New Roman"/>
    </w:rPr>
  </w:style>
  <w:style w:type="table" w:customStyle="1" w:styleId="12">
    <w:name w:val="Сетка таблицы1"/>
    <w:basedOn w:val="a1"/>
    <w:next w:val="ac"/>
    <w:rsid w:val="00672D2B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116C5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nhideWhenUsed/>
    <w:rsid w:val="0008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082B6D"/>
    <w:pPr>
      <w:ind w:left="720"/>
      <w:contextualSpacing/>
    </w:pPr>
    <w:rPr>
      <w:lang w:val="ru-RU"/>
    </w:rPr>
  </w:style>
  <w:style w:type="paragraph" w:customStyle="1" w:styleId="c8">
    <w:name w:val="c8"/>
    <w:basedOn w:val="a"/>
    <w:rsid w:val="0008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0">
    <w:name w:val="А ОСН ТЕКСТ"/>
    <w:basedOn w:val="a"/>
    <w:link w:val="af1"/>
    <w:rsid w:val="00082B6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val="ru-RU" w:eastAsia="ru-RU"/>
    </w:rPr>
  </w:style>
  <w:style w:type="character" w:customStyle="1" w:styleId="af1">
    <w:name w:val="А ОСН ТЕКСТ Знак"/>
    <w:link w:val="af0"/>
    <w:rsid w:val="00082B6D"/>
    <w:rPr>
      <w:rFonts w:ascii="Times New Roman" w:eastAsia="Arial Unicode MS" w:hAnsi="Times New Roman" w:cs="Times New Roman"/>
      <w:color w:val="000000"/>
      <w:sz w:val="28"/>
      <w:szCs w:val="28"/>
      <w:lang w:val="ru-RU" w:eastAsia="ru-RU"/>
    </w:rPr>
  </w:style>
  <w:style w:type="character" w:styleId="af2">
    <w:name w:val="Strong"/>
    <w:basedOn w:val="a0"/>
    <w:uiPriority w:val="22"/>
    <w:qFormat/>
    <w:rsid w:val="002E2588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8BB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DB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1">
    <w:name w:val="No Spacing1"/>
    <w:rsid w:val="00827D28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f5">
    <w:name w:val="Body Text Indent"/>
    <w:basedOn w:val="a"/>
    <w:link w:val="af6"/>
    <w:uiPriority w:val="99"/>
    <w:rsid w:val="00D7745E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774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7">
    <w:name w:val="No Spacing"/>
    <w:uiPriority w:val="99"/>
    <w:qFormat/>
    <w:rsid w:val="00D7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Body Text"/>
    <w:basedOn w:val="a"/>
    <w:link w:val="af9"/>
    <w:uiPriority w:val="99"/>
    <w:semiHidden/>
    <w:unhideWhenUsed/>
    <w:rsid w:val="00D7745E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7745E"/>
  </w:style>
  <w:style w:type="paragraph" w:styleId="afa">
    <w:name w:val="Body Text First Indent"/>
    <w:basedOn w:val="af8"/>
    <w:link w:val="afb"/>
    <w:uiPriority w:val="99"/>
    <w:rsid w:val="00D7745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Красная строка Знак"/>
    <w:basedOn w:val="af9"/>
    <w:link w:val="afa"/>
    <w:uiPriority w:val="99"/>
    <w:rsid w:val="00D774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D77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74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uiPriority w:val="99"/>
    <w:rsid w:val="00DA4A73"/>
    <w:rPr>
      <w:rFonts w:cs="Times New Roman"/>
    </w:rPr>
  </w:style>
  <w:style w:type="character" w:customStyle="1" w:styleId="c17c5c3">
    <w:name w:val="c17 c5 c3"/>
    <w:basedOn w:val="a0"/>
    <w:uiPriority w:val="99"/>
    <w:rsid w:val="00DA4A73"/>
    <w:rPr>
      <w:rFonts w:cs="Times New Roman"/>
    </w:rPr>
  </w:style>
  <w:style w:type="character" w:customStyle="1" w:styleId="c17c5c0">
    <w:name w:val="c17 c5 c0"/>
    <w:basedOn w:val="a0"/>
    <w:uiPriority w:val="99"/>
    <w:rsid w:val="00DA4A73"/>
    <w:rPr>
      <w:rFonts w:cs="Times New Roman"/>
    </w:rPr>
  </w:style>
  <w:style w:type="table" w:customStyle="1" w:styleId="12">
    <w:name w:val="Сетка таблицы1"/>
    <w:basedOn w:val="a1"/>
    <w:next w:val="ac"/>
    <w:rsid w:val="00672D2B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C43B-D319-47B7-B7AC-FF3537E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Андреев</dc:creator>
  <cp:lastModifiedBy>Ирина Борисовна</cp:lastModifiedBy>
  <cp:revision>16</cp:revision>
  <cp:lastPrinted>2023-10-16T08:07:00Z</cp:lastPrinted>
  <dcterms:created xsi:type="dcterms:W3CDTF">2024-09-28T03:50:00Z</dcterms:created>
  <dcterms:modified xsi:type="dcterms:W3CDTF">2024-10-12T11:29:00Z</dcterms:modified>
</cp:coreProperties>
</file>