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3D155A" w14:textId="77777777" w:rsidR="00912F11" w:rsidRPr="00890520" w:rsidRDefault="00912F11" w:rsidP="00D07616">
      <w:pPr>
        <w:pStyle w:val="ConsPlusTitle"/>
        <w:ind w:firstLine="540"/>
        <w:jc w:val="both"/>
        <w:outlineLvl w:val="2"/>
        <w:rPr>
          <w:color w:val="000000" w:themeColor="text1"/>
        </w:rPr>
      </w:pPr>
      <w:bookmarkStart w:id="0" w:name="_GoBack"/>
      <w:r w:rsidRPr="00890520">
        <w:rPr>
          <w:color w:val="000000" w:themeColor="text1"/>
        </w:rPr>
        <w:t>78. Федеральная рабочая программа по учебному предмету "Государственный (чувашский) язык Чувашской Республики - Чувашии".</w:t>
      </w:r>
    </w:p>
    <w:p w14:paraId="6E68ED57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78.1. Федеральная рабочая программа по учебному предмету Государственный (чувашский) язык Чувашской Республики - Чувашии" (далее соответственно - программа по государственному (чувашскому) языку, государственный (чувашский) язык) разработана для обучающихся, не владеющих чувашским языком, и включает пояснительную записку, содержание обучения, планируемые результаты освоения программы по государственному (чувашскому) языку.</w:t>
      </w:r>
    </w:p>
    <w:p w14:paraId="4BCDCB76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78.2. Пояснительная записка отражает общие цели изучения государственного (чувашского) языка, место в структуре учебного плана, а также подходы к отбору содержания, к определению планируемых результатов.</w:t>
      </w:r>
    </w:p>
    <w:p w14:paraId="31033D71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78.3. 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</w:t>
      </w:r>
    </w:p>
    <w:p w14:paraId="6458EE24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78.4. Планируемые результаты освоения программы по государственному (чувашскому) языку включают личностные, метапредметные результаты за весь период обучения на уровне основного общего образования, а также предметные результаты за каждый год обучения.</w:t>
      </w:r>
    </w:p>
    <w:p w14:paraId="42B4CFF7" w14:textId="77777777" w:rsidR="00912F11" w:rsidRPr="00890520" w:rsidRDefault="00912F11" w:rsidP="00D07616">
      <w:pPr>
        <w:pStyle w:val="ConsPlusNormal"/>
        <w:jc w:val="both"/>
        <w:rPr>
          <w:color w:val="000000" w:themeColor="text1"/>
        </w:rPr>
      </w:pPr>
    </w:p>
    <w:p w14:paraId="2D9B1E5C" w14:textId="77777777" w:rsidR="00912F11" w:rsidRPr="00890520" w:rsidRDefault="00912F11" w:rsidP="00D07616">
      <w:pPr>
        <w:pStyle w:val="ConsPlusTitle"/>
        <w:ind w:firstLine="540"/>
        <w:jc w:val="both"/>
        <w:outlineLvl w:val="3"/>
        <w:rPr>
          <w:color w:val="000000" w:themeColor="text1"/>
        </w:rPr>
      </w:pPr>
      <w:r w:rsidRPr="00890520">
        <w:rPr>
          <w:color w:val="000000" w:themeColor="text1"/>
        </w:rPr>
        <w:t>78.5. Пояснительная записка.</w:t>
      </w:r>
    </w:p>
    <w:p w14:paraId="32E86AE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78.5.1. Программа по государственному (чувашскому) языку разработана с целью оказания методической помощи учителю в создании рабочей программы по учебному предмету.</w:t>
      </w:r>
    </w:p>
    <w:p w14:paraId="195A7564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Содержание программы по государственному (чувашскому) языку направлено на совершенствование приобретенных на уровне начального общего образования знаний, умений и навыков обучающихся. В программе по государственному (чувашскому) языку на уровне основного общего образования увеличивается объем используемых языковых и речевых средств, продолжается развитие коммуникативной компетенции обучающихся, возрастает степень их речевой самостоятельности и творческой активности.</w:t>
      </w:r>
    </w:p>
    <w:p w14:paraId="3E5643C3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Изучение государственного (чувашского) языка расширяет лингвистический кругозор обучающихся, развивает логическое мышление, способность анализировать, сравнивать, классифицировать языковые единицы, проводить выводы, обладает значительным воспитательным потенциалом: учит патриотизму, любви к родному краю, уважительному отношению к родным языку и культуре, уважению к представителям других наций и их традициям.</w:t>
      </w:r>
    </w:p>
    <w:p w14:paraId="54D19AF4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78.5.2. В содержании программы по государственному (чувашскому) языку выделяются содержательные линии, организованные по лексико-тематическому принципу, которые ориентированы на развитие коммуникативных умений, изучение языковых единиц и формирование навыков оперирования ими, на совершенствование социокультурных знаний и умений. Изучение государственного (чувашского) языка в органической связи с другими учебными предметами способствует развитию мышления, интеллектуальных и творческих способностей, самореализации обучающихся.</w:t>
      </w:r>
    </w:p>
    <w:p w14:paraId="083262ED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78.5.3. Изучение государственного (чувашского) языка направлено на достижение следующих целей:</w:t>
      </w:r>
    </w:p>
    <w:p w14:paraId="1009E13D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развитие у обучающихся коммуникативных умений в четырех основных видах речевой деятельности: говорении, аудировании, чтении, письме;</w:t>
      </w:r>
    </w:p>
    <w:p w14:paraId="66128B0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овладение языковыми средствами (фонетическими, лексическими, грамматическими) в соответствии с темами, сферами и ситуациями общения;</w:t>
      </w:r>
    </w:p>
    <w:p w14:paraId="706D1370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обеспечение формирования российской гражданской идентичности обучающихся, сохранения и развития языкового наследия многонационального народа Российской Федерации;</w:t>
      </w:r>
    </w:p>
    <w:p w14:paraId="238FA5DA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освоение духовных ценностей и культуры многонационального народа Российской Федерации;</w:t>
      </w:r>
    </w:p>
    <w:p w14:paraId="58DA60E7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приобщение к культурному наследию чувашского народа, формирование умения представлять республику, ее культуру в условиях межкультурного общения.</w:t>
      </w:r>
    </w:p>
    <w:p w14:paraId="4CC46D69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 xml:space="preserve">78.5.4. Общее число часов, рекомендованных для изучения государственного (чувашского) языка, - 340 часов: в 5 классе - 68 часов (2 часа в неделю), в 6 классе - 68 часов (2 </w:t>
      </w:r>
      <w:r w:rsidRPr="00890520">
        <w:rPr>
          <w:color w:val="000000" w:themeColor="text1"/>
        </w:rPr>
        <w:lastRenderedPageBreak/>
        <w:t>часа в неделю), в 7 классе - 68 часов (2 часа в неделю), в 8 классе - 68 часов (2 часа в неделю), в 9 классе - 68 часов (2 часа в неделю).</w:t>
      </w:r>
    </w:p>
    <w:p w14:paraId="26A639C6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78.5.4.1. Возможна корректировка общего числа часов, рекомендованных для изучения предмета, с учетом индивидуального подхода образовательных организаций к выбору государственного (чувашского) языка, в рамках соблюдения гигиенических нормативов к недельной образовательной нагрузке.</w:t>
      </w:r>
    </w:p>
    <w:p w14:paraId="609F0CFD" w14:textId="77777777" w:rsidR="00912F11" w:rsidRPr="00890520" w:rsidRDefault="00912F11" w:rsidP="00D07616">
      <w:pPr>
        <w:pStyle w:val="ConsPlusNormal"/>
        <w:jc w:val="both"/>
        <w:rPr>
          <w:color w:val="000000" w:themeColor="text1"/>
        </w:rPr>
      </w:pPr>
    </w:p>
    <w:p w14:paraId="50C223B8" w14:textId="77777777" w:rsidR="00912F11" w:rsidRPr="00890520" w:rsidRDefault="00912F11" w:rsidP="00D07616">
      <w:pPr>
        <w:pStyle w:val="ConsPlusTitle"/>
        <w:ind w:firstLine="540"/>
        <w:jc w:val="both"/>
        <w:outlineLvl w:val="3"/>
        <w:rPr>
          <w:color w:val="000000" w:themeColor="text1"/>
        </w:rPr>
      </w:pPr>
      <w:r w:rsidRPr="00890520">
        <w:rPr>
          <w:color w:val="000000" w:themeColor="text1"/>
        </w:rPr>
        <w:t>78.6. Содержание обучения в 5 классе.</w:t>
      </w:r>
    </w:p>
    <w:p w14:paraId="42E13391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78.6.1. Чувашская Республика - моя малая родина.</w:t>
      </w:r>
    </w:p>
    <w:p w14:paraId="548426D4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Географическое положение, административное деление, столица Чувашской Республики.</w:t>
      </w:r>
    </w:p>
    <w:p w14:paraId="6CD27518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78.6.2. Родная страна.</w:t>
      </w:r>
    </w:p>
    <w:p w14:paraId="60E31101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Москва - столица Российской Федерации. Достопримечательности России.</w:t>
      </w:r>
    </w:p>
    <w:p w14:paraId="021033CD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78.6.3. Семья. Родной очаг.</w:t>
      </w:r>
    </w:p>
    <w:p w14:paraId="429FEA2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Семья. Моя биография. Биография членов моей семьи, внешность, черты характера, увлечения. Мой дом.</w:t>
      </w:r>
    </w:p>
    <w:p w14:paraId="0BE7D516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78.6.4. Спортивная Чувашия.</w:t>
      </w:r>
    </w:p>
    <w:p w14:paraId="57E66676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Спорт. Мое отношение к спорту. Мой любимый вид спорта.</w:t>
      </w:r>
    </w:p>
    <w:p w14:paraId="3CF5A2EC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78.6.5. Доброжелательность - национальная черта чувашского народа.</w:t>
      </w:r>
    </w:p>
    <w:p w14:paraId="3677FA59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Имя, возраст, внешность и черты характера друзей. Пословицы и поговорки чувашского народа о дружбе.</w:t>
      </w:r>
    </w:p>
    <w:p w14:paraId="33CBEE2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78.6.6. Духовная культура чувашского народа.</w:t>
      </w:r>
    </w:p>
    <w:p w14:paraId="317CA630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Чтение. Роль книги в жизни человека. Любимые писатели и поэты. Любимые литературные герои.</w:t>
      </w:r>
    </w:p>
    <w:p w14:paraId="16004C9E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78.6.7. Школьное образование.</w:t>
      </w:r>
    </w:p>
    <w:p w14:paraId="24880053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Школьная жизнь, изучаемые предметы и отношение к ним. Занятия после школы. Каникулы в различное время года.</w:t>
      </w:r>
    </w:p>
    <w:p w14:paraId="1081291A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78.6.8. Человек и природа. Времена года.</w:t>
      </w:r>
    </w:p>
    <w:p w14:paraId="46127FB8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Родной край. Животные. Птицы. Времена года.</w:t>
      </w:r>
    </w:p>
    <w:p w14:paraId="4EBA954D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78.6.9. Страны и народы мира.</w:t>
      </w:r>
    </w:p>
    <w:p w14:paraId="66FE948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Географическое положение, климат, население, города, достопримечательности разных стран.</w:t>
      </w:r>
    </w:p>
    <w:p w14:paraId="4F959613" w14:textId="77777777" w:rsidR="00912F11" w:rsidRPr="00890520" w:rsidRDefault="00912F11" w:rsidP="00D07616">
      <w:pPr>
        <w:pStyle w:val="ConsPlusNormal"/>
        <w:jc w:val="both"/>
        <w:rPr>
          <w:color w:val="000000" w:themeColor="text1"/>
        </w:rPr>
      </w:pPr>
    </w:p>
    <w:p w14:paraId="38AB413A" w14:textId="77777777" w:rsidR="00912F11" w:rsidRPr="00890520" w:rsidRDefault="00912F11" w:rsidP="00D07616">
      <w:pPr>
        <w:pStyle w:val="ConsPlusTitle"/>
        <w:ind w:firstLine="540"/>
        <w:jc w:val="both"/>
        <w:outlineLvl w:val="3"/>
        <w:rPr>
          <w:color w:val="000000" w:themeColor="text1"/>
        </w:rPr>
      </w:pPr>
      <w:r w:rsidRPr="00890520">
        <w:rPr>
          <w:color w:val="000000" w:themeColor="text1"/>
        </w:rPr>
        <w:t>78.7. Содержание обучения в 6 классе.</w:t>
      </w:r>
    </w:p>
    <w:p w14:paraId="1CF21E3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78.7.1. Чувашская Республика - моя малая родина.</w:t>
      </w:r>
    </w:p>
    <w:p w14:paraId="0F7F1801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Государственные символы. Чувашский язык как государственный язык Чувашской Республики. Родной город. Родное село.</w:t>
      </w:r>
    </w:p>
    <w:p w14:paraId="19C88BEC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78.7.2. Родная страна.</w:t>
      </w:r>
    </w:p>
    <w:p w14:paraId="3DACA0F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Государственные символы Российской Федерации. Русский язык как государственный язык и средство межнационального общения народов Российской Федерации. Достопримечательности России.</w:t>
      </w:r>
    </w:p>
    <w:p w14:paraId="22A91C52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78.7.3. Семья. Родной очаг.</w:t>
      </w:r>
    </w:p>
    <w:p w14:paraId="4CB04CC8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Семья. Родной очаг. Родственники. Межличностные взаимоотношения в семье. Связь поколений.</w:t>
      </w:r>
    </w:p>
    <w:p w14:paraId="227E6A14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78.7.4. Спортивная Чувашия.</w:t>
      </w:r>
    </w:p>
    <w:p w14:paraId="66B83770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Спорт. Мое отношение к спорту. Режим труда и отдыха. Забота о здоровье.</w:t>
      </w:r>
    </w:p>
    <w:p w14:paraId="4433AA0A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78.7.5. Доброжелательность - национальная черта чувашского народа.</w:t>
      </w:r>
    </w:p>
    <w:p w14:paraId="0D0F201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Успехи обучающихся в учебе, спорте, других сферах деятельности. Совместные занятия. Взаимопомощь. Пословицы и поговорки чувашского народа о дружбе.</w:t>
      </w:r>
    </w:p>
    <w:p w14:paraId="184FFA9D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78.7.6. Духовная культура чувашского народа.</w:t>
      </w:r>
    </w:p>
    <w:p w14:paraId="4F4E1919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Кино, театр. Любимые артисты и актеры. Любимые фильмы, спектакли, передачи.</w:t>
      </w:r>
    </w:p>
    <w:p w14:paraId="0225B98A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78.7.7. Школьное образование.</w:t>
      </w:r>
    </w:p>
    <w:p w14:paraId="7C4B945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Организация учебного процесса. Мое расписание уроков. Занятия после школы. Каникулы в различное время года.</w:t>
      </w:r>
    </w:p>
    <w:p w14:paraId="7A877439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78.7.8. Человек и природа. Времена года.</w:t>
      </w:r>
    </w:p>
    <w:p w14:paraId="3982A7B8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Родной край. В лесу. В деревне. Времена года.</w:t>
      </w:r>
    </w:p>
    <w:p w14:paraId="6468FECE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lastRenderedPageBreak/>
        <w:t>78.7.9. Страны и народы мира.</w:t>
      </w:r>
    </w:p>
    <w:p w14:paraId="2B04112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Обычаи и традиции разных народов.</w:t>
      </w:r>
    </w:p>
    <w:p w14:paraId="56140493" w14:textId="77777777" w:rsidR="00912F11" w:rsidRPr="00890520" w:rsidRDefault="00912F11" w:rsidP="00D07616">
      <w:pPr>
        <w:pStyle w:val="ConsPlusNormal"/>
        <w:jc w:val="both"/>
        <w:rPr>
          <w:color w:val="000000" w:themeColor="text1"/>
        </w:rPr>
      </w:pPr>
    </w:p>
    <w:p w14:paraId="590066B3" w14:textId="77777777" w:rsidR="00912F11" w:rsidRPr="00890520" w:rsidRDefault="00912F11" w:rsidP="00D07616">
      <w:pPr>
        <w:pStyle w:val="ConsPlusTitle"/>
        <w:ind w:firstLine="540"/>
        <w:jc w:val="both"/>
        <w:outlineLvl w:val="3"/>
        <w:rPr>
          <w:color w:val="000000" w:themeColor="text1"/>
        </w:rPr>
      </w:pPr>
      <w:r w:rsidRPr="00890520">
        <w:rPr>
          <w:color w:val="000000" w:themeColor="text1"/>
        </w:rPr>
        <w:t>78.8. Содержание обучения в 7 классе.</w:t>
      </w:r>
    </w:p>
    <w:p w14:paraId="7F70BF0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78.8.1. Чувашская Республика - моя малая родина.</w:t>
      </w:r>
    </w:p>
    <w:p w14:paraId="235EA115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Родной город. Родное село. День республики (города, села). Любовь к родному краю.</w:t>
      </w:r>
    </w:p>
    <w:p w14:paraId="00565536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78.8.2. Родная страна.</w:t>
      </w:r>
    </w:p>
    <w:p w14:paraId="0B0F9D09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Государственные праздники России. Служение Отечеству. Защитники Отечества. День Великой Победы.</w:t>
      </w:r>
    </w:p>
    <w:p w14:paraId="71082062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78.8.3. Семья. Родной очаг.</w:t>
      </w:r>
    </w:p>
    <w:p w14:paraId="5FCF4E12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Семья. Родной очаг. Радушие и гостеприимство. Забота о родителях.</w:t>
      </w:r>
    </w:p>
    <w:p w14:paraId="2EF2EA9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78.8.4. Спортивная Чувашия.</w:t>
      </w:r>
    </w:p>
    <w:p w14:paraId="381FA6A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Спорт. Мое отношение к спорту. Летние и зимние виды спорта.</w:t>
      </w:r>
    </w:p>
    <w:p w14:paraId="314A6802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78.8.5. Доброжелательность - национальная черта чувашского народа.</w:t>
      </w:r>
    </w:p>
    <w:p w14:paraId="0E84E5CD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Совместные занятия с друзьями. Взаимопомощь. Пословицы и поговорки чувашского народа о дружбе.</w:t>
      </w:r>
    </w:p>
    <w:p w14:paraId="1B70B17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78.8.6. Духовная культура чувашского народа.</w:t>
      </w:r>
    </w:p>
    <w:p w14:paraId="4D558483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Музыка в нашей жизни. Чувашские композиторы, певцы. Чувашские народные песни.</w:t>
      </w:r>
    </w:p>
    <w:p w14:paraId="64C984B5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78.8.7. Школьное образование.</w:t>
      </w:r>
    </w:p>
    <w:p w14:paraId="21F4FBE8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Школа. Классная комната. Мои любимые учителя. В школьной библиотеке. Каникулы в различное время года.</w:t>
      </w:r>
    </w:p>
    <w:p w14:paraId="4E70B930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78.8.8. Человек и природа. Времена года.</w:t>
      </w:r>
    </w:p>
    <w:p w14:paraId="557D5255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Родной край. Родник. Времена года.</w:t>
      </w:r>
    </w:p>
    <w:p w14:paraId="43CC764C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78.8.9. Страны и народы мира.</w:t>
      </w:r>
    </w:p>
    <w:p w14:paraId="15E31F46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Государственные праздники России. Достопримечательности разных стран.</w:t>
      </w:r>
    </w:p>
    <w:p w14:paraId="453375DB" w14:textId="77777777" w:rsidR="00912F11" w:rsidRPr="00890520" w:rsidRDefault="00912F11" w:rsidP="00D07616">
      <w:pPr>
        <w:pStyle w:val="ConsPlusNormal"/>
        <w:jc w:val="both"/>
        <w:rPr>
          <w:color w:val="000000" w:themeColor="text1"/>
        </w:rPr>
      </w:pPr>
    </w:p>
    <w:p w14:paraId="623D1997" w14:textId="77777777" w:rsidR="00912F11" w:rsidRPr="00890520" w:rsidRDefault="00912F11" w:rsidP="00D07616">
      <w:pPr>
        <w:pStyle w:val="ConsPlusTitle"/>
        <w:ind w:firstLine="540"/>
        <w:jc w:val="both"/>
        <w:outlineLvl w:val="3"/>
        <w:rPr>
          <w:color w:val="000000" w:themeColor="text1"/>
        </w:rPr>
      </w:pPr>
      <w:r w:rsidRPr="00890520">
        <w:rPr>
          <w:color w:val="000000" w:themeColor="text1"/>
        </w:rPr>
        <w:t>78.9. Содержание обучения в 8 классе.</w:t>
      </w:r>
    </w:p>
    <w:p w14:paraId="5D0B9730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78.9.1. Чувашская Республика - моя малая родина.</w:t>
      </w:r>
    </w:p>
    <w:p w14:paraId="20B3E468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Чувашская Республика. Достопримечательности Чувашии. Известные люди чувашского края.</w:t>
      </w:r>
    </w:p>
    <w:p w14:paraId="304E26B3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78.9.2. Родная страна.</w:t>
      </w:r>
    </w:p>
    <w:p w14:paraId="412F6E5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Исторические события в жизни России. Защитники Отечества. Великая Отечественная война. Великая Победа. Светлая память. Бессмертный полк.</w:t>
      </w:r>
    </w:p>
    <w:p w14:paraId="53A95DE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78.9.3. Семья. Родной очаг.</w:t>
      </w:r>
    </w:p>
    <w:p w14:paraId="2384D771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Самый дорогой человек. Семейные праздники. День рождения.</w:t>
      </w:r>
    </w:p>
    <w:p w14:paraId="3A49C013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78.9.4. Спортивная Чувашия.</w:t>
      </w:r>
    </w:p>
    <w:p w14:paraId="3A5A7152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Олимпийские игры. Мой любимый вид спорта.</w:t>
      </w:r>
    </w:p>
    <w:p w14:paraId="3ABA1727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78.9.5. Доброжелательность - национальная черта чувашского народа.</w:t>
      </w:r>
    </w:p>
    <w:p w14:paraId="10170E22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Успехи обучающихся в учебе, спорте, других сферах деятельности. Пословицы и поговорки чувашского народа о дружбе.</w:t>
      </w:r>
    </w:p>
    <w:p w14:paraId="5F85F575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78.9.6. Духовная культура чувашского народа.</w:t>
      </w:r>
    </w:p>
    <w:p w14:paraId="312671CE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Этнографические, художественные и национальные музеи Чувашии, парки и досуговые центры городов Чувашской Республики.</w:t>
      </w:r>
    </w:p>
    <w:p w14:paraId="2AE8BFA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78.9.7. Школьное образование.</w:t>
      </w:r>
    </w:p>
    <w:p w14:paraId="3E0E59DE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Распорядок дня. Школа. Учебные предметы. Каникулы в различное время года.</w:t>
      </w:r>
    </w:p>
    <w:p w14:paraId="479A6374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78.9.8. Человек и природа. Времена года.</w:t>
      </w:r>
    </w:p>
    <w:p w14:paraId="08E62FC3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Родной край. Времена года. Чудеса природы.</w:t>
      </w:r>
    </w:p>
    <w:p w14:paraId="01C2FE6C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78.9.9. Страны и народы мира.</w:t>
      </w:r>
    </w:p>
    <w:p w14:paraId="30A719A7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Развитие театра, кино, спорта в разных странах.</w:t>
      </w:r>
    </w:p>
    <w:p w14:paraId="158FD9CA" w14:textId="77777777" w:rsidR="00912F11" w:rsidRPr="00890520" w:rsidRDefault="00912F11" w:rsidP="00D07616">
      <w:pPr>
        <w:pStyle w:val="ConsPlusNormal"/>
        <w:jc w:val="both"/>
        <w:rPr>
          <w:color w:val="000000" w:themeColor="text1"/>
        </w:rPr>
      </w:pPr>
    </w:p>
    <w:p w14:paraId="4AA2D4C0" w14:textId="77777777" w:rsidR="00912F11" w:rsidRPr="00890520" w:rsidRDefault="00912F11" w:rsidP="00D07616">
      <w:pPr>
        <w:pStyle w:val="ConsPlusTitle"/>
        <w:ind w:firstLine="540"/>
        <w:jc w:val="both"/>
        <w:outlineLvl w:val="3"/>
        <w:rPr>
          <w:color w:val="000000" w:themeColor="text1"/>
        </w:rPr>
      </w:pPr>
      <w:r w:rsidRPr="00890520">
        <w:rPr>
          <w:color w:val="000000" w:themeColor="text1"/>
        </w:rPr>
        <w:t>78.10. Содержание обучения в 9 классе.</w:t>
      </w:r>
    </w:p>
    <w:p w14:paraId="63C8B6B2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78.10.1. Чувашская Республика - моя малая родина.</w:t>
      </w:r>
    </w:p>
    <w:p w14:paraId="2615A88D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Население Чувашии. Историческое прошлое чувашского народа. Известные люди чувашского края.</w:t>
      </w:r>
    </w:p>
    <w:p w14:paraId="27EFF38E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78.10.2. Родная страна.</w:t>
      </w:r>
    </w:p>
    <w:p w14:paraId="3B5F4941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lastRenderedPageBreak/>
        <w:t>Многонациональный состав населения России. Регионы, города Российской Федерации.</w:t>
      </w:r>
    </w:p>
    <w:p w14:paraId="518A2511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78.10.3. Семья. Родной очаг.</w:t>
      </w:r>
    </w:p>
    <w:p w14:paraId="3BBCF0F1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Семейные традиции и праздники. Отечественные праздники. Забота о родителях.</w:t>
      </w:r>
    </w:p>
    <w:p w14:paraId="5A741960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78.10.4. Спортивная Чувашия.</w:t>
      </w:r>
    </w:p>
    <w:p w14:paraId="32FE712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Спорт в Чувашии, России. Известные спортсмены Чувашии.</w:t>
      </w:r>
    </w:p>
    <w:p w14:paraId="6648F4D5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78.10.5. Доброжелательность - национальная черта чувашского народа.</w:t>
      </w:r>
    </w:p>
    <w:p w14:paraId="17E58AA4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Переписка со сверстниками и друзьями.</w:t>
      </w:r>
    </w:p>
    <w:p w14:paraId="5C046156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78.10.6. Духовная культура чувашского народа.</w:t>
      </w:r>
    </w:p>
    <w:p w14:paraId="2F16FD14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Традиции и фольклор. Чувашские национальные праздники.</w:t>
      </w:r>
    </w:p>
    <w:p w14:paraId="1FF7C421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78.10.7. Школьное образование.</w:t>
      </w:r>
    </w:p>
    <w:p w14:paraId="7F2BF3FC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Организация учебного процесса. Получение дополнительного образования.</w:t>
      </w:r>
    </w:p>
    <w:p w14:paraId="543C0E1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78.10.8. Человек и природа. Времена года.</w:t>
      </w:r>
    </w:p>
    <w:p w14:paraId="1EF6939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Родной край. Защита природных богатств.</w:t>
      </w:r>
    </w:p>
    <w:p w14:paraId="74895AB3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78.10.9. Страны и народы мира.</w:t>
      </w:r>
    </w:p>
    <w:p w14:paraId="54698A79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Литература и искусство разных народов.</w:t>
      </w:r>
    </w:p>
    <w:p w14:paraId="6FF23120" w14:textId="77777777" w:rsidR="00912F11" w:rsidRPr="00890520" w:rsidRDefault="00912F11" w:rsidP="00D07616">
      <w:pPr>
        <w:pStyle w:val="ConsPlusNormal"/>
        <w:jc w:val="both"/>
        <w:rPr>
          <w:color w:val="000000" w:themeColor="text1"/>
        </w:rPr>
      </w:pPr>
    </w:p>
    <w:p w14:paraId="39538B6A" w14:textId="77777777" w:rsidR="00912F11" w:rsidRPr="00890520" w:rsidRDefault="00912F11" w:rsidP="00D07616">
      <w:pPr>
        <w:pStyle w:val="ConsPlusTitle"/>
        <w:ind w:firstLine="540"/>
        <w:jc w:val="both"/>
        <w:outlineLvl w:val="3"/>
        <w:rPr>
          <w:color w:val="000000" w:themeColor="text1"/>
        </w:rPr>
      </w:pPr>
      <w:r w:rsidRPr="00890520">
        <w:rPr>
          <w:color w:val="000000" w:themeColor="text1"/>
        </w:rPr>
        <w:t>78.11. Планируемые результаты освоения программы по государственному (чувашскому) языку на уровне основного общего образования.</w:t>
      </w:r>
    </w:p>
    <w:p w14:paraId="551845D6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78.11.1. В результате изучения государственного (чувашского) языка на уровне основного общего образования у обучающегося будут сформированы следующие личностные результаты:</w:t>
      </w:r>
    </w:p>
    <w:p w14:paraId="1F3C04E7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1) гражданского воспитания:</w:t>
      </w:r>
    </w:p>
    <w:p w14:paraId="5C94C372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отраженными в литературных произведениях, написанных на государственном (чувашском) языке;</w:t>
      </w:r>
    </w:p>
    <w:p w14:paraId="521AC8BA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неприятие любых форм экстремизма, дискриминации;</w:t>
      </w:r>
    </w:p>
    <w:p w14:paraId="68935904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понимание роли различных социальных институтов в жизни человека;</w:t>
      </w:r>
    </w:p>
    <w:p w14:paraId="77CAD94C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14:paraId="3BFF3990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готовность к участию в гуманитарной деятельности (помощь людям, нуждающимся в ней; волонтерство);</w:t>
      </w:r>
    </w:p>
    <w:p w14:paraId="49501404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2) патриотического воспитания:</w:t>
      </w:r>
    </w:p>
    <w:p w14:paraId="201CBAF7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осознание российской гражданской идентичности в поликультурном и многоконфессиональном обществе, понимание роли государственного (чувашского) языка в жизни народа, ценностное отношение к государственному (чувашскому) языку, к достижениям своего народа и своей Родины - России, к науке, искусству, боевым подвигам и трудовым достижениям народа, в том числе отраженным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093D6396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3) духовно-нравственного воспитания:</w:t>
      </w:r>
    </w:p>
    <w:p w14:paraId="13221A68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ориентация на моральные ценности и нормы в ситуациях нравственного выбора, готовность оценивать свое поведение, в том числе речевое, и поступки, а также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1E5BC201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4) эстетического воспитания:</w:t>
      </w:r>
    </w:p>
    <w:p w14:paraId="412E5902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2A1987D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307DA624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5) физического воспитания, формирования культуры здоровья и эмоционального благополучия:</w:t>
      </w:r>
    </w:p>
    <w:p w14:paraId="5F5B74CA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 xml:space="preserve">осознание ценности жизни с использованием собственного жизненного и читательского </w:t>
      </w:r>
      <w:r w:rsidRPr="00890520">
        <w:rPr>
          <w:color w:val="000000" w:themeColor="text1"/>
        </w:rPr>
        <w:lastRenderedPageBreak/>
        <w:t>опыта,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529C4EA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правил безопасного поведения в Интернет-среде;</w:t>
      </w:r>
    </w:p>
    <w:p w14:paraId="51837F97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3CC2B2E6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умение принимать себя и других, не осуждая;</w:t>
      </w:r>
    </w:p>
    <w:p w14:paraId="145602BD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умение осознавать свое эмоциональное состояние и эмоциональное состояние других, использовать языковые средства для выражения своего состояния, в том числе опираясь на примеры из литературных произведений, написанных на чувашском языке, сформированность навыков рефлексии, признание своего права на ошибку и такого же права другого человека;</w:t>
      </w:r>
    </w:p>
    <w:p w14:paraId="42B3D6B1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6) трудового воспитания:</w:t>
      </w:r>
    </w:p>
    <w:p w14:paraId="08400977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1BB7C072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735EA150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умение рассказать о своих планах на будущее;</w:t>
      </w:r>
    </w:p>
    <w:p w14:paraId="105F7A58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7) экологического воспитания:</w:t>
      </w:r>
    </w:p>
    <w:p w14:paraId="39E5343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29122A28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38E80F22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8) ценности научного познания:</w:t>
      </w:r>
    </w:p>
    <w:p w14:paraId="39995395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4A2858DD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9) адаптации обучающегося к изменяющимся условиям социальной и природной среды:</w:t>
      </w:r>
    </w:p>
    <w:p w14:paraId="08E5F90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798FDDE7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способность обучающихся к взаимодействию в условиях неопределенности, открытость опыту и знаниям других;</w:t>
      </w:r>
    </w:p>
    <w:p w14:paraId="1F40EEFD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других;</w:t>
      </w:r>
    </w:p>
    <w:p w14:paraId="191D345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 xml:space="preserve">навык выявления и связывания образов, способность формировать новые знания, </w:t>
      </w:r>
      <w:r w:rsidRPr="00890520">
        <w:rPr>
          <w:color w:val="000000" w:themeColor="text1"/>
        </w:rPr>
        <w:lastRenderedPageBreak/>
        <w:t>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компетенций, планировать свое развитие;</w:t>
      </w:r>
    </w:p>
    <w:p w14:paraId="106E55BD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учетом влияния на окружающую среду, достижения целей и преодоления вызовов, возможных глобальных последствий;</w:t>
      </w:r>
    </w:p>
    <w:p w14:paraId="73DBDC7E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опыт; воспринимать стрессовую ситуацию как вызов, требующий контрмер;</w:t>
      </w:r>
    </w:p>
    <w:p w14:paraId="54A6CDC0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оценивать ситуацию стресса, корректировать принимаемые решения и действия; формулировать и оценивать риски и последствия, формировать опыт, находить позитивное в сложившейся ситуации; быть готовым действовать в отсутствие гарантий успеха.</w:t>
      </w:r>
    </w:p>
    <w:p w14:paraId="1E3021E2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78.11.2. В результате изучения государственного (чувашского)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умения совместной деятельности.</w:t>
      </w:r>
    </w:p>
    <w:p w14:paraId="37909A7E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78.11.2.1. 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14:paraId="4183A0E0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выявлять и характеризовать существенные признаки языковых единиц, языковых явлений и процессов;</w:t>
      </w:r>
    </w:p>
    <w:p w14:paraId="71BF87B1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5BC574B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411C0545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выявлять в тексте дефициты информации, данных, необходимых для решения поставленной учебной задачи;</w:t>
      </w:r>
    </w:p>
    <w:p w14:paraId="6B031203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выявлять причинно-следственные связи при изучении языковых процессов, 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6FD6F725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учетом самостоятельно выделенных критериев.</w:t>
      </w:r>
    </w:p>
    <w:p w14:paraId="24D44299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78.11.2.2. 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7E0BC0A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использовать вопросы как исследовательский инструмент познания в языковом образовании;</w:t>
      </w:r>
    </w:p>
    <w:p w14:paraId="23EB5F34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17B003C4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568D40AE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составлять алгоритм действий и использовать его для решения учебных задач;</w:t>
      </w:r>
    </w:p>
    <w:p w14:paraId="03F7422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 оценивать применимость и достоверность информацию, полученную в ходе лингвистического исследования (эксперимента);</w:t>
      </w:r>
    </w:p>
    <w:p w14:paraId="3FB2B8ED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14:paraId="466D2A3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64FA9E08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78.11.2.3. У обучающегося будут сформированы умения работать с информацией как часть познавательных универсальных учебных действий:</w:t>
      </w:r>
    </w:p>
    <w:p w14:paraId="7D8D8F5D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lastRenderedPageBreak/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14:paraId="3AC1E9A8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3C2DAA13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использовать различные виды аудирования и чтения для оценки текста с точки зрения достоверности и применимости содержащейся в нем информации и усвоения необходимой информации с целью решения учебных задач;</w:t>
      </w:r>
    </w:p>
    <w:p w14:paraId="3EE25ECA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14:paraId="0D5B3497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7EFD4A16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561027E6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оценивать надежность информации по критериям, предложенным учителем или сформулированным самостоятельно;</w:t>
      </w:r>
    </w:p>
    <w:p w14:paraId="44D790C6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эффективно запоминать и систематизировать информацию.</w:t>
      </w:r>
    </w:p>
    <w:p w14:paraId="1CD9DD30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78.11.2.4. У обучающегося будут сформированы умения общения как часть коммуникативных универсальных учебных действий:</w:t>
      </w:r>
    </w:p>
    <w:p w14:paraId="6D074B6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 на государственном (чувашском) языке;</w:t>
      </w:r>
    </w:p>
    <w:p w14:paraId="4BE5C8BA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распознавать невербальные средства общения, понимать значение социальных знаков;</w:t>
      </w:r>
    </w:p>
    <w:p w14:paraId="49525485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распознавать предпосылки конфликтных ситуаций и смягчать конфликты, вести переговоры;</w:t>
      </w:r>
    </w:p>
    <w:p w14:paraId="7681610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5C75681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1F2847DA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75940D2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публично представлять результаты проведенного языкового анализа, выполненного лингвистического эксперимента, исследования, проекта;</w:t>
      </w:r>
    </w:p>
    <w:p w14:paraId="6618B531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самостоятельно выбирать формат выступления с учетом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5CEC1122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78.11.2.5. У обучающегося будут сформированы умения самоорганизации как части регулятивных универсальных учебных действий:</w:t>
      </w:r>
    </w:p>
    <w:p w14:paraId="675A3A9D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выявлять проблемы для решения в учебных и жизненных ситуациях;</w:t>
      </w:r>
    </w:p>
    <w:p w14:paraId="0B877D25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67D89B54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7BCBC9C4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самостоятельно составлять план действий, вносить необходимые коррективы в ходе его реализации;</w:t>
      </w:r>
    </w:p>
    <w:p w14:paraId="540865C1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проводить выбор и брать ответственность за решение.</w:t>
      </w:r>
    </w:p>
    <w:p w14:paraId="61347933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78.11.2.6. У обучающегося будут сформированы умения самоконтроля, эмоционального интеллекта, принятия себя и других как части регулятивных универсальных учебных действий:</w:t>
      </w:r>
    </w:p>
    <w:p w14:paraId="351A7C6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 xml:space="preserve">владеть разными способами самоконтроля (в том числе речевого), </w:t>
      </w:r>
      <w:proofErr w:type="spellStart"/>
      <w:r w:rsidRPr="00890520">
        <w:rPr>
          <w:color w:val="000000" w:themeColor="text1"/>
        </w:rPr>
        <w:t>самомотивации</w:t>
      </w:r>
      <w:proofErr w:type="spellEnd"/>
      <w:r w:rsidRPr="00890520">
        <w:rPr>
          <w:color w:val="000000" w:themeColor="text1"/>
        </w:rPr>
        <w:t xml:space="preserve"> и рефлексии;</w:t>
      </w:r>
    </w:p>
    <w:p w14:paraId="54247F2C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давать оценку учебной ситуации и предлагать план ее изменения;</w:t>
      </w:r>
    </w:p>
    <w:p w14:paraId="172F9474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 xml:space="preserve">предвидеть трудности, которые могут возникнуть при решении учебной задачи, и </w:t>
      </w:r>
      <w:r w:rsidRPr="00890520">
        <w:rPr>
          <w:color w:val="000000" w:themeColor="text1"/>
        </w:rPr>
        <w:lastRenderedPageBreak/>
        <w:t>адаптировать решение к меняющимся обстоятельствам;</w:t>
      </w:r>
    </w:p>
    <w:p w14:paraId="175ED4F9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объяснять причины достижения (недостижения) результата деятельности; понимать причины коммуникативных неудач и предупреждать их, давать оценку приобретенному речевому опыту и корректировать собственную речь с учетом целей и условий общения; оценивать соответствие результата цели и условиям общения;</w:t>
      </w:r>
    </w:p>
    <w:p w14:paraId="2C1D1C17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развивать способность управлять собственными эмоциями и эмоциями других;</w:t>
      </w:r>
    </w:p>
    <w:p w14:paraId="73CB6AB4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выявлять и анализировать причины эмоций; понимать мотивы и намерения другого человека, анализируя речевую ситуацию;</w:t>
      </w:r>
    </w:p>
    <w:p w14:paraId="5DC97F1D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регулировать способ выражения собственных эмоций;</w:t>
      </w:r>
    </w:p>
    <w:p w14:paraId="161E61F7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осознанно относиться к другому человеку и его мнению;</w:t>
      </w:r>
    </w:p>
    <w:p w14:paraId="26A0FFD2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признавать свое и чужое право на ошибку;</w:t>
      </w:r>
    </w:p>
    <w:p w14:paraId="0982F2E2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принимать себя и других, не осуждая;</w:t>
      </w:r>
    </w:p>
    <w:p w14:paraId="7FAC8889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проявлять открытость;</w:t>
      </w:r>
    </w:p>
    <w:p w14:paraId="18FEF811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осознавать невозможность контролировать все вокруг.</w:t>
      </w:r>
    </w:p>
    <w:p w14:paraId="087F673E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78.11.2.7. У обучающегося будут сформированы умения совместной деятельности:</w:t>
      </w:r>
    </w:p>
    <w:p w14:paraId="1AA85871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4755B341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3DCA940A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обобщать мнения нескольких человек, проявлять готовность руководить, выполнять поручения, подчиняться;</w:t>
      </w:r>
    </w:p>
    <w:p w14:paraId="1F9E0BC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"мозговой штурм" и другие);</w:t>
      </w:r>
    </w:p>
    <w:p w14:paraId="0D371B27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161967A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14:paraId="67AB671C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78.11.3. Предметные результаты изучения государственного (чувашского) языка. К концу обучения в 5 классе обучающийся научится:</w:t>
      </w:r>
    </w:p>
    <w:p w14:paraId="359F8267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владеть различными видами диалога (этикетный диалог, диалог-расспрос, диалог - побуждение к действию, диалог - обмен мнениями, комбинированный диалог);</w:t>
      </w:r>
    </w:p>
    <w:p w14:paraId="435A6C1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воспринимать на слух и полностью понимать речь учителя и одноклассников на чувашском языке;</w:t>
      </w:r>
    </w:p>
    <w:p w14:paraId="7EF2149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соблюдать основные правила чтения;</w:t>
      </w:r>
    </w:p>
    <w:p w14:paraId="280D857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воспроизводить наизусть небольшие произведения в стихотворной форме;</w:t>
      </w:r>
    </w:p>
    <w:p w14:paraId="29C68D3C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владеть правилами орфографии при написании часто употребляемых слов;</w:t>
      </w:r>
    </w:p>
    <w:p w14:paraId="41251090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воспроизводить графически корректно все буквы чувашского алфавита;</w:t>
      </w:r>
    </w:p>
    <w:p w14:paraId="45F92F04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пользоваться алфавитом при работе со словарями;</w:t>
      </w:r>
    </w:p>
    <w:p w14:paraId="038D89F8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соотносить графический образ слова с его звуковым образом;</w:t>
      </w:r>
    </w:p>
    <w:p w14:paraId="67F29694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соблюдать основные правила произношения звуков в словах в разных позициях;</w:t>
      </w:r>
    </w:p>
    <w:p w14:paraId="6087A167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соблюдать правильное ударение в словах, интонацию в словосочетаниях и предложениях.</w:t>
      </w:r>
    </w:p>
    <w:p w14:paraId="4E47CD00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78.11.4. Предметные результаты изучения государственного (чувашского) языка. К концу обучения в 6 классе обучающийся научится:</w:t>
      </w:r>
    </w:p>
    <w:p w14:paraId="33905803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составлять монологические высказывания на темы, предусмотренные программой (о себе, семье, друзьях, школе, родном городе, Чувашской Республике, России и другом);</w:t>
      </w:r>
    </w:p>
    <w:p w14:paraId="438D2AD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воспринимать на слух и понимать основное содержание несложных аудио- и видеотекстов;</w:t>
      </w:r>
    </w:p>
    <w:p w14:paraId="19B1DD24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читать и понимать основное содержание несложных текстов, содержащих некоторое количество неизученного языкового материала;</w:t>
      </w:r>
    </w:p>
    <w:p w14:paraId="577D6FCA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lastRenderedPageBreak/>
        <w:t>письменно выполнять языковые (фонетические, лексические и грамматические) упражнения;</w:t>
      </w:r>
    </w:p>
    <w:p w14:paraId="02367DB1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применять на практике основные правила чтения, орфографии и пунктуации;</w:t>
      </w:r>
    </w:p>
    <w:p w14:paraId="7F809297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выделять в словах основу, корень и аффиксы;</w:t>
      </w:r>
    </w:p>
    <w:p w14:paraId="028499E8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различать грамматические формы одного и того же слова;</w:t>
      </w:r>
    </w:p>
    <w:p w14:paraId="341104D1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правильно использовать в речи слова, употребляемые в значении нескольких частей речи;</w:t>
      </w:r>
    </w:p>
    <w:p w14:paraId="0BF28DDD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узнавать парные слова и использовать их в качестве обобщающих слов.</w:t>
      </w:r>
    </w:p>
    <w:p w14:paraId="733909C9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78.11.5. Предметные результаты изучения государственного (чувашского) языка. К концу обучения в 7 классе обучающийся научится:</w:t>
      </w:r>
    </w:p>
    <w:p w14:paraId="6E394E31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брать и давать интервью на чувашском языке;</w:t>
      </w:r>
    </w:p>
    <w:p w14:paraId="2779967A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воспринимать на слух и выборочно понимать с использованием языковой догадки, контекста краткие несложные аудио- и видеотексты, выделяя нужную информацию;</w:t>
      </w:r>
    </w:p>
    <w:p w14:paraId="7E8E96B7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читать и находить нужную (интересующую) информацию в несложных текстах;</w:t>
      </w:r>
    </w:p>
    <w:p w14:paraId="3F38E6DD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воспроизводить графически правильно слова, воспринимаемые на слух;</w:t>
      </w:r>
    </w:p>
    <w:p w14:paraId="04FD73D8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уточнять написание слова по орфографическому словарю.</w:t>
      </w:r>
    </w:p>
    <w:p w14:paraId="0A51EAD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78.11.6. Предметные результаты изучения государственного (чувашского) языка. К концу обучения в 8 классе обучающийся научится:</w:t>
      </w:r>
    </w:p>
    <w:p w14:paraId="03AB8EAE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самостоятельно составлять тексты в разных стилях;</w:t>
      </w:r>
    </w:p>
    <w:p w14:paraId="678D68B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использовать контекстуальную или языковую догадку при восприятии на слух текстов, содержащих небольшое количество незнакомых слов;</w:t>
      </w:r>
    </w:p>
    <w:p w14:paraId="36F868CA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читать несложные тексты разных жанров с полным и точным пониманием, используя языковую догадку, выборочный перевод, словарь;</w:t>
      </w:r>
    </w:p>
    <w:p w14:paraId="72D8DB75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делать краткие выписки из текста для использования их в собственных высказываниях;</w:t>
      </w:r>
    </w:p>
    <w:p w14:paraId="0467FBB0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составлять собственные тексты, пользуясь материалом урока, образцом, ключевыми словами, вопросами или планом;</w:t>
      </w:r>
    </w:p>
    <w:p w14:paraId="242F3CD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использовать речевые клише этикета;</w:t>
      </w:r>
    </w:p>
    <w:p w14:paraId="433EF7C0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узнавать в письменном и устном тексте изученные лексические единицы (слова и словосочетания) и оперировать ими в процессе общения;</w:t>
      </w:r>
    </w:p>
    <w:p w14:paraId="61B35831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распознавать и употреблять в речи слова разных частей речи;</w:t>
      </w:r>
    </w:p>
    <w:p w14:paraId="384B28A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использовать слова разных частей речи с учетом сферы употребления и стиля.</w:t>
      </w:r>
    </w:p>
    <w:p w14:paraId="3663EBEF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78.11.7. Предметные результаты изучения государственного (чувашского) языка. К концу обучения в 9 классе обучающийся научится:</w:t>
      </w:r>
    </w:p>
    <w:p w14:paraId="325EF210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кратко высказываться в соответствии с предложенной ситуацией общения;</w:t>
      </w:r>
    </w:p>
    <w:p w14:paraId="7F79192A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кратко излагать результаты выполненной проектной работы на чувашском языке;</w:t>
      </w:r>
    </w:p>
    <w:p w14:paraId="63C759CA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игнорировать незнакомые языковые явления, несущественные для понимания основного содержания воспринимаемого на слух текста;</w:t>
      </w:r>
    </w:p>
    <w:p w14:paraId="71CC8C32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отделять в тексте, воспринимаемом на слух, главные факты от второстепенных;</w:t>
      </w:r>
    </w:p>
    <w:p w14:paraId="4F2B56FE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читать и полностью понимать содержание прочитанных текстов;</w:t>
      </w:r>
    </w:p>
    <w:p w14:paraId="4CB53FCA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выражать свое мнение о прочитанном;</w:t>
      </w:r>
    </w:p>
    <w:p w14:paraId="605D0957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составлять план устного или письменного сообщения на чувашском языке;</w:t>
      </w:r>
    </w:p>
    <w:p w14:paraId="6C3C2A17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создавать тексты;</w:t>
      </w:r>
    </w:p>
    <w:p w14:paraId="5B27AC3D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употреблять слова, словосочетания соответствующие ситуации общения;</w:t>
      </w:r>
    </w:p>
    <w:p w14:paraId="1C0791FB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выбирать слова из ряда предложенных для успешного решения коммуникативной задачи;</w:t>
      </w:r>
    </w:p>
    <w:p w14:paraId="6977FA49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определять значение слова по словарю;</w:t>
      </w:r>
    </w:p>
    <w:p w14:paraId="3AC9B3E3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составлять словосочетания и предложения;</w:t>
      </w:r>
    </w:p>
    <w:p w14:paraId="6706DE7C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распознавать и употреблять в речи разные типы простых предложений и сложные предложения;</w:t>
      </w:r>
    </w:p>
    <w:p w14:paraId="0D921EC8" w14:textId="77777777" w:rsidR="00912F11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составлять и употреблять в речи предложения с обращением, однородными членами, вводными словами;</w:t>
      </w:r>
    </w:p>
    <w:p w14:paraId="48CB56CC" w14:textId="0335153D" w:rsidR="00F9498B" w:rsidRPr="00890520" w:rsidRDefault="00912F11" w:rsidP="00D07616">
      <w:pPr>
        <w:pStyle w:val="ConsPlusNormal"/>
        <w:ind w:firstLine="540"/>
        <w:jc w:val="both"/>
        <w:rPr>
          <w:color w:val="000000" w:themeColor="text1"/>
        </w:rPr>
      </w:pPr>
      <w:r w:rsidRPr="00890520">
        <w:rPr>
          <w:color w:val="000000" w:themeColor="text1"/>
        </w:rPr>
        <w:t>широко использовать в речи простые и сложные предложения, предложения с прямой и косвенной речью.</w:t>
      </w:r>
      <w:bookmarkEnd w:id="0"/>
    </w:p>
    <w:sectPr w:rsidR="00F9498B" w:rsidRPr="00890520" w:rsidSect="00D07616">
      <w:pgSz w:w="11906" w:h="16838"/>
      <w:pgMar w:top="851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F11"/>
    <w:rsid w:val="001C6232"/>
    <w:rsid w:val="003967A5"/>
    <w:rsid w:val="00890520"/>
    <w:rsid w:val="00912F11"/>
    <w:rsid w:val="00D07616"/>
    <w:rsid w:val="00F9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93D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2F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912F1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2F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912F1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4470</Words>
  <Characters>25485</Characters>
  <Application>Microsoft Office Word</Application>
  <DocSecurity>0</DocSecurity>
  <Lines>212</Lines>
  <Paragraphs>59</Paragraphs>
  <ScaleCrop>false</ScaleCrop>
  <Company/>
  <LinksUpToDate>false</LinksUpToDate>
  <CharactersWithSpaces>29896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4</cp:revision>
  <dcterms:created xsi:type="dcterms:W3CDTF">2026-03-26T13:54:00Z</dcterms:created>
  <dcterms:modified xsi:type="dcterms:W3CDTF">2026-09-27T09:08:00Z</dcterms:modified>
</cp:coreProperties>
</file>