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1691A" w14:textId="77777777" w:rsidR="005C6DDF" w:rsidRPr="00D03D4C" w:rsidRDefault="005C6DDF" w:rsidP="00D03D4C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bookmarkStart w:id="0" w:name="_GoBack"/>
      <w:r w:rsidRPr="00D03D4C">
        <w:rPr>
          <w:rFonts w:ascii="Times New Roman" w:hAnsi="Times New Roman" w:cs="Times New Roman"/>
          <w:color w:val="000000" w:themeColor="text1"/>
          <w:szCs w:val="24"/>
        </w:rPr>
        <w:t>21. Федеральная рабочая программа по учебному предмету "Родной (русский) язык".</w:t>
      </w:r>
    </w:p>
    <w:p w14:paraId="4DA9D9A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21.1. </w:t>
      </w:r>
      <w:proofErr w:type="gramStart"/>
      <w:r w:rsidRPr="00D03D4C">
        <w:rPr>
          <w:color w:val="000000" w:themeColor="text1"/>
          <w:szCs w:val="24"/>
        </w:rPr>
        <w:t>Федеральная рабочая программа по учебному предмету "Родной (русский) язык" (далее соответственно - программа по родному (русскому) языку, родной (русский) язык) включает пояснительную записку, содержание обучения, планируемые результаты освоения программы по родному (русскому) языку.</w:t>
      </w:r>
      <w:proofErr w:type="gramEnd"/>
    </w:p>
    <w:p w14:paraId="522AF2B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54AE3C3B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21.2. Пояснительная записка.</w:t>
      </w:r>
    </w:p>
    <w:p w14:paraId="3B4996E6" w14:textId="6331963D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21.2.1. </w:t>
      </w:r>
      <w:proofErr w:type="gramStart"/>
      <w:r w:rsidRPr="00D03D4C">
        <w:rPr>
          <w:color w:val="000000" w:themeColor="text1"/>
          <w:szCs w:val="24"/>
        </w:rPr>
        <w:t>Программа по родному (русскому) языку на уровне основного общего образования подготовлена на основе ФГОС ООО, Концепции преподавания русского языка и литературы в Российской Федерации, утвержденной распоряжением Правительства Российской Федерации от 9 апреля 2016 г. N 637-р (далее - Концепция преподавания русского языка и литературы в Российской Федерации), а также федеральной рабочей программы воспитания с учетом проверяемых требований к результатам освоения основной</w:t>
      </w:r>
      <w:proofErr w:type="gramEnd"/>
      <w:r w:rsidRPr="00D03D4C">
        <w:rPr>
          <w:color w:val="000000" w:themeColor="text1"/>
          <w:szCs w:val="24"/>
        </w:rPr>
        <w:t xml:space="preserve"> образовательной программы основного общего образования.</w:t>
      </w:r>
    </w:p>
    <w:p w14:paraId="112ECBE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21.2.2. Программа по родному (русскому) языку разработана с целью оказания методической помощи учителю русского языка в создании рабочей программы по учебному предмету.</w:t>
      </w:r>
    </w:p>
    <w:p w14:paraId="4B500D7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21.2.3. Программа по родному (русскому) языку позволит учителю:</w:t>
      </w:r>
    </w:p>
    <w:p w14:paraId="5920835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реализовать в процессе преподавания родного (русского) языка современные подходы к достижению личностных, метапредметных и предметных результатов обучения, сформулированных в ФГОС ООО;</w:t>
      </w:r>
    </w:p>
    <w:p w14:paraId="4F5A770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определить и структурировать планируемые результаты обучения и содержание учебного предмета по годам обучения в соответствии с ФГОС ООО, федеральной рабочей программой воспитания;</w:t>
      </w:r>
    </w:p>
    <w:p w14:paraId="5C95B8D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разработать календарно-тематическое планирование с учетом особенностей конкретного класса.</w:t>
      </w:r>
    </w:p>
    <w:p w14:paraId="76DFD8E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Личностные и метапредметные результаты представлены с учетом особенностей преподавания родного (русского) языка на уровне основного общего образования.</w:t>
      </w:r>
    </w:p>
    <w:p w14:paraId="049111D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21.2.4. Содержание программы по родному (русскому) языку обеспечивает достижение результатов освоения основной образовательной программы основного общего образования в части требований, заданных ФГОС ООО. Программа по родному (русскому) языку ориентирована на сопровождение и поддержку русского языка. Цели программы по родному (русскому) языку в рамках образовательной области "Родной язык и родная литература" имеют специфику, обусловленную дополнительным по своему содержанию характером учебного предмета, а также особенностями функционирования русского языка в регионах Российской Федерации.</w:t>
      </w:r>
    </w:p>
    <w:p w14:paraId="178CFA3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21.2.5. Программа по родному (русскому) языку направлена на удовлетворение потребности </w:t>
      </w:r>
      <w:proofErr w:type="gramStart"/>
      <w:r w:rsidRPr="00D03D4C">
        <w:rPr>
          <w:color w:val="000000" w:themeColor="text1"/>
          <w:szCs w:val="24"/>
        </w:rPr>
        <w:t>обучающихся</w:t>
      </w:r>
      <w:proofErr w:type="gramEnd"/>
      <w:r w:rsidRPr="00D03D4C">
        <w:rPr>
          <w:color w:val="000000" w:themeColor="text1"/>
          <w:szCs w:val="24"/>
        </w:rPr>
        <w:t xml:space="preserve"> в изучении родного языка, национальной культуры и самореализации в ней.</w:t>
      </w:r>
    </w:p>
    <w:p w14:paraId="1666DA6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 содержании программы по родному (русскому) языку предусматривается расширение сведений, имеющих отношение к вопросам реализации языковой системы в речи, внешней стороне существования языка: к многообразным связям русского языка с цивилизацией и культурой, государством и обществом. Программа по родному (русскому) языку отражает социокультурный контекст существования русского языка, в частности те языковые аспекты, которые обнаруживают прямую, непосредственную культурно-историческую обусловленность.</w:t>
      </w:r>
    </w:p>
    <w:p w14:paraId="02D6836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21.2.6. Целями изучения родного (русского) языка на уровне основного общего образования являются:</w:t>
      </w:r>
    </w:p>
    <w:p w14:paraId="7A7AFCC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D03D4C">
        <w:rPr>
          <w:color w:val="000000" w:themeColor="text1"/>
          <w:szCs w:val="24"/>
        </w:rPr>
        <w:t>воспитание гражданина и патриота, формирование российской гражданской идентичности в поликультурном и многоконфессиональном обществе, развитие представлений о родном русском языке как духовной, нравственной и культурной ценности народа, осознание национального своеобразия русского языка, формирование познавательного интереса, любви, уважительного отношения к русскому языку, а через него - к родной культуре, воспитание ответственного отношения к сохранению и развитию родного языка, воспитание уважительного отношения к культурам</w:t>
      </w:r>
      <w:proofErr w:type="gramEnd"/>
      <w:r w:rsidRPr="00D03D4C">
        <w:rPr>
          <w:color w:val="000000" w:themeColor="text1"/>
          <w:szCs w:val="24"/>
        </w:rPr>
        <w:t xml:space="preserve"> и языкам народов России, овладение культурой межнационального общения;</w:t>
      </w:r>
    </w:p>
    <w:p w14:paraId="5B401E4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D03D4C">
        <w:rPr>
          <w:color w:val="000000" w:themeColor="text1"/>
          <w:szCs w:val="24"/>
        </w:rPr>
        <w:t>расширение знаний о национальной специфике русского языка и языковых единицах, прежде всего о лексике и фразеологии с национально-культурным компонентом значения,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общения, об основных нормах русского литературного языка, о национальных особенностях русского речевого этикета;</w:t>
      </w:r>
      <w:proofErr w:type="gramEnd"/>
    </w:p>
    <w:p w14:paraId="45D6A5B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использования, </w:t>
      </w:r>
      <w:r w:rsidRPr="00D03D4C">
        <w:rPr>
          <w:color w:val="000000" w:themeColor="text1"/>
          <w:szCs w:val="24"/>
        </w:rPr>
        <w:lastRenderedPageBreak/>
        <w:t>обогащение словарного запаса и грамматического строя речи обучающихся, развитие готовности и способности к речевому взаимодействию и взаимопониманию, потребности к речевому самосовершенствованию;</w:t>
      </w:r>
    </w:p>
    <w:p w14:paraId="56A05D7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совершенствование познавательных и интеллектуальных умений распознавать, анализировать, сравнивать, классифицировать языковые факты, оценивать их с точки зрения нормативности, соответствия ситуации и сфере общения;</w:t>
      </w:r>
    </w:p>
    <w:p w14:paraId="612E34A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совершенствование текстовой деятельности, развитие умений функциональной грамотности осуществлять информационный поиск, извлекать и преобразовывать необходимую информацию, понимать и использовать тексты разных форматов (сплошной, </w:t>
      </w:r>
      <w:proofErr w:type="spellStart"/>
      <w:r w:rsidRPr="00D03D4C">
        <w:rPr>
          <w:color w:val="000000" w:themeColor="text1"/>
          <w:szCs w:val="24"/>
        </w:rPr>
        <w:t>несплошной</w:t>
      </w:r>
      <w:proofErr w:type="spellEnd"/>
      <w:r w:rsidRPr="00D03D4C">
        <w:rPr>
          <w:color w:val="000000" w:themeColor="text1"/>
          <w:szCs w:val="24"/>
        </w:rPr>
        <w:t xml:space="preserve"> текст, </w:t>
      </w:r>
      <w:proofErr w:type="spellStart"/>
      <w:r w:rsidRPr="00D03D4C">
        <w:rPr>
          <w:color w:val="000000" w:themeColor="text1"/>
          <w:szCs w:val="24"/>
        </w:rPr>
        <w:t>инфографика</w:t>
      </w:r>
      <w:proofErr w:type="spellEnd"/>
      <w:r w:rsidRPr="00D03D4C">
        <w:rPr>
          <w:color w:val="000000" w:themeColor="text1"/>
          <w:szCs w:val="24"/>
        </w:rPr>
        <w:t xml:space="preserve"> и другое);</w:t>
      </w:r>
    </w:p>
    <w:p w14:paraId="44A6109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развитие проектного и исследовательского мышления, приобретение практического опыта исследовательской работы по родному (русскому) языку, воспитание самостоятельности в приобретении знаний.</w:t>
      </w:r>
    </w:p>
    <w:p w14:paraId="31D7D76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21.3. В соответствии с ФГОС ООО родной (русский) язык является обязательным для изучения.</w:t>
      </w:r>
    </w:p>
    <w:p w14:paraId="175E6B4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D03D4C">
        <w:rPr>
          <w:color w:val="000000" w:themeColor="text1"/>
          <w:szCs w:val="24"/>
        </w:rPr>
        <w:t>Общее число часов, рекомендованных для изучения родного (русского) языка, - 238 часов: в 5 классе - 68 часов (2 часа в неделю), в 6 классе - 68 часов (2 часа в неделю), в 7 классе - 34 часа (1 час в неделю), в 8 классе - 34 часа (1 час в неделю), в 9 классе - 34 (1 час в неделю).</w:t>
      </w:r>
      <w:proofErr w:type="gramEnd"/>
    </w:p>
    <w:p w14:paraId="1C471DE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Возможна корректировка общего числа часов, рекомендованных для изучения предмета, с учетом индивидуального подхода образовательных организаций к выбору родного (русского) языка, в рамках соблюдения гигиенических нормативов к недельной образовательной нагрузке.</w:t>
      </w:r>
    </w:p>
    <w:p w14:paraId="6F51D6F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Содержание программы по родному (русскому) языку соответствует ФГОС ООО, имеет преимущественно практико-ориентированный характер.</w:t>
      </w:r>
    </w:p>
    <w:p w14:paraId="60A4C99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CD6B6B1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21.4. Содержание обучения в 5 классе.</w:t>
      </w:r>
    </w:p>
    <w:p w14:paraId="442B826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21.4.1. Язык и культура.</w:t>
      </w:r>
    </w:p>
    <w:p w14:paraId="5436D56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Русский язык - национальный язык русского народа. Роль родного языка в жизни человека. Русский язык в жизни общества и государства. Бережное отношение к родному языку как одно из необходимых качеств современного культурного человека. Русский язык - язык русской художественной литературы.</w:t>
      </w:r>
    </w:p>
    <w:p w14:paraId="56A4BEE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Краткая история русской письменности. Создание славянского алфавита.</w:t>
      </w:r>
    </w:p>
    <w:p w14:paraId="093CADD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Язык как зеркало национальной культуры. Слово как хранилище материальной и духовной культуры народа. Слова, обозначающие предметы и явления традиционного русского быта (национальную одежду, пищу, игры, народные танцы и тому подобное), слова с национально-культурным компонентом значения, </w:t>
      </w:r>
      <w:proofErr w:type="gramStart"/>
      <w:r w:rsidRPr="00D03D4C">
        <w:rPr>
          <w:color w:val="000000" w:themeColor="text1"/>
          <w:szCs w:val="24"/>
        </w:rPr>
        <w:t>народно-поэтические</w:t>
      </w:r>
      <w:proofErr w:type="gramEnd"/>
      <w:r w:rsidRPr="00D03D4C">
        <w:rPr>
          <w:color w:val="000000" w:themeColor="text1"/>
          <w:szCs w:val="24"/>
        </w:rPr>
        <w:t xml:space="preserve"> символы, народно-поэтические эпитеты, прецедентные имена в русских народных и литературных сказках, народных песнях, былинах, художественной литературе. Слова с суффиксами субъективной оценки как изобразительное средство. Уменьшительно-ласкательные формы как средство выражения задушевности и иронии.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эпох.</w:t>
      </w:r>
    </w:p>
    <w:p w14:paraId="77E6BA1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Национальная специфика слов с живой внутренней формой. Метафоры общеязыковые и художественные, их национально-культурная специфика. Метафора, олицетворение, эпитет как изобразительные средства. Загадки. Метафоричность русской загадки.</w:t>
      </w:r>
    </w:p>
    <w:p w14:paraId="697F11F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Слова со специфическим оценочно-характеризующим значением. Связь определенных наименований с некоторыми качествами, эмоциональными состояниями человека (барышня - об изнеженной, избалованной девушке, сухарь - о сухом, неотзывчивом человеке, сорока - о болтливой женщине и тому подобное).</w:t>
      </w:r>
    </w:p>
    <w:p w14:paraId="4AE262A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Крылатые слова и выражения из русских народных и литературных сказок, источники, значение и употребление в современных ситуациях речевого общения. Русские пословицы и поговорки как воплощение опыта, наблюдений, оценок, народного ума и особенностей национальной культуры народа.</w:t>
      </w:r>
    </w:p>
    <w:p w14:paraId="69EF02D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Русские имена. Имена исконно русские (славянские) и заимствованные, краткие сведения по их этимологии. Имена, которые не являются исконно русскими, но воспринимаются как таковые. Имена, входящие в состав пословиц и поговорок, и имеющие в силу этого определенную стилистическую окраску.</w:t>
      </w:r>
    </w:p>
    <w:p w14:paraId="114D0D6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Общеизвестные старинные русские города. Происхождение их названий.</w:t>
      </w:r>
    </w:p>
    <w:p w14:paraId="5409238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Ознакомление с историей и этимологией некоторых слов.</w:t>
      </w:r>
    </w:p>
    <w:p w14:paraId="7DA5DC5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lastRenderedPageBreak/>
        <w:t>21.4.2. Культура речи.</w:t>
      </w:r>
    </w:p>
    <w:p w14:paraId="5F02188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орфоэпические нормы современного русского литературного языка. Понятие о варианте нормы. Равноправные и допустимые варианты произношения. Нерекомендуемые и неправильные варианты произношения. Запретительные пометы в орфоэпических словарях.</w:t>
      </w:r>
    </w:p>
    <w:p w14:paraId="6E7475E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Постоянное и подвижное ударение в именах существительных, именах прилагательных, глаголах. Омографы: ударение как маркер смысла слова. Произносительные варианты орфоэпической нормы.</w:t>
      </w:r>
    </w:p>
    <w:p w14:paraId="04DCA80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лексические нормы современного русского литературного языка. Лексические нормы употребления имен существительных, прилагательных, глаголов в современном русском литературном языке. Стилистические варианты лексической нормы (книжный, общеупотребительный, разговорный и просторечный) употребления имен существительных, прилагательных, глаголов в речи. Типичные примеры нарушения лексической нормы, связанные с употреблением имен существительных, прилагательных, глаголов в современном русском литературном языке.</w:t>
      </w:r>
    </w:p>
    <w:p w14:paraId="20266DC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Основные грамматические нормы современного русского литературного языка. Род заимствованных несклоняемых имен существительных, род сложных существительных, род имен собственных (географических названий). Формы существительных мужского рода множественного числа с окончаниями </w:t>
      </w:r>
      <w:proofErr w:type="gramStart"/>
      <w:r w:rsidRPr="00D03D4C">
        <w:rPr>
          <w:color w:val="000000" w:themeColor="text1"/>
          <w:szCs w:val="24"/>
        </w:rPr>
        <w:t>-а</w:t>
      </w:r>
      <w:proofErr w:type="gramEnd"/>
      <w:r w:rsidRPr="00D03D4C">
        <w:rPr>
          <w:color w:val="000000" w:themeColor="text1"/>
          <w:szCs w:val="24"/>
        </w:rPr>
        <w:t>(-я), -ы(-и), различающиеся по смыслу. Литературные, разговорные, устарелые и профессиональные особенности формы именительного падежа множественного числа существительных мужского рода.</w:t>
      </w:r>
    </w:p>
    <w:p w14:paraId="7D4F553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Правила речевого этикета: нормы и традиции. Устойчивые формулы речевого этикета в общении. Обращение в русском речевом этикете. История этикетной формулы обращения в русском языке. Особенности употребления в качестве обращений собственных имен, названий людей по степени родства, по положению в обществе, по профессии, должности, по возрасту и полу. Обращение как показатель степени воспитанности человека, отношения к собеседнику, эмоционального состояния. Обращения в официальной и неофициальной речевой ситуации. Современные формулы обращения к незнакомому человеку.</w:t>
      </w:r>
    </w:p>
    <w:p w14:paraId="6784457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21.4.3. Речь. Речевая деятельность. Текст.</w:t>
      </w:r>
    </w:p>
    <w:p w14:paraId="5868D7A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и речь. Средства выразительной устной речи (тон, тембр, темп), способы тренировки (скороговорки). Интонация и жесты.</w:t>
      </w:r>
    </w:p>
    <w:p w14:paraId="4925956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Текст. Композиционные формы описания, повествования, рассуждения.</w:t>
      </w:r>
    </w:p>
    <w:p w14:paraId="41E08C2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Функциональные разновидности языка. Разговорная речь.</w:t>
      </w:r>
    </w:p>
    <w:p w14:paraId="5E6E36F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Просьба, извинение как жанры разговорной речи.</w:t>
      </w:r>
    </w:p>
    <w:p w14:paraId="453FB0C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Официально-деловой стиль. Объявление (устное и письменное).</w:t>
      </w:r>
    </w:p>
    <w:p w14:paraId="376D45E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Учебно-научный стиль. План ответа на уроке, план текста. Публицистический стиль. Устное выступление. Девиз, слоган.</w:t>
      </w:r>
    </w:p>
    <w:p w14:paraId="761F0AE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художественной литературы. Литературная сказка.</w:t>
      </w:r>
    </w:p>
    <w:p w14:paraId="1FF1256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Рассказ.</w:t>
      </w:r>
    </w:p>
    <w:p w14:paraId="01353F0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Особенности языка фольклорных текстов. Загадка, пословица. Сказка. Особенности языка сказки (сравнения, синонимы, антонимы, слова с уменьшительными суффиксами и так далее).</w:t>
      </w:r>
    </w:p>
    <w:p w14:paraId="72BFE27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46607AF3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21.5. Содержание обучения в 6 классе.</w:t>
      </w:r>
    </w:p>
    <w:p w14:paraId="7E59A1C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21.5.1. Язык и культура.</w:t>
      </w:r>
    </w:p>
    <w:p w14:paraId="4FA13A6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Краткая история русского литературного языка. Роль церковнославянского (старославянского) языка в развитии русского языка. Национально-культурное своеобразие диалектизмов. Диалекты как часть народной культуры. Диалектизмы. Сведения о диалектных названиях предметов быта, значениях слов, понятиях, несвойственных литературному языку и несущих информацию о способах ведения хозяйства, особенностях семейного уклада, обрядах, обычаях, народном календаре и </w:t>
      </w:r>
      <w:proofErr w:type="gramStart"/>
      <w:r w:rsidRPr="00D03D4C">
        <w:rPr>
          <w:color w:val="000000" w:themeColor="text1"/>
          <w:szCs w:val="24"/>
        </w:rPr>
        <w:t>другое</w:t>
      </w:r>
      <w:proofErr w:type="gramEnd"/>
      <w:r w:rsidRPr="00D03D4C">
        <w:rPr>
          <w:color w:val="000000" w:themeColor="text1"/>
          <w:szCs w:val="24"/>
        </w:rPr>
        <w:t>. Использование диалектной лексики в произведениях художественной литературы.</w:t>
      </w:r>
    </w:p>
    <w:p w14:paraId="774A178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Лексические заимствования как результат взаимодействия национальных культур. Лексика, заимствованная русским языком из языков народов России и мира. Заимствования из славянских и неславянских языков. Причины заимствований. Особенности освоения иноязычной лексики (общее представление).</w:t>
      </w:r>
    </w:p>
    <w:p w14:paraId="7075398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Пополнение словарного состава русского языка новой лексикой. Современные неологизмы и их группы по сфере употребления и стилистической окраске.</w:t>
      </w:r>
    </w:p>
    <w:p w14:paraId="5C2E00A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Национально-культурная специфика русской фразеологии. Исторические прототипы </w:t>
      </w:r>
      <w:r w:rsidRPr="00D03D4C">
        <w:rPr>
          <w:color w:val="000000" w:themeColor="text1"/>
          <w:szCs w:val="24"/>
        </w:rPr>
        <w:lastRenderedPageBreak/>
        <w:t>фразеологизмов. Отражение во фразеологии обычаев, традиций, быта, исторических событий, культуры и тому подобное.</w:t>
      </w:r>
    </w:p>
    <w:p w14:paraId="6BDD1C6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21.5.2. Культура речи.</w:t>
      </w:r>
    </w:p>
    <w:p w14:paraId="1C978BA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орфоэпические нормы современного русского литературного языка. Произносительные различия в русском языке, обусловленные темпом речи. Стилистические особенности произношения и ударения (литературные, разговорные, устарелые и профессиональные).</w:t>
      </w:r>
    </w:p>
    <w:p w14:paraId="7CD5B02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Нормы и варианты нормы произношения заимствованных слов, отдельных грамматических форм, нормы ударения в отдельных формах: ударение в форме родительного падежа множественного числа существительных, ударение в кратких формах прилагательных, подвижное ударение в глаголах, ударение в формах глагола прошедшего времени, ударение в возвратных глаголах в формах прошедшего времени мужского рода, ударение в формах глаголов II спряжения на </w:t>
      </w:r>
      <w:proofErr w:type="gramStart"/>
      <w:r w:rsidRPr="00D03D4C">
        <w:rPr>
          <w:color w:val="000000" w:themeColor="text1"/>
          <w:szCs w:val="24"/>
        </w:rPr>
        <w:t>-и</w:t>
      </w:r>
      <w:proofErr w:type="gramEnd"/>
      <w:r w:rsidRPr="00D03D4C">
        <w:rPr>
          <w:color w:val="000000" w:themeColor="text1"/>
          <w:szCs w:val="24"/>
        </w:rPr>
        <w:t>ть.</w:t>
      </w:r>
    </w:p>
    <w:p w14:paraId="2CD2C4B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лексические нормы современного русского литературного языка. Синонимы и точность речи. Смысловые, стилистические особенности употребления синонимов. Антонимы и точность речи. Смысловые, стилистические особенности употребления антонимов. Лексические омонимы и точность речи. Смысловые, стилистические особенности употребления лексических омонимов.</w:t>
      </w:r>
    </w:p>
    <w:p w14:paraId="2CD2967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Типичные речевые ошибки, связанные с употреблением синонимов, антонимов и лексических омонимов в речи.</w:t>
      </w:r>
    </w:p>
    <w:p w14:paraId="25E2830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Основные грамматические нормы современного русского литературного языка. Отражение вариантов грамматической нормы в словарях и справочниках. Склонение русских и иностранных имен и фамилий, названий географических объектов, именительный падеж множественного числа существительных на </w:t>
      </w:r>
      <w:proofErr w:type="gramStart"/>
      <w:r w:rsidRPr="00D03D4C">
        <w:rPr>
          <w:color w:val="000000" w:themeColor="text1"/>
          <w:szCs w:val="24"/>
        </w:rPr>
        <w:t>-а</w:t>
      </w:r>
      <w:proofErr w:type="gramEnd"/>
      <w:r w:rsidRPr="00D03D4C">
        <w:rPr>
          <w:color w:val="000000" w:themeColor="text1"/>
          <w:szCs w:val="24"/>
        </w:rPr>
        <w:t>/-я и -ы/-и, родительный падеж множественного числа существительных мужского и среднего рода с нулевым окончанием и окончанием -</w:t>
      </w:r>
      <w:proofErr w:type="spellStart"/>
      <w:r w:rsidRPr="00D03D4C">
        <w:rPr>
          <w:color w:val="000000" w:themeColor="text1"/>
          <w:szCs w:val="24"/>
        </w:rPr>
        <w:t>ов</w:t>
      </w:r>
      <w:proofErr w:type="spellEnd"/>
      <w:r w:rsidRPr="00D03D4C">
        <w:rPr>
          <w:color w:val="000000" w:themeColor="text1"/>
          <w:szCs w:val="24"/>
        </w:rPr>
        <w:t>, родительный падеж множественного числа существительных женского рода на -</w:t>
      </w:r>
      <w:proofErr w:type="spellStart"/>
      <w:r w:rsidRPr="00D03D4C">
        <w:rPr>
          <w:color w:val="000000" w:themeColor="text1"/>
          <w:szCs w:val="24"/>
        </w:rPr>
        <w:t>ня</w:t>
      </w:r>
      <w:proofErr w:type="spellEnd"/>
      <w:r w:rsidRPr="00D03D4C">
        <w:rPr>
          <w:color w:val="000000" w:themeColor="text1"/>
          <w:szCs w:val="24"/>
        </w:rPr>
        <w:t>, творительный падеж множественного числа существительных 3-го склонения, родительный падеж единственного числа существительных мужского рода.</w:t>
      </w:r>
    </w:p>
    <w:p w14:paraId="7DCAA2A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Варианты грамматической нормы: литературные и разговорные падежные формы имен существительных. Нормативные и ненормативные формы имен существительных. Типичные грамматические ошибки в речи.</w:t>
      </w:r>
    </w:p>
    <w:p w14:paraId="61CEB01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Нормы употребления имен прилагательных в формах сравнительной степени, в краткой форме, местоимений, порядковых и количественных числительных.</w:t>
      </w:r>
    </w:p>
    <w:p w14:paraId="514650E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Национальные особенности речевого этикета. Принципы этикетного общения, лежащие в основе национального речевого этикета. Устойчивые формулы речевого этикета в общении. Этикетные формулы начала и конца общения, похвалы и комплимента, благодарности, сочувствия, утешения.</w:t>
      </w:r>
    </w:p>
    <w:p w14:paraId="1199782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21.5.3. Речь. Речевая деятельность. Текст.</w:t>
      </w:r>
    </w:p>
    <w:p w14:paraId="47A2E3F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Эффективные приемы чтения. </w:t>
      </w:r>
      <w:proofErr w:type="spellStart"/>
      <w:r w:rsidRPr="00D03D4C">
        <w:rPr>
          <w:color w:val="000000" w:themeColor="text1"/>
          <w:szCs w:val="24"/>
        </w:rPr>
        <w:t>Предтекстовый</w:t>
      </w:r>
      <w:proofErr w:type="spellEnd"/>
      <w:r w:rsidRPr="00D03D4C">
        <w:rPr>
          <w:color w:val="000000" w:themeColor="text1"/>
          <w:szCs w:val="24"/>
        </w:rPr>
        <w:t xml:space="preserve">, </w:t>
      </w:r>
      <w:proofErr w:type="gramStart"/>
      <w:r w:rsidRPr="00D03D4C">
        <w:rPr>
          <w:color w:val="000000" w:themeColor="text1"/>
          <w:szCs w:val="24"/>
        </w:rPr>
        <w:t>текстовый</w:t>
      </w:r>
      <w:proofErr w:type="gramEnd"/>
      <w:r w:rsidRPr="00D03D4C">
        <w:rPr>
          <w:color w:val="000000" w:themeColor="text1"/>
          <w:szCs w:val="24"/>
        </w:rPr>
        <w:t xml:space="preserve"> и </w:t>
      </w:r>
      <w:proofErr w:type="spellStart"/>
      <w:r w:rsidRPr="00D03D4C">
        <w:rPr>
          <w:color w:val="000000" w:themeColor="text1"/>
          <w:szCs w:val="24"/>
        </w:rPr>
        <w:t>послетекстовый</w:t>
      </w:r>
      <w:proofErr w:type="spellEnd"/>
      <w:r w:rsidRPr="00D03D4C">
        <w:rPr>
          <w:color w:val="000000" w:themeColor="text1"/>
          <w:szCs w:val="24"/>
        </w:rPr>
        <w:t xml:space="preserve"> этапы работы.</w:t>
      </w:r>
    </w:p>
    <w:p w14:paraId="4F0FF08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Текст. Тексты описательного типа: определение, собственно описание, пояснение.</w:t>
      </w:r>
    </w:p>
    <w:p w14:paraId="318BC35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Разговорная речь. Рассказ о событии, "</w:t>
      </w:r>
      <w:proofErr w:type="gramStart"/>
      <w:r w:rsidRPr="00D03D4C">
        <w:rPr>
          <w:color w:val="000000" w:themeColor="text1"/>
          <w:szCs w:val="24"/>
        </w:rPr>
        <w:t>бывальщины</w:t>
      </w:r>
      <w:proofErr w:type="gramEnd"/>
      <w:r w:rsidRPr="00D03D4C">
        <w:rPr>
          <w:color w:val="000000" w:themeColor="text1"/>
          <w:szCs w:val="24"/>
        </w:rPr>
        <w:t>". Учебно-научный стиль. Словарная статья, ее строение. Научное сообщение (устный ответ). Содержание и строение учебного сообщения (устного ответа). Структура устного ответа. Различные виды ответов: ответ-анализ, ответ-обобщение, ответ-добавление, ответ-группировка. Языковые средства, которые используются в разных частях учебного сообщения (устного ответа). Компьютерная презентация. Основные средства и правила создания и предъявления презентации слушателям.</w:t>
      </w:r>
    </w:p>
    <w:p w14:paraId="59D2897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Публицистический стиль. Устное выступление.</w:t>
      </w:r>
    </w:p>
    <w:p w14:paraId="7CF0B3C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392CFA49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21.6. Содержание обучения в 7 классе.</w:t>
      </w:r>
    </w:p>
    <w:p w14:paraId="0D8A901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21.6.1. Язык и культура.</w:t>
      </w:r>
    </w:p>
    <w:p w14:paraId="17C5DC4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Развитие языка как объективный процесс. Связь исторического развития языка с историей общества. Факторы, влияющие на развитие языка: социально-политические события и изменения в обществе, развитие науки и техники, влияние других языков. Устаревшие слова как живые свидетели истории. Историзмы как слова, обозначающие предметы и явления предшествующих эпох, вышедшие из употребления по причине ухода из общественной жизни обозначенных ими предметов и явлений, в том числе национально-бытовых реалий. Архаизмы как слова, имеющие в современном русском языке синонимы. Группы лексических единиц по степени устарелости. Перераспределение </w:t>
      </w:r>
      <w:r w:rsidRPr="00D03D4C">
        <w:rPr>
          <w:color w:val="000000" w:themeColor="text1"/>
          <w:szCs w:val="24"/>
        </w:rPr>
        <w:lastRenderedPageBreak/>
        <w:t>пластов лексики между активным и пассивным запасом слов. Актуализация устаревшей лексики в новом речевом контексте.</w:t>
      </w:r>
    </w:p>
    <w:p w14:paraId="1CA1670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Лексические заимствования последних десятилетий. Употребление иноязычных слов как проблема культуры речи.</w:t>
      </w:r>
    </w:p>
    <w:p w14:paraId="76FAC82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21.6.2. Культура речи.</w:t>
      </w:r>
    </w:p>
    <w:p w14:paraId="0DDD014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орфоэпические нормы современного русского литературного языка. Нормы ударения в глаголах, полных причастиях, кратких формах страдательных причастий прошедшего времени, деепричастиях, наречиях. Нормы постановки ударения в словоформах с непроизводными предлогами. Основные и допустимые варианты акцентологической нормы.</w:t>
      </w:r>
    </w:p>
    <w:p w14:paraId="7287699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лексические нормы современного русского литературного языка. Паронимы и точность речи. Смысловые различия, характер лексической сочетаемости, способы управления, функционально-стилевая окраска и употребление паронимов в речи. Типичные речевые ошибки, связанные с употреблением паронимов в речи.</w:t>
      </w:r>
    </w:p>
    <w:p w14:paraId="4FEAD3C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грамматические нормы современного русского литературного языка. Отражение вариантов грамматической нормы в словарях и справочниках. Типичные грамматические ошибки в речи. Глаголы 1-го лица единственного числа настоящего и будущего времени (в том числе способы выражения формы 1-го лица настоящего и будущего времени глаголов: очутиться, победить, убедить, учредить, утвердить), формы глаголов совершенного и несовершенного вида, формы глаголов в повелительном наклонении.</w:t>
      </w:r>
    </w:p>
    <w:p w14:paraId="7ECB079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D03D4C">
        <w:rPr>
          <w:color w:val="000000" w:themeColor="text1"/>
          <w:szCs w:val="24"/>
        </w:rPr>
        <w:t>Литературный и разговорный варианты грамматической нормы (махаешь - машешь, обусловливать, сосредоточивать, уполномочивать, оспаривать, удостаивать, облагораживать).</w:t>
      </w:r>
      <w:proofErr w:type="gramEnd"/>
      <w:r w:rsidRPr="00D03D4C">
        <w:rPr>
          <w:color w:val="000000" w:themeColor="text1"/>
          <w:szCs w:val="24"/>
        </w:rPr>
        <w:t xml:space="preserve"> Варианты грамматической нормы: литературные и разговорные падежные формы причастий, типичные ошибки употребления деепричастий, наречий.</w:t>
      </w:r>
    </w:p>
    <w:p w14:paraId="4DEF936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Русская этикетная речевая манера общения. Запрет на употребление грубых слов, выражений, фраз. Исключение категоричности в разговоре. Невербальный (несловесный) этикет общения. Этикет использования изобразительных жестов. Замещающие и сопровождающие жесты.</w:t>
      </w:r>
    </w:p>
    <w:p w14:paraId="7AF5FAE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21.6.3. Речь. Речевая деятельность. Текст.</w:t>
      </w:r>
    </w:p>
    <w:p w14:paraId="49A85E9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Традиции русского речевого общения. Коммуникативные стратегии и тактики устного общения: убеждение, комплимент, уговаривание, похвала.</w:t>
      </w:r>
    </w:p>
    <w:p w14:paraId="5B42AB7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Текст. Виды абзацев. Основные типы текстовых структур. Заголовки текстов, их типы. Информативная функция заголовков. Тексты </w:t>
      </w:r>
      <w:proofErr w:type="spellStart"/>
      <w:r w:rsidRPr="00D03D4C">
        <w:rPr>
          <w:color w:val="000000" w:themeColor="text1"/>
          <w:szCs w:val="24"/>
        </w:rPr>
        <w:t>аргументативного</w:t>
      </w:r>
      <w:proofErr w:type="spellEnd"/>
      <w:r w:rsidRPr="00D03D4C">
        <w:rPr>
          <w:color w:val="000000" w:themeColor="text1"/>
          <w:szCs w:val="24"/>
        </w:rPr>
        <w:t xml:space="preserve"> типа: рассуждение, доказательство, объяснение.</w:t>
      </w:r>
    </w:p>
    <w:p w14:paraId="27B7D1F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Разговорная речь. Спор, виды спора. Корректные приемы ведения спора. Дискуссия.</w:t>
      </w:r>
    </w:p>
    <w:p w14:paraId="51FDAD6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Публицистический стиль. Путевые записки. Текст рекламного объявления, его языковые и структурные особенности.</w:t>
      </w:r>
    </w:p>
    <w:p w14:paraId="0BF1C0E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Язык художественной литературы. </w:t>
      </w:r>
      <w:proofErr w:type="spellStart"/>
      <w:r w:rsidRPr="00D03D4C">
        <w:rPr>
          <w:color w:val="000000" w:themeColor="text1"/>
          <w:szCs w:val="24"/>
        </w:rPr>
        <w:t>Фактуальная</w:t>
      </w:r>
      <w:proofErr w:type="spellEnd"/>
      <w:r w:rsidRPr="00D03D4C">
        <w:rPr>
          <w:color w:val="000000" w:themeColor="text1"/>
          <w:szCs w:val="24"/>
        </w:rPr>
        <w:t xml:space="preserve"> и подтекстовая информация в текстах художественного стиля речи. Сильные позиции в художественных текстах. Притча.</w:t>
      </w:r>
    </w:p>
    <w:p w14:paraId="548317A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442EDCB9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21.7. Содержание обучения в 8 классе.</w:t>
      </w:r>
    </w:p>
    <w:p w14:paraId="54D67F7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21.7.1. Язык и культура.</w:t>
      </w:r>
    </w:p>
    <w:p w14:paraId="43E6004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Исконно русская лексика: слова общеиндоевропейского фонда, слова праславянского (общеславянского) языка, древнерусские (</w:t>
      </w:r>
      <w:proofErr w:type="spellStart"/>
      <w:r w:rsidRPr="00D03D4C">
        <w:rPr>
          <w:color w:val="000000" w:themeColor="text1"/>
          <w:szCs w:val="24"/>
        </w:rPr>
        <w:t>общевосточнославянские</w:t>
      </w:r>
      <w:proofErr w:type="spellEnd"/>
      <w:r w:rsidRPr="00D03D4C">
        <w:rPr>
          <w:color w:val="000000" w:themeColor="text1"/>
          <w:szCs w:val="24"/>
        </w:rPr>
        <w:t>) слова, собственно русские слова. Собственно, русские слова как база и основной источник развития лексики русского литературного языка.</w:t>
      </w:r>
    </w:p>
    <w:p w14:paraId="69A4A4A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Роль старославянизмов в развитии русского литературного языка и их приметы. Стилистически нейтральные, книжные, устаревшие старославянизмы.</w:t>
      </w:r>
    </w:p>
    <w:p w14:paraId="6C4CF80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Иноязычная лексика в разговорной речи, современной публицистике, в том числе в дисплейных текстах.</w:t>
      </w:r>
    </w:p>
    <w:p w14:paraId="5FD4E7B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Речевой этикет. Благопожелание как ключевая идея речевого этикета. Речевой этикет и вежливость. "Ты" и "вы" в русском речевом этикете и в западноевропейском, американском речевых этикетах. Специфика приветствий у русских и других народов.</w:t>
      </w:r>
    </w:p>
    <w:p w14:paraId="05C9F4A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21.7.2. Культура речи.</w:t>
      </w:r>
    </w:p>
    <w:p w14:paraId="2FBA913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Основные орфоэпические нормы современного русского литературного языка. Типичные орфоэпические ошибки в современной речи: произношение гласных [э], [о] после мягких согласных и шипящих, безударный [о] в словах иноязычного происхождения, произношение парных по твердости-мягкости согласных перед е в словах иноязычного происхождения, произношение </w:t>
      </w:r>
      <w:r w:rsidRPr="00D03D4C">
        <w:rPr>
          <w:color w:val="000000" w:themeColor="text1"/>
          <w:szCs w:val="24"/>
        </w:rPr>
        <w:lastRenderedPageBreak/>
        <w:t xml:space="preserve">безударного [а] после ж и ш, произношение сочетания </w:t>
      </w:r>
      <w:proofErr w:type="spellStart"/>
      <w:r w:rsidRPr="00D03D4C">
        <w:rPr>
          <w:color w:val="000000" w:themeColor="text1"/>
          <w:szCs w:val="24"/>
        </w:rPr>
        <w:t>чн</w:t>
      </w:r>
      <w:proofErr w:type="spellEnd"/>
      <w:r w:rsidRPr="00D03D4C">
        <w:rPr>
          <w:color w:val="000000" w:themeColor="text1"/>
          <w:szCs w:val="24"/>
        </w:rPr>
        <w:t xml:space="preserve"> и </w:t>
      </w:r>
      <w:proofErr w:type="spellStart"/>
      <w:r w:rsidRPr="00D03D4C">
        <w:rPr>
          <w:color w:val="000000" w:themeColor="text1"/>
          <w:szCs w:val="24"/>
        </w:rPr>
        <w:t>чт</w:t>
      </w:r>
      <w:proofErr w:type="spellEnd"/>
      <w:r w:rsidRPr="00D03D4C">
        <w:rPr>
          <w:color w:val="000000" w:themeColor="text1"/>
          <w:szCs w:val="24"/>
        </w:rPr>
        <w:t xml:space="preserve">, произношение женских отчеств на </w:t>
      </w:r>
      <w:proofErr w:type="gramStart"/>
      <w:r w:rsidRPr="00D03D4C">
        <w:rPr>
          <w:color w:val="000000" w:themeColor="text1"/>
          <w:szCs w:val="24"/>
        </w:rPr>
        <w:t>-</w:t>
      </w:r>
      <w:proofErr w:type="spellStart"/>
      <w:r w:rsidRPr="00D03D4C">
        <w:rPr>
          <w:color w:val="000000" w:themeColor="text1"/>
          <w:szCs w:val="24"/>
        </w:rPr>
        <w:t>и</w:t>
      </w:r>
      <w:proofErr w:type="gramEnd"/>
      <w:r w:rsidRPr="00D03D4C">
        <w:rPr>
          <w:color w:val="000000" w:themeColor="text1"/>
          <w:szCs w:val="24"/>
        </w:rPr>
        <w:t>чна</w:t>
      </w:r>
      <w:proofErr w:type="spellEnd"/>
      <w:r w:rsidRPr="00D03D4C">
        <w:rPr>
          <w:color w:val="000000" w:themeColor="text1"/>
          <w:szCs w:val="24"/>
        </w:rPr>
        <w:t>, -</w:t>
      </w:r>
      <w:proofErr w:type="spellStart"/>
      <w:r w:rsidRPr="00D03D4C">
        <w:rPr>
          <w:color w:val="000000" w:themeColor="text1"/>
          <w:szCs w:val="24"/>
        </w:rPr>
        <w:t>инична</w:t>
      </w:r>
      <w:proofErr w:type="spellEnd"/>
      <w:r w:rsidRPr="00D03D4C">
        <w:rPr>
          <w:color w:val="000000" w:themeColor="text1"/>
          <w:szCs w:val="24"/>
        </w:rPr>
        <w:t>, произношение твердого [н] перед мягкими [ф'] и [в'], произношение мягкого [</w:t>
      </w:r>
      <w:proofErr w:type="gramStart"/>
      <w:r w:rsidRPr="00D03D4C">
        <w:rPr>
          <w:color w:val="000000" w:themeColor="text1"/>
          <w:szCs w:val="24"/>
        </w:rPr>
        <w:t>н] перед ч и щ.</w:t>
      </w:r>
      <w:proofErr w:type="gramEnd"/>
    </w:p>
    <w:p w14:paraId="2361C4D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Типичные акцентологические ошибки в современной речи. Основные лексические нормы современного русского литературного языка. Терминология и точность речи. Нормы употребления терминов в научном стиле речи. Особенности употребления терминов в публицистике, художественной литературе, разговорной речи. Типичные речевые ошибки, связанные с употреблением терминов. Нарушение точности словоупотребления заимствованных слов.</w:t>
      </w:r>
    </w:p>
    <w:p w14:paraId="78C87DF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грамматические нормы. Отражение вариантов грамматической нормы в современных грамматических словарях и справочниках. Варианты грамматической нормы согласования сказуемого с подлежащим. Типичные грамматические ошибки в согласовании и управлении.</w:t>
      </w:r>
    </w:p>
    <w:p w14:paraId="3E951FC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Активные процессы в речевом этикете. Новые варианты приветствия и прощания, возникшие в средствах массовой информации (далее - СМИ): изменение обращений, использования собственных имен. Этикетные речевые тактики и приемы в коммуникации, помогающие противостоять речевой агрессии. Синонимия речевых формул.</w:t>
      </w:r>
    </w:p>
    <w:p w14:paraId="79F023C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21.7.3. Речь. Речевая деятельность. Текст.</w:t>
      </w:r>
    </w:p>
    <w:p w14:paraId="0C995C0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Эффективные приемы слушания. </w:t>
      </w:r>
      <w:proofErr w:type="spellStart"/>
      <w:r w:rsidRPr="00D03D4C">
        <w:rPr>
          <w:color w:val="000000" w:themeColor="text1"/>
          <w:szCs w:val="24"/>
        </w:rPr>
        <w:t>Предтекстовый</w:t>
      </w:r>
      <w:proofErr w:type="spellEnd"/>
      <w:r w:rsidRPr="00D03D4C">
        <w:rPr>
          <w:color w:val="000000" w:themeColor="text1"/>
          <w:szCs w:val="24"/>
        </w:rPr>
        <w:t xml:space="preserve">, </w:t>
      </w:r>
      <w:proofErr w:type="gramStart"/>
      <w:r w:rsidRPr="00D03D4C">
        <w:rPr>
          <w:color w:val="000000" w:themeColor="text1"/>
          <w:szCs w:val="24"/>
        </w:rPr>
        <w:t>текстовый</w:t>
      </w:r>
      <w:proofErr w:type="gramEnd"/>
      <w:r w:rsidRPr="00D03D4C">
        <w:rPr>
          <w:color w:val="000000" w:themeColor="text1"/>
          <w:szCs w:val="24"/>
        </w:rPr>
        <w:t xml:space="preserve"> и </w:t>
      </w:r>
      <w:proofErr w:type="spellStart"/>
      <w:r w:rsidRPr="00D03D4C">
        <w:rPr>
          <w:color w:val="000000" w:themeColor="text1"/>
          <w:szCs w:val="24"/>
        </w:rPr>
        <w:t>послетекстовый</w:t>
      </w:r>
      <w:proofErr w:type="spellEnd"/>
      <w:r w:rsidRPr="00D03D4C">
        <w:rPr>
          <w:color w:val="000000" w:themeColor="text1"/>
          <w:szCs w:val="24"/>
        </w:rPr>
        <w:t xml:space="preserve"> этапы работы.</w:t>
      </w:r>
    </w:p>
    <w:p w14:paraId="726BCD4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способы и средства получения и переработки информации.</w:t>
      </w:r>
    </w:p>
    <w:p w14:paraId="2CB030F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Структура аргументации: тезис, аргумент. Способы аргументации. Правила эффективной аргументации.</w:t>
      </w:r>
    </w:p>
    <w:p w14:paraId="7E52F82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Доказательство и его структура. Прямые и косвенные доказательства. Способы опровержения доводов оппонента: критика тезиса, критика аргументов, критика демонстрации.</w:t>
      </w:r>
    </w:p>
    <w:p w14:paraId="5006BF2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Разговорная речь. Самохарактеристика, самопрезентация, поздравление.</w:t>
      </w:r>
    </w:p>
    <w:p w14:paraId="2DDFB34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Научный стиль речи. Специфика оформления текста как результата проектной (исследовательской) деятельности. Реферат. Слово на защите реферата. Учебно-научная дискуссия. Стандартные обороты речи для участия в учебно-научной дискуссии.</w:t>
      </w:r>
    </w:p>
    <w:p w14:paraId="79EE680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художественной литературы. Сочинение в жанре письма другу (в том числе электронного), страницы дневника.</w:t>
      </w:r>
    </w:p>
    <w:p w14:paraId="4A1A240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67E4AC4E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21.8. Содержание обучения в 9 классе.</w:t>
      </w:r>
    </w:p>
    <w:p w14:paraId="4AB31A0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21.8.1. Язык и культура.</w:t>
      </w:r>
    </w:p>
    <w:p w14:paraId="53FA7BB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Русский язык как зеркало национальной культуры и истории народа (обобщение). Примеры ключевых слов (концептов) русской культуры, их национально-историческая значимость. Крылатые слова и выражения (прецедентные тексты) из произведений художественной литературы, кинофильмов, песен, рекламных текстов и тому подобное.</w:t>
      </w:r>
    </w:p>
    <w:p w14:paraId="4B6A3C3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Развитие языка как объективный процесс. Общее представление о внешних и внутренних факторах языковых изменений, об активных процессах в современном русском языке (основные тенденции, отдельные примеры). Стремительный рост словарного состава языка: активизация процесса заимствования иноязычных слов, "</w:t>
      </w:r>
      <w:proofErr w:type="spellStart"/>
      <w:r w:rsidRPr="00D03D4C">
        <w:rPr>
          <w:color w:val="000000" w:themeColor="text1"/>
          <w:szCs w:val="24"/>
        </w:rPr>
        <w:t>неологический</w:t>
      </w:r>
      <w:proofErr w:type="spellEnd"/>
      <w:r w:rsidRPr="00D03D4C">
        <w:rPr>
          <w:color w:val="000000" w:themeColor="text1"/>
          <w:szCs w:val="24"/>
        </w:rPr>
        <w:t xml:space="preserve"> бум" - рождение новых слов, изменение значений и переосмысление имеющихся в языке слов, их стилистическая переоценка, создание новой фразеологии.</w:t>
      </w:r>
    </w:p>
    <w:p w14:paraId="4595883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21.8.2. Культура речи.</w:t>
      </w:r>
    </w:p>
    <w:p w14:paraId="1497653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орфоэпические нормы современного русского литературного языка (обобщение). Активные процессы в области произношения и ударения. Отражение произносительных вариантов в современных орфоэпических словарях.</w:t>
      </w:r>
    </w:p>
    <w:p w14:paraId="0F12FAE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Основные лексические нормы современного русского литературного языка (обобщение). Лексическая сочетаемость слова и точность. Свободная и несвободная лексическая сочетаемость. Типичные ошибки, связанные с нарушением лексической сочетаемости.</w:t>
      </w:r>
    </w:p>
    <w:p w14:paraId="662F1B9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Речевая избыточность и точность. Тавтология. Плеоназм. Типичные ошибки, связанные с речевой избыточностью.</w:t>
      </w:r>
    </w:p>
    <w:p w14:paraId="384192B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Современные толковые словари. Отражение вариантов лексической нормы в современных словарях. Словарные пометы. Основные грамматические нормы современного русского литературного языка (обобщение). Отражение вариантов грамматической нормы в современных грамматических словарях и справочниках. Словарные пометы.</w:t>
      </w:r>
    </w:p>
    <w:p w14:paraId="46A67F2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Типичные грамматические ошибки в предложно-падежном управлении. Нормы употребления причастных и деепричастных оборотов, предложений с косвенной речью, типичные ошибки в </w:t>
      </w:r>
      <w:r w:rsidRPr="00D03D4C">
        <w:rPr>
          <w:color w:val="000000" w:themeColor="text1"/>
          <w:szCs w:val="24"/>
        </w:rPr>
        <w:lastRenderedPageBreak/>
        <w:t>построении сложных предложений.</w:t>
      </w:r>
    </w:p>
    <w:p w14:paraId="7C68BAA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Этика и этикет в </w:t>
      </w:r>
      <w:proofErr w:type="gramStart"/>
      <w:r w:rsidRPr="00D03D4C">
        <w:rPr>
          <w:color w:val="000000" w:themeColor="text1"/>
          <w:szCs w:val="24"/>
        </w:rPr>
        <w:t>интернет-общении</w:t>
      </w:r>
      <w:proofErr w:type="gramEnd"/>
      <w:r w:rsidRPr="00D03D4C">
        <w:rPr>
          <w:color w:val="000000" w:themeColor="text1"/>
          <w:szCs w:val="24"/>
        </w:rPr>
        <w:t xml:space="preserve">. Этикет </w:t>
      </w:r>
      <w:proofErr w:type="gramStart"/>
      <w:r w:rsidRPr="00D03D4C">
        <w:rPr>
          <w:color w:val="000000" w:themeColor="text1"/>
          <w:szCs w:val="24"/>
        </w:rPr>
        <w:t>интернет-переписки</w:t>
      </w:r>
      <w:proofErr w:type="gramEnd"/>
      <w:r w:rsidRPr="00D03D4C">
        <w:rPr>
          <w:color w:val="000000" w:themeColor="text1"/>
          <w:szCs w:val="24"/>
        </w:rPr>
        <w:t xml:space="preserve">. Этические нормы, правила этикета </w:t>
      </w:r>
      <w:proofErr w:type="gramStart"/>
      <w:r w:rsidRPr="00D03D4C">
        <w:rPr>
          <w:color w:val="000000" w:themeColor="text1"/>
          <w:szCs w:val="24"/>
        </w:rPr>
        <w:t>интернет-дискуссии</w:t>
      </w:r>
      <w:proofErr w:type="gramEnd"/>
      <w:r w:rsidRPr="00D03D4C">
        <w:rPr>
          <w:color w:val="000000" w:themeColor="text1"/>
          <w:szCs w:val="24"/>
        </w:rPr>
        <w:t>, интернет-полемики. Этикетное речевое поведение в ситуациях делового общения.</w:t>
      </w:r>
    </w:p>
    <w:p w14:paraId="58CCACE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21.8.3. Речь. Речевая деятельность. Текст.</w:t>
      </w:r>
    </w:p>
    <w:p w14:paraId="3F12AC1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Русский язык в Интернете. Правила информационной безопасности при общении в социальных сетях. Контактное и </w:t>
      </w:r>
      <w:proofErr w:type="spellStart"/>
      <w:r w:rsidRPr="00D03D4C">
        <w:rPr>
          <w:color w:val="000000" w:themeColor="text1"/>
          <w:szCs w:val="24"/>
        </w:rPr>
        <w:t>дистантное</w:t>
      </w:r>
      <w:proofErr w:type="spellEnd"/>
      <w:r w:rsidRPr="00D03D4C">
        <w:rPr>
          <w:color w:val="000000" w:themeColor="text1"/>
          <w:szCs w:val="24"/>
        </w:rPr>
        <w:t xml:space="preserve"> общение.</w:t>
      </w:r>
    </w:p>
    <w:p w14:paraId="4A606D0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Виды преобразования текстов: аннотация, конспект. Использование графиков, диаграмм, схем для представления информации.</w:t>
      </w:r>
    </w:p>
    <w:p w14:paraId="7042B53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Разговорная речь. Анекдот, шутка.</w:t>
      </w:r>
    </w:p>
    <w:p w14:paraId="4A2F413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Официально-деловой стиль. Деловое письмо, его структурные элементы и языковые особенности.</w:t>
      </w:r>
    </w:p>
    <w:p w14:paraId="11E4EDD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Учебно-научный стиль. Доклад, сообщение. Речь оппонента на защите проекта.</w:t>
      </w:r>
    </w:p>
    <w:p w14:paraId="1684057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Публицистический стиль. Проблемный очерк.</w:t>
      </w:r>
    </w:p>
    <w:p w14:paraId="61D1F22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Язык художественной литературы. Диалогичность в художественном произведении. Текст и </w:t>
      </w:r>
      <w:proofErr w:type="spellStart"/>
      <w:r w:rsidRPr="00D03D4C">
        <w:rPr>
          <w:color w:val="000000" w:themeColor="text1"/>
          <w:szCs w:val="24"/>
        </w:rPr>
        <w:t>интертекст</w:t>
      </w:r>
      <w:proofErr w:type="spellEnd"/>
      <w:r w:rsidRPr="00D03D4C">
        <w:rPr>
          <w:color w:val="000000" w:themeColor="text1"/>
          <w:szCs w:val="24"/>
        </w:rPr>
        <w:t>. Афоризмы. Прецедентные тексты.</w:t>
      </w:r>
    </w:p>
    <w:p w14:paraId="4E43B92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1722F818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21.9. Примерные темы проектных и исследовательских работ.</w:t>
      </w:r>
    </w:p>
    <w:p w14:paraId="33946BE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Простор как одна из главных ценностей в русской языковой картине мира.</w:t>
      </w:r>
    </w:p>
    <w:p w14:paraId="5FFCB68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Образ человека в языке: слова-концепты "дух" и "душа".</w:t>
      </w:r>
    </w:p>
    <w:p w14:paraId="7CF2BCD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Из этимологии фразеологизмов.</w:t>
      </w:r>
    </w:p>
    <w:p w14:paraId="0744857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Из истории русских имен.</w:t>
      </w:r>
    </w:p>
    <w:p w14:paraId="6AC0E09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Русские пословицы и поговорки о гостеприимстве и хлебосольстве.</w:t>
      </w:r>
    </w:p>
    <w:p w14:paraId="04753A8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 происхождении фразеологизмов. Источники фразеологизмов.</w:t>
      </w:r>
    </w:p>
    <w:p w14:paraId="20532AE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Словарик пословиц о характере человека, его качествах. Словарь одного слова. Словарь юного болельщика, дизайнера, музыканта.</w:t>
      </w:r>
    </w:p>
    <w:p w14:paraId="31A2B6C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Календарь пословиц о временах года; карта "Интересные названия городов моего края (России)".</w:t>
      </w:r>
    </w:p>
    <w:p w14:paraId="4A4B446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Лексическая группа существительных, обозначающих понятие "время" в русском языке.</w:t>
      </w:r>
    </w:p>
    <w:p w14:paraId="448C78F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Мы живем в мире знаков.</w:t>
      </w:r>
    </w:p>
    <w:p w14:paraId="5C09692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Роль и уместность заимствований в современном русском языке.</w:t>
      </w:r>
    </w:p>
    <w:p w14:paraId="7013092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Понимаем ли мы язык Пушкина?</w:t>
      </w:r>
    </w:p>
    <w:p w14:paraId="2553FCA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Этимология обозначений имен числительных в русском языке.</w:t>
      </w:r>
    </w:p>
    <w:p w14:paraId="221095D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Футбольный сленг в русском языке. Компьютерный сленг в русском языке. Названия денежных единиц в русском языке. Интернет-сленг.</w:t>
      </w:r>
    </w:p>
    <w:p w14:paraId="7152418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Этикетные формы обращения. Как быть вежливым?</w:t>
      </w:r>
    </w:p>
    <w:p w14:paraId="7BA80C9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Являются ли жесты универсальным языком человечества? Как назвать новорожденного?</w:t>
      </w:r>
    </w:p>
    <w:p w14:paraId="78F7DA2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Межнациональные различия невербального общения. Искусство комплимента в русском и иностранных языках.</w:t>
      </w:r>
    </w:p>
    <w:p w14:paraId="5778767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Формы выражения вежливости (на примере иностранного и русского языков).</w:t>
      </w:r>
    </w:p>
    <w:p w14:paraId="43656F8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Этикет приветствия в русском и иностранном языках. Анализ типов заголовков в современных средствах массовой информации, видов интервью в современных средствах массовой информации.</w:t>
      </w:r>
    </w:p>
    <w:p w14:paraId="2575302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Сетевой знак @ в разных языках. Слоганы в языке современной рекламы.</w:t>
      </w:r>
    </w:p>
    <w:p w14:paraId="1BC5A11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Девизы и слоганы любимых спортивных команд. Синонимический ряд: врач - доктор - лекарь - эскулап - целитель - врачеватель. Что общего и в чем различие.</w:t>
      </w:r>
    </w:p>
    <w:p w14:paraId="07C19D1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и юмор.</w:t>
      </w:r>
    </w:p>
    <w:p w14:paraId="29B3410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 примеров языковой игры в шутках и анекдотах. Подготовка сборника "</w:t>
      </w:r>
      <w:proofErr w:type="gramStart"/>
      <w:r w:rsidRPr="00D03D4C">
        <w:rPr>
          <w:color w:val="000000" w:themeColor="text1"/>
          <w:szCs w:val="24"/>
        </w:rPr>
        <w:t>бывальщин</w:t>
      </w:r>
      <w:proofErr w:type="gramEnd"/>
      <w:r w:rsidRPr="00D03D4C">
        <w:rPr>
          <w:color w:val="000000" w:themeColor="text1"/>
          <w:szCs w:val="24"/>
        </w:rPr>
        <w:t>", альманаха рассказов, сборника стилизаций, разработка личной странички для школьного портала и другое.</w:t>
      </w:r>
    </w:p>
    <w:p w14:paraId="5CD1CD8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Разработка рекомендаций "Вредные советы оратору", "Как быть убедительным в споре", "Успешное резюме", "Правила информационной безопасности при общении в социальных сетях" и другое.</w:t>
      </w:r>
    </w:p>
    <w:p w14:paraId="77C6B22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1CAD2A2F" w14:textId="77777777" w:rsidR="005C6DDF" w:rsidRPr="00D03D4C" w:rsidRDefault="005C6DDF" w:rsidP="00D03D4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D03D4C">
        <w:rPr>
          <w:rFonts w:ascii="Times New Roman" w:hAnsi="Times New Roman" w:cs="Times New Roman"/>
          <w:color w:val="000000" w:themeColor="text1"/>
          <w:szCs w:val="24"/>
        </w:rPr>
        <w:t>21.10. Планируемые результаты освоения программы по родному (русскому) языку на уровне основного общего образования.</w:t>
      </w:r>
    </w:p>
    <w:p w14:paraId="3A38008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21.10.1. Изучение родного (русского) языка на уровне основного общего образования </w:t>
      </w:r>
      <w:r w:rsidRPr="00D03D4C">
        <w:rPr>
          <w:color w:val="000000" w:themeColor="text1"/>
          <w:szCs w:val="24"/>
        </w:rPr>
        <w:lastRenderedPageBreak/>
        <w:t xml:space="preserve">направлено на достижение </w:t>
      </w:r>
      <w:proofErr w:type="gramStart"/>
      <w:r w:rsidRPr="00D03D4C">
        <w:rPr>
          <w:color w:val="000000" w:themeColor="text1"/>
          <w:szCs w:val="24"/>
        </w:rPr>
        <w:t>обучающимися</w:t>
      </w:r>
      <w:proofErr w:type="gramEnd"/>
      <w:r w:rsidRPr="00D03D4C">
        <w:rPr>
          <w:color w:val="000000" w:themeColor="text1"/>
          <w:szCs w:val="24"/>
        </w:rPr>
        <w:t xml:space="preserve"> личностных, метапредметных и предметных результатов освоения содержания учебного предмета.</w:t>
      </w:r>
    </w:p>
    <w:p w14:paraId="1179F2E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21.10.2. Личностные результаты освоения программы по родному (русскому)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E68149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Личностные результаты освоения программы по родному (русскому) языку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49EA665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1) гражданского воспитания:</w:t>
      </w:r>
    </w:p>
    <w:p w14:paraId="40657CD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1072038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отраженными в литературных произведениях, написанных на русском языке;</w:t>
      </w:r>
    </w:p>
    <w:p w14:paraId="00FEA60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неприятие любых форм экстремизма, дискриминации;</w:t>
      </w:r>
    </w:p>
    <w:p w14:paraId="4433BBF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понимание роли различных социальных институтов в жизни человека;</w:t>
      </w:r>
    </w:p>
    <w:p w14:paraId="0FBF151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D03D4C">
        <w:rPr>
          <w:color w:val="000000" w:themeColor="text1"/>
          <w:szCs w:val="24"/>
        </w:rPr>
        <w:t>формируемое</w:t>
      </w:r>
      <w:proofErr w:type="gramEnd"/>
      <w:r w:rsidRPr="00D03D4C">
        <w:rPr>
          <w:color w:val="000000" w:themeColor="text1"/>
          <w:szCs w:val="24"/>
        </w:rPr>
        <w:t xml:space="preserve"> в том числе на основе примеров из литературных произведений, написанных на русском языке;</w:t>
      </w:r>
    </w:p>
    <w:p w14:paraId="30995CF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готовность к разнообразной совместной деятельности, стремление к взаимопониманию и взаимопомощи;</w:t>
      </w:r>
    </w:p>
    <w:p w14:paraId="069127E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активное участие в самоуправлении в образовательной организации;</w:t>
      </w:r>
    </w:p>
    <w:p w14:paraId="09B3D80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готовность к участию в гуманитарной деятельности (помощь людям, нуждающимся в ней; волонтерство);</w:t>
      </w:r>
    </w:p>
    <w:p w14:paraId="53725C1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2) патриотического воспитания:</w:t>
      </w:r>
    </w:p>
    <w:p w14:paraId="6544450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071A34B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проявление интереса к познанию русского языка, к истории и культуре Российской Федерации, культуре своего края, народов России в контексте учебного предмета "Родной (русский) язык";</w:t>
      </w:r>
    </w:p>
    <w:p w14:paraId="1364B89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ценностное отношение к русскому языку, к достижениям своей Родины - России, к науке, искусству, боевым подвигам и трудовым достижениям народа, в том числе отраженным в художественных произведениях;</w:t>
      </w:r>
    </w:p>
    <w:p w14:paraId="1A09E1C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8276B3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3) духовно-нравственного воспитания:</w:t>
      </w:r>
    </w:p>
    <w:p w14:paraId="6B498B6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ориентация на моральные ценности и нормы в ситуациях нравственного выбора;</w:t>
      </w:r>
    </w:p>
    <w:p w14:paraId="7F75C78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готовность оценивать свое поведение, в том числе речевое,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14:paraId="64739F0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активное неприятие асоциальных поступков;</w:t>
      </w:r>
    </w:p>
    <w:p w14:paraId="42A83FB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свобода и ответственность личности в условиях индивидуального и общественного пространства;</w:t>
      </w:r>
    </w:p>
    <w:p w14:paraId="4BA1DC9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4) эстетического воспитания:</w:t>
      </w:r>
    </w:p>
    <w:p w14:paraId="1B99AAF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восприимчивость к разным видам искусства, традициям и творчеству своего и других народов;</w:t>
      </w:r>
    </w:p>
    <w:p w14:paraId="71415C9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понимание эмоционального воздействия искусства;</w:t>
      </w:r>
    </w:p>
    <w:p w14:paraId="738ACF6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осознание важности художественной культуры как средства коммуникации и самовыражения;</w:t>
      </w:r>
    </w:p>
    <w:p w14:paraId="2F443AB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осознание важности русского языка как средства коммуникации и самовыражения;</w:t>
      </w:r>
    </w:p>
    <w:p w14:paraId="678DB8F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42FE2CA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стремление к самовыражению в разных видах искусства;</w:t>
      </w:r>
    </w:p>
    <w:p w14:paraId="2C03063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5) физического воспитания, формирования культуры здоровья и эмоционального благополучия:</w:t>
      </w:r>
    </w:p>
    <w:p w14:paraId="0B122AC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lastRenderedPageBreak/>
        <w:t>осознание ценности жизни с использованием собственного жизненного и читательского опыта;</w:t>
      </w:r>
    </w:p>
    <w:p w14:paraId="52FFA9A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351C163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118D8F8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соблюдение правил безопасности, в том числе навыки безопасного поведения в </w:t>
      </w:r>
      <w:proofErr w:type="gramStart"/>
      <w:r w:rsidRPr="00D03D4C">
        <w:rPr>
          <w:color w:val="000000" w:themeColor="text1"/>
          <w:szCs w:val="24"/>
        </w:rPr>
        <w:t>Интернет-среде</w:t>
      </w:r>
      <w:proofErr w:type="gramEnd"/>
      <w:r w:rsidRPr="00D03D4C">
        <w:rPr>
          <w:color w:val="000000" w:themeColor="text1"/>
          <w:szCs w:val="24"/>
        </w:rPr>
        <w:t xml:space="preserve"> в процессе языкового образования;</w:t>
      </w:r>
    </w:p>
    <w:p w14:paraId="7EC718E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714773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умение принимать себя и других, не осуждая;</w:t>
      </w:r>
    </w:p>
    <w:p w14:paraId="272D821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умение осознавать свое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русском языке;</w:t>
      </w:r>
    </w:p>
    <w:p w14:paraId="17E3BC4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сформированность навыков рефлексии, признание своего права на ошибку и такого же права другого человека;</w:t>
      </w:r>
    </w:p>
    <w:p w14:paraId="16BA3A5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6) трудового воспитания:</w:t>
      </w:r>
    </w:p>
    <w:p w14:paraId="015E14C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150982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писателей; уважение к труду и результатам трудовой деятельности;</w:t>
      </w:r>
    </w:p>
    <w:p w14:paraId="5BE8B81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09EA9BF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умение рассказать о своих планах на будущее;</w:t>
      </w:r>
    </w:p>
    <w:p w14:paraId="086D1F0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7) экологического воспитания:</w:t>
      </w:r>
    </w:p>
    <w:p w14:paraId="5D4D1FE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72CD7CC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умение точно, логично выражать свою точку зрения на экологические проблемы;</w:t>
      </w:r>
    </w:p>
    <w:p w14:paraId="5039411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3F8355B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</w:t>
      </w:r>
    </w:p>
    <w:p w14:paraId="2C7B399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активное неприятие действий, приносящих вред окружающей среде;</w:t>
      </w:r>
    </w:p>
    <w:p w14:paraId="0E5C80D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14:paraId="0DC67F3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готовность к участию в практической деятельности экологической направленности;</w:t>
      </w:r>
    </w:p>
    <w:p w14:paraId="1309FCD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8) ценности научного познания:</w:t>
      </w:r>
    </w:p>
    <w:p w14:paraId="013500D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696D4DC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D03D4C">
        <w:rPr>
          <w:color w:val="000000" w:themeColor="text1"/>
          <w:szCs w:val="24"/>
        </w:rPr>
        <w:t>закономерностях</w:t>
      </w:r>
      <w:proofErr w:type="gramEnd"/>
      <w:r w:rsidRPr="00D03D4C">
        <w:rPr>
          <w:color w:val="000000" w:themeColor="text1"/>
          <w:szCs w:val="24"/>
        </w:rPr>
        <w:t xml:space="preserve"> развития языка;</w:t>
      </w:r>
    </w:p>
    <w:p w14:paraId="214DD52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овладение языковой и читательской культурой, навыками чтения как средства познания мира;</w:t>
      </w:r>
    </w:p>
    <w:p w14:paraId="41F7739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овладение основными навыками исследовательской деятельности с учетом специфики языкового образования;</w:t>
      </w:r>
    </w:p>
    <w:p w14:paraId="4D1A3EB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2E4208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9) адаптации к изменяющимся условиям социальной и природной среды:</w:t>
      </w:r>
    </w:p>
    <w:p w14:paraId="04C0000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4CD0BF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lastRenderedPageBreak/>
        <w:t>способность обучающихся к взаимодействию в условиях неопределенности, открытость опыту и знаниям других;</w:t>
      </w:r>
    </w:p>
    <w:p w14:paraId="5950FF4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14:paraId="135D26D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навык выявления и связывания образов, способность формировать новые знания,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свое развитие;</w:t>
      </w:r>
    </w:p>
    <w:p w14:paraId="77A727B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учетом влияния на окружающую среду, достижения целей и преодоления вызовов, возможных глобальных последствий;</w:t>
      </w:r>
    </w:p>
    <w:p w14:paraId="62AAB69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</w:t>
      </w:r>
    </w:p>
    <w:p w14:paraId="4A2BEAD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воспринимать стрессовую ситуацию как вызов, требующий контрмер;</w:t>
      </w:r>
    </w:p>
    <w:p w14:paraId="11DC289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оценивать ситуацию стресса, корректировать принимаемые решения и действия;</w:t>
      </w:r>
    </w:p>
    <w:p w14:paraId="460E32C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формулировать и оценивать риски и последствия, формировать опыт, находить </w:t>
      </w:r>
      <w:proofErr w:type="gramStart"/>
      <w:r w:rsidRPr="00D03D4C">
        <w:rPr>
          <w:color w:val="000000" w:themeColor="text1"/>
          <w:szCs w:val="24"/>
        </w:rPr>
        <w:t>позитивное</w:t>
      </w:r>
      <w:proofErr w:type="gramEnd"/>
      <w:r w:rsidRPr="00D03D4C">
        <w:rPr>
          <w:color w:val="000000" w:themeColor="text1"/>
          <w:szCs w:val="24"/>
        </w:rPr>
        <w:t xml:space="preserve"> в сложившейся ситуации;</w:t>
      </w:r>
    </w:p>
    <w:p w14:paraId="29BFA54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быть готовым действовать в отсутствие гарантий успеха.</w:t>
      </w:r>
    </w:p>
    <w:p w14:paraId="3835A27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 В результате изучения родного (русского)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7CA57B4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73763AE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14:paraId="19BEF5C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DE8AEB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7284466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выявлять дефицит информации, необходимой для решения поставленной учебной задачи;</w:t>
      </w:r>
    </w:p>
    <w:p w14:paraId="578DAAA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выявлять причинно-следственные связи при изучении языковых процессов;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0D9467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учетом самостоятельно выделенных критериев.</w:t>
      </w:r>
    </w:p>
    <w:p w14:paraId="5A708BE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2AB527D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вопросы как исследовательский инструмент познания в языковом образовании;</w:t>
      </w:r>
    </w:p>
    <w:p w14:paraId="02C7338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F10D7F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43A570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составлять алгоритм действий и использовать его для решения учебных задач;</w:t>
      </w:r>
    </w:p>
    <w:p w14:paraId="3D2A9EA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271491E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5B2F329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3CB4067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прогнозировать возможное дальнейшее развитие процессов, событий и их последствия в </w:t>
      </w:r>
      <w:r w:rsidRPr="00D03D4C">
        <w:rPr>
          <w:color w:val="000000" w:themeColor="text1"/>
          <w:szCs w:val="24"/>
        </w:rPr>
        <w:lastRenderedPageBreak/>
        <w:t>аналогичных или сходных ситуациях, а также выдвигать предположения об их развитии в новых условиях и контекстах.</w:t>
      </w:r>
    </w:p>
    <w:p w14:paraId="6168237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7325AD8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077FD6D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4E6196B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задач;</w:t>
      </w:r>
    </w:p>
    <w:p w14:paraId="10DF2B6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5C90776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D42006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816B35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79EB838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эффективно запоминать и систематизировать информацию.</w:t>
      </w:r>
    </w:p>
    <w:p w14:paraId="5B2180D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21.10.3.4. У обучающегося будут сформированы умения общения как часть коммуникативных универсальных учебных действий:</w:t>
      </w:r>
    </w:p>
    <w:p w14:paraId="2F59D91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воспринимать и формулировать суждения, выражать эмоции в соответствии с условиями и целями общения, выражать себя (свою точку зрения) в диалогах и дискуссиях, в устной монологической речи и в письменных текстах;</w:t>
      </w:r>
    </w:p>
    <w:p w14:paraId="24E9CDF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распознавать невербальные средства общения, понимать значение социальных знаков;</w:t>
      </w:r>
    </w:p>
    <w:p w14:paraId="388EBC8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знать и распознавать предпосылки конфликтных ситуаций и смягчать конфликты, вести переговоры;</w:t>
      </w:r>
    </w:p>
    <w:p w14:paraId="56E2FA9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CB4E04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20DDB9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8AD0B3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публично представлять результаты проведенного языкового анализа, выполненного лингвистического эксперимента, исследования, проекта;</w:t>
      </w:r>
    </w:p>
    <w:p w14:paraId="7194FA8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B5BDEF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21.10.3.5. У обучающегося будут сформированы умения совместной деятельности как часть коммуникативных универсальных учебных действий:</w:t>
      </w:r>
    </w:p>
    <w:p w14:paraId="0E848B8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D03D4C">
        <w:rPr>
          <w:color w:val="000000" w:themeColor="text1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  <w:proofErr w:type="gramEnd"/>
    </w:p>
    <w:p w14:paraId="0DEAB5D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принимать цель совместной деятельности, коллективно планировать и выполнять действия по ее достижению: распределять роли, договариваться, обсуждать процесс и результат совместной работы, обобщать мнения нескольких человек, проявлять готовность руководить, выполнять поручения, подчиняться;</w:t>
      </w:r>
    </w:p>
    <w:p w14:paraId="004F624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"мозговой штурм" и иные);</w:t>
      </w:r>
    </w:p>
    <w:p w14:paraId="007A483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6E301FB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</w:t>
      </w:r>
      <w:r w:rsidRPr="00D03D4C">
        <w:rPr>
          <w:color w:val="000000" w:themeColor="text1"/>
          <w:szCs w:val="24"/>
        </w:rPr>
        <w:lastRenderedPageBreak/>
        <w:t>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473DCC9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21.10.3.6. У обучающегося будут сформированы умения самоорганизации как часть регулятивных универсальных учебных действий:</w:t>
      </w:r>
    </w:p>
    <w:p w14:paraId="28DEADE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выявлять проблемы для решения в учебных и жизненных ситуациях;</w:t>
      </w:r>
    </w:p>
    <w:p w14:paraId="01C3144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33EC82B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3605BF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самостоятельно составлять план действий, вносить необходимые коррективы в ходе его реализации;</w:t>
      </w:r>
    </w:p>
    <w:p w14:paraId="72B3D76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проводить выбор и брать ответственность за решение.</w:t>
      </w:r>
    </w:p>
    <w:p w14:paraId="785BAD1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21.10.3.7. У обучающегося будут сформированы умения самоконтроля как часть регулятивных универсальных учебных действий:</w:t>
      </w:r>
    </w:p>
    <w:p w14:paraId="700C0C0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владеть разными способами самоконтроля (в том числе речевого), </w:t>
      </w:r>
      <w:proofErr w:type="spellStart"/>
      <w:r w:rsidRPr="00D03D4C">
        <w:rPr>
          <w:color w:val="000000" w:themeColor="text1"/>
          <w:szCs w:val="24"/>
        </w:rPr>
        <w:t>самомотивации</w:t>
      </w:r>
      <w:proofErr w:type="spellEnd"/>
      <w:r w:rsidRPr="00D03D4C">
        <w:rPr>
          <w:color w:val="000000" w:themeColor="text1"/>
          <w:szCs w:val="24"/>
        </w:rPr>
        <w:t xml:space="preserve"> и рефлексии;</w:t>
      </w:r>
    </w:p>
    <w:p w14:paraId="1935EC5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давать оценку учебной ситуации и предлагать план ее изменения;</w:t>
      </w:r>
    </w:p>
    <w:p w14:paraId="44B98FD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1DCF0B3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объяснять причины достижения (недостижения) результата деятельности, понимать причины коммуникативных неудач и предупреждать их, давать оценку приобретенному речевому опыту и корректировать собственную речь с учетом целей и условий общения; оценивать соответствие результата цели и условиям общения.</w:t>
      </w:r>
    </w:p>
    <w:p w14:paraId="2AEDD8A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21.10.3.8. У обучающегося будут сформированы умения эмоционального интеллекта как часть регулятивных универсальных учебных действий:</w:t>
      </w:r>
    </w:p>
    <w:p w14:paraId="019C734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развивать способность управлять собственными эмоциями и эмоциями других;</w:t>
      </w:r>
    </w:p>
    <w:p w14:paraId="6A00308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выявлять и анализировать причины эмоций, понимать мотивы и намерения другого человека, анализируя речевую ситуацию, регулировать способ выражения собственных эмоций.</w:t>
      </w:r>
    </w:p>
    <w:p w14:paraId="2451B56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21.10.3.9. У обучающегося будут сформированы умения принимать себя и других как часть регулятивных универсальных учебных действий:</w:t>
      </w:r>
    </w:p>
    <w:p w14:paraId="6DA9355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осознанно относиться к другому человеку и его мнению, признавать свое и чужое право на ошибку;</w:t>
      </w:r>
    </w:p>
    <w:p w14:paraId="0F702D4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принимать себя и других, не осуждая, проявлять открытость;</w:t>
      </w:r>
    </w:p>
    <w:p w14:paraId="5D862BE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осознавать невозможность контролировать все вокруг.</w:t>
      </w:r>
    </w:p>
    <w:p w14:paraId="7F4F035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21.10.4. Предметные результаты освоения программы по родному (русскому) языку.</w:t>
      </w:r>
    </w:p>
    <w:p w14:paraId="154063A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21.10.4.1. Предметные результаты освоения программы по родному (русскому) языку к концу обучения в 5 классе.</w:t>
      </w:r>
    </w:p>
    <w:p w14:paraId="623B839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и культура:</w:t>
      </w:r>
    </w:p>
    <w:p w14:paraId="2033F8B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роль русского родного языка в жизни общества и государства, в современном мире, в жизни человека, осознавать важность бережного отношения к родному языку;</w:t>
      </w:r>
    </w:p>
    <w:p w14:paraId="04DA766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приводить примеры, доказывающие, что изучение русского языка позволяет лучше узнать историю и культуру страны (в рамках изученного);</w:t>
      </w:r>
    </w:p>
    <w:p w14:paraId="4BFD1E0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распознавать и правильно объяснять значения изученных слов с национально-культурным компонентом,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литературы;</w:t>
      </w:r>
    </w:p>
    <w:p w14:paraId="4876508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распознавать и характеризовать слова с живой внутренней формой, специфическим оценочно-характеризующим значением (в рамках изученного), понимать и объяснять национальное своеобразие общеязыковых и художественных метафор, народных и поэтических слов-символов, обладающих традиционной метафорической образностью; правильно употреблять их;</w:t>
      </w:r>
    </w:p>
    <w:p w14:paraId="7DFD392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распознавать крылатые слова и выражения из русских народных и литературных сказок; пословицы и поговорки, объяснять их значения (в рамках изученного), правильно употреблять их в речи;</w:t>
      </w:r>
    </w:p>
    <w:p w14:paraId="768606F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представление о личных именах исконно русских (славянских) и заимствованных (в рамках изученного), именах, входящих в состав пословиц и поговорок и имеющих в силу этого определенную стилистическую окраску;</w:t>
      </w:r>
    </w:p>
    <w:p w14:paraId="0EC56F4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понимать и объяснять взаимосвязь происхождения названий старинных русских городов и </w:t>
      </w:r>
      <w:r w:rsidRPr="00D03D4C">
        <w:rPr>
          <w:color w:val="000000" w:themeColor="text1"/>
          <w:szCs w:val="24"/>
        </w:rPr>
        <w:lastRenderedPageBreak/>
        <w:t>истории народа, истории языка (в рамках изученного);</w:t>
      </w:r>
    </w:p>
    <w:p w14:paraId="474A7F8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 словари, словари пословиц и поговорок; словари синонимов, антонимов; словари эпитетов, метафор и сравнений,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14:paraId="100C747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Культура речи:</w:t>
      </w:r>
    </w:p>
    <w:p w14:paraId="48DC685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общее представление о современном русском литературном языке;</w:t>
      </w:r>
    </w:p>
    <w:p w14:paraId="4A9CE35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общее представление о показателях хорошей и правильной речи;</w:t>
      </w:r>
    </w:p>
    <w:p w14:paraId="7FCB8BB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общее представление о роли А.С. Пушкина в развитии современного русского литературного языка (в рамках изученного);</w:t>
      </w:r>
    </w:p>
    <w:p w14:paraId="3EBB4A3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различать варианты орфоэпической и акцентологической нормы, употреблять слова с учетом произносительных вариантов орфоэпической нормы (в рамках изученного);</w:t>
      </w:r>
    </w:p>
    <w:p w14:paraId="321AE0F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различать постоянное и подвижное ударение в именах существительных, именах прилагательных, глаголах (в рамках изученного), соблюдать нормы ударения в отдельных грамматических формах имен существительных, прилагательных, глаголов (в рамках изученного), анализировать смыслоразличительную роль ударения на примере омографов; корректно употреблять омографы в письменной речи;</w:t>
      </w:r>
    </w:p>
    <w:p w14:paraId="4C3469E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соблюдать нормы употребления синонимов, антонимов, омонимов (в рамках изученного), употреблять слова в соответствии с их лексическим значением и правилами лексической сочетаемости; употреблять имена существительные, прилагательные, глаголы с учетом стилистических норм современного русского языка;</w:t>
      </w:r>
    </w:p>
    <w:p w14:paraId="11CF690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различать типичные речевые ошибки, выявлять и исправлять речевые ошибки в устной речи, различать типичные ошибки, связанные с нарушением грамматической нормы, выявлять и исправлять грамматические ошибки в устной и письменной речи;</w:t>
      </w:r>
    </w:p>
    <w:p w14:paraId="5CFE296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соблюдать этикетные формы и формулы обращения в официальной и неофициальной речевой ситуации, современные формулы обращения к незнакомому человеку, соблюдать принципы этикетного общения, лежащие в основе национального речевого этикета, соблюдать русскую этикетную вербальную и невербальную манеру общения;</w:t>
      </w:r>
    </w:p>
    <w:p w14:paraId="1D8672A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толковые, орфоэпические словари, словари синонимов, антонимов,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14:paraId="49E8AF7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Речь. Речевая деятельность. Текст:</w:t>
      </w:r>
    </w:p>
    <w:p w14:paraId="7EA0DA7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разные виды речевой деятельности для решения учебных задач, владеть элементами интонации, выразительно читать тексты, уместно использовать коммуникативные стратегии и тактики устного общения (просьба, принесение извинений), инициировать диалог и поддерживать его, сохранять инициативу в диалоге, завершать диалог;</w:t>
      </w:r>
    </w:p>
    <w:p w14:paraId="7BEA372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создавать (в том числе с использованием образца) тексты разных функционально-смысловых типов речи, составлять планы разных видов, план устного ответа на уроке, план прочитанного текста;</w:t>
      </w:r>
    </w:p>
    <w:p w14:paraId="63530C9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создавать объявления (в устной и письменной форме) с учетом речевой ситуации;</w:t>
      </w:r>
    </w:p>
    <w:p w14:paraId="0417D27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распознавать и создавать тексты публицистических жанров (девиз, слоган);</w:t>
      </w:r>
    </w:p>
    <w:p w14:paraId="20F189C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интерпретировать фольклорные и художественные тексты или их фрагменты (народные и литературные сказки, рассказы, былины, пословицы, загадки);</w:t>
      </w:r>
    </w:p>
    <w:p w14:paraId="6D40594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редактировать собственные тексты с целью совершенствования их содержания и формы, сопоставлять черновой и </w:t>
      </w:r>
      <w:proofErr w:type="gramStart"/>
      <w:r w:rsidRPr="00D03D4C">
        <w:rPr>
          <w:color w:val="000000" w:themeColor="text1"/>
          <w:szCs w:val="24"/>
        </w:rPr>
        <w:t>отредактированный</w:t>
      </w:r>
      <w:proofErr w:type="gramEnd"/>
      <w:r w:rsidRPr="00D03D4C">
        <w:rPr>
          <w:color w:val="000000" w:themeColor="text1"/>
          <w:szCs w:val="24"/>
        </w:rPr>
        <w:t xml:space="preserve"> тексты;</w:t>
      </w:r>
    </w:p>
    <w:p w14:paraId="58AD265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создавать тексты как результат проектной (исследовательской) деятельности, оформлять результаты проекта (исследования), представлять их в устной форме.</w:t>
      </w:r>
    </w:p>
    <w:p w14:paraId="05A5EBD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21.10.4.2. Предметные результаты освоения программы по родному (русскому) языку к концу обучения в 6 классе.</w:t>
      </w:r>
    </w:p>
    <w:p w14:paraId="4955956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и культура:</w:t>
      </w:r>
    </w:p>
    <w:p w14:paraId="7352A69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понимать взаимосвязи исторического развития русского языка с историей общества, приводить примеры исторических изменений значений и форм слов (в рамках изученного);</w:t>
      </w:r>
    </w:p>
    <w:p w14:paraId="44CE55A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представление об истории русского литературного языка, характеризовать роль старославянского языка в становлении современного русского литературного языка (в рамках изученного);</w:t>
      </w:r>
    </w:p>
    <w:p w14:paraId="3AB8131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выявлять и характеризовать различия между литературным языком и диалектами, распознавать </w:t>
      </w:r>
      <w:r w:rsidRPr="00D03D4C">
        <w:rPr>
          <w:color w:val="000000" w:themeColor="text1"/>
          <w:szCs w:val="24"/>
        </w:rPr>
        <w:lastRenderedPageBreak/>
        <w:t>диалектизмы, объяснять национально-культурное своеобразие диалектизмов (в рамках изученного);</w:t>
      </w:r>
    </w:p>
    <w:p w14:paraId="42C096F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устанавливать и характеризовать роль заимствованной лексики в современном русском языке, выявлять причины лексических заимствований, характеризовать процессы заимствования иноязычных слов как результат взаимодействия национальных культур, приводить примеры, характеризовать особенности освоения иноязычной лексики, целесообразно употреблять иноязычные слова и заимствованные фразеологизмы;</w:t>
      </w:r>
    </w:p>
    <w:p w14:paraId="716C847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причины пополнения лексического состава языка, определять значения современных неологизмов (в рамках изученного);</w:t>
      </w:r>
    </w:p>
    <w:p w14:paraId="6B233B1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понимать и истолковывать значения фразеологических оборотов с национально-культурным компонентом (с помощью фразеологического словаря), знать (в рамках изученного) историю происхождения таких фразеологических оборотов, уместно употреблять их;</w:t>
      </w:r>
    </w:p>
    <w:p w14:paraId="419F14C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 словари, словари пословиц и поговорок, фразеологические словари, словари иностранных слов;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14:paraId="0EEE243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Культура речи:</w:t>
      </w:r>
    </w:p>
    <w:p w14:paraId="60F1063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соблюдать нормы ударения в отдельных грамматических формах имен существительных, имен прилагательных, глаголов (в рамках изученного), различать варианты орфоэпической и акцентологической нормы, употреблять слова с учетом произносительных вариантов современной орфоэпической нормы;</w:t>
      </w:r>
    </w:p>
    <w:p w14:paraId="19890FF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употреблять слова в соответствии с их лексическим значением и требованием лексической сочетаемости, соблюдать нормы употребления синонимов, антонимов, омонимов;</w:t>
      </w:r>
    </w:p>
    <w:p w14:paraId="3A36BE0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употреблять имена существительные, имена прилагательные, местоимения, порядковые и количественные числительные в соответствии с нормами современного русского литературного языка (в рамках изученного);</w:t>
      </w:r>
    </w:p>
    <w:p w14:paraId="612565C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выявлять, анализировать и исправлять типичные речевые ошибки в устной и письменной речи;</w:t>
      </w:r>
    </w:p>
    <w:p w14:paraId="72BDEBC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оценивать с точки зрения норм современного русского литературного языка чужую и собственную речь (в рамках изученного), корректировать свою речь с учетом ее соответствия основным нормам современного литературного языка;</w:t>
      </w:r>
    </w:p>
    <w:p w14:paraId="7B0A96B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соблюдать русскую этикетную вербальную и невербальную манеру общения, использовать принципы этикетного общения, лежащие в основе национального русского речевого этикета, этикетные формулы начала и конца общения, похвалы и комплимента, благодарности, сочувствия, утешения и так далее;</w:t>
      </w:r>
    </w:p>
    <w:p w14:paraId="6043F21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толковые, орфоэпические словари, словари синонимов, антонимов,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14:paraId="29AA7A6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Речь. Речевая деятельность. Текст:</w:t>
      </w:r>
    </w:p>
    <w:p w14:paraId="0C2771E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разные виды речевой деятельности для решения учебных задач, выбирать и использовать различные виды чтения в соответствии с его целью, 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информации, использовать информацию словарных статей энциклопедического и лингвистических словарей для решения учебных задач;</w:t>
      </w:r>
    </w:p>
    <w:p w14:paraId="604A722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создавать тексты описательного типа (определение понятия, пояснение, собственно описание);</w:t>
      </w:r>
    </w:p>
    <w:p w14:paraId="23093E7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уместно использовать жанры разговорной речи (рассказ о событии, "</w:t>
      </w:r>
      <w:proofErr w:type="gramStart"/>
      <w:r w:rsidRPr="00D03D4C">
        <w:rPr>
          <w:color w:val="000000" w:themeColor="text1"/>
          <w:szCs w:val="24"/>
        </w:rPr>
        <w:t>бывальщины</w:t>
      </w:r>
      <w:proofErr w:type="gramEnd"/>
      <w:r w:rsidRPr="00D03D4C">
        <w:rPr>
          <w:color w:val="000000" w:themeColor="text1"/>
          <w:szCs w:val="24"/>
        </w:rPr>
        <w:t>" и другое) в ситуациях неформального общения;</w:t>
      </w:r>
    </w:p>
    <w:p w14:paraId="34AD68D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создавать учебно-научные тексты (различные виды ответов на уроке) в письменной и устной форме;</w:t>
      </w:r>
    </w:p>
    <w:p w14:paraId="7B9AE5C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при создании устного научного сообщения языковые средства, способствующие его композиционному оформлению;</w:t>
      </w:r>
    </w:p>
    <w:p w14:paraId="006CF01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создавать тексты как результат проектной (исследовательской) деятельности, оформлять результаты проекта (исследования), представлять их в устной форме.</w:t>
      </w:r>
    </w:p>
    <w:p w14:paraId="6E424C4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21.10.4.3. Предметные результаты освоения программы по родному (русскому) языку к концу обучения в 7 классе.</w:t>
      </w:r>
    </w:p>
    <w:p w14:paraId="0075686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и культура:</w:t>
      </w:r>
    </w:p>
    <w:p w14:paraId="3332512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характеризовать внешние причины исторических изменений в русском языке (в рамках </w:t>
      </w:r>
      <w:r w:rsidRPr="00D03D4C">
        <w:rPr>
          <w:color w:val="000000" w:themeColor="text1"/>
          <w:szCs w:val="24"/>
        </w:rPr>
        <w:lastRenderedPageBreak/>
        <w:t>изученного), приводить примеры, распознавать и характеризовать устаревшую лексику с национально-культурным компонентом значения (историзмы, архаизмы), понимать особенности ее употребления в текстах;</w:t>
      </w:r>
    </w:p>
    <w:p w14:paraId="2C5FAE3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процессы перераспределения пластов лексики между активным и пассивным запасом, приводить примеры актуализации устаревшей лексики в современных контекстах;</w:t>
      </w:r>
    </w:p>
    <w:p w14:paraId="6DAC4F8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лингвистические и нелингвистические причины лексических заимствований, определять значения лексических заимствований последних десятилетий, целесообразно употреблять иноязычные слова;</w:t>
      </w:r>
    </w:p>
    <w:p w14:paraId="0674162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 словари, словари пословиц и поговорок, фразеологические словари, словари иностранных слов,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14:paraId="2E8263B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Культура речи:</w:t>
      </w:r>
    </w:p>
    <w:p w14:paraId="5B38D20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соблюдать нормы ударения в глаголах, причастиях, деепричастиях, наречиях, в словоформах с непроизводными предлогами (в рамках изученного), различать основные и допустимые нормативные варианты постановки ударения в глаголах, причастиях, деепричастиях, наречиях, в словоформах с непроизводными предлогами;</w:t>
      </w:r>
    </w:p>
    <w:p w14:paraId="2DDF23C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употреблять слова в соответствии с их лексическим значением и требованием лексической сочетаемости, соблюдать нормы употребления паронимов;</w:t>
      </w:r>
    </w:p>
    <w:p w14:paraId="646B4D3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различать типичные грамматические ошибки (в рамках изученного), корректировать устную и письменную речь с учетом ее соответствия основным нормам современного литературного языка;</w:t>
      </w:r>
    </w:p>
    <w:p w14:paraId="037E60B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употреблять слова с учетом вариантов современных орфоэпических, грамматических и стилистических норм;</w:t>
      </w:r>
    </w:p>
    <w:p w14:paraId="2250501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оценивать с точки зрения норм современного русского литературного языка чужую и собственную речь;</w:t>
      </w:r>
    </w:p>
    <w:p w14:paraId="7E1DBB3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принципы этикетного общения, лежащие в основе национального русского речевого этикета (запрет на употребление грубых слов, выражений, фраз, исключение категоричности в разговоре и так далее), соблюдать нормы русского невербального этикета;</w:t>
      </w:r>
    </w:p>
    <w:p w14:paraId="55A397D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толковые, орфоэпические словари, словари синонимов, антонимов, паронимов,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14:paraId="000557A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Речь. Речевая деятельность. Текст:</w:t>
      </w:r>
    </w:p>
    <w:p w14:paraId="6800196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разные виды речевой деятельности для решения учебных задач, 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информации, использовать информацию словарных статей энциклопедического и лингвистических словарей для решения учебных задач;</w:t>
      </w:r>
    </w:p>
    <w:p w14:paraId="66DC452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традиции русского речевого общения, уместно использовать коммуникативные стратегии и тактики при контактном общении: убеждение, комплимент, спор, дискуссия;</w:t>
      </w:r>
    </w:p>
    <w:p w14:paraId="2B571AE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логико-смысловую структуру текста, распознавать виды абзацев, распознавать и анализировать разные типы заголовков текста, использовать различные типы заголовков при создании собственных текстов;</w:t>
      </w:r>
    </w:p>
    <w:p w14:paraId="47B0E3C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создавать тексты рекламного типа, текст в жанре путевых заметок, анализировать художественный текст с использованием его сильных позиций;</w:t>
      </w:r>
    </w:p>
    <w:p w14:paraId="681FB99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создавать тексты как результат проектной (исследовательской) деятельности, оформлять результаты проекта (исследования), представлять их в устной и письменной форме;</w:t>
      </w:r>
    </w:p>
    <w:p w14:paraId="241F9D5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владеть правилами информационной безопасности при общении в социальных сетях.</w:t>
      </w:r>
    </w:p>
    <w:p w14:paraId="6BE3D10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21.10.4.4. Предметные результаты освоения программы по родному (русскому) языку к концу обучения в 8 классе.</w:t>
      </w:r>
    </w:p>
    <w:p w14:paraId="1DD6926C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и культура:</w:t>
      </w:r>
    </w:p>
    <w:p w14:paraId="4BBBF86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представление об истории развития лексического состава русского языка, характеризовать лексику русского языка с точки зрения происхождения (в рамках изученного с использованием словарей);</w:t>
      </w:r>
    </w:p>
    <w:p w14:paraId="05353F9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представлять роль старославянского языка в развитии русского литературного языка, характеризовать особенности употребления старославянизмов в современном русском языке (в рамках изученного с использованием словарей);</w:t>
      </w:r>
    </w:p>
    <w:p w14:paraId="66D64CB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lastRenderedPageBreak/>
        <w:t>характеризовать заимствованные слова по языку-источнику (из славянских и неславянских языков), времени вхождения (самые древние и более поздние) (в рамках изученного с использованием словарей), сфере функционирования;</w:t>
      </w:r>
    </w:p>
    <w:p w14:paraId="4649EAC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определять значения лексических заимствований последних десятилетий и особенности их употребления в разговорной речи, современной публицистике, в том числе в дисплейных текстах, оценивать целесообразность их употребления, целесообразно употреблять иноязычные слова;</w:t>
      </w:r>
    </w:p>
    <w:p w14:paraId="1CC106D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представление об исторических особенностях русского речевого этикета (обращение), характеризовать основные особенности современного русского речевого этикета;</w:t>
      </w:r>
    </w:p>
    <w:p w14:paraId="343086E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 словари, словари иностранных слов, фразеологические словари, словари пословиц и поговорок, крылатых слов и выражений,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14:paraId="44B41E1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Культура речи:</w:t>
      </w:r>
    </w:p>
    <w:p w14:paraId="4CF4225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различать варианты орфоэпической и акцентологической нормы, употреблять слова с учетом произносительных и стилистических вариантов современной орфоэпической нормы;</w:t>
      </w:r>
    </w:p>
    <w:p w14:paraId="4CD63B5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представление об активных процессах современного русского языка в области произношения и ударения (в рамках изученного);</w:t>
      </w:r>
    </w:p>
    <w:p w14:paraId="51AF93B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употреблять слова в соответствии с их лексическим значением и требованием лексической сочетаемости, соблюдать нормы употребления синонимов, антонимов, омонимов, паронимов;</w:t>
      </w:r>
    </w:p>
    <w:p w14:paraId="57C2607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корректно употреблять термины в текстах учебно-научного стиля, в публицистических и художественных текстах (в рамках изученного);</w:t>
      </w:r>
    </w:p>
    <w:p w14:paraId="56FAB92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оценивать с точки зрения норм современного русского литературного языка чужую и собственную речь, корректировать речь с учетом ее соответствия основным нормам современного литературного языка;</w:t>
      </w:r>
    </w:p>
    <w:p w14:paraId="6B9DC86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распознавать типичные ошибки согласования и управления в русском языке, редактировать предложения с целью исправления синтаксических грамматических ошибок;</w:t>
      </w:r>
    </w:p>
    <w:p w14:paraId="1F1F3E2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и оценивать активные процессы в речевом этикете (в рамках изученного), использовать приемы, помогающие противостоять речевой агрессии, соблюдать русскую этикетную вербальную и невербальную манеру общения;</w:t>
      </w:r>
    </w:p>
    <w:p w14:paraId="0CA0A43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толковые, орфоэпические словари, словари синонимов, антонимов, паронимов,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14:paraId="09C83BA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Речь. Речевая деятельность. Текст:</w:t>
      </w:r>
    </w:p>
    <w:p w14:paraId="61A54A8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разные виды речевой деятельности для решения учебных задач, 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информации; использовать графики, диаграммы, план, схемы для представления информации;</w:t>
      </w:r>
    </w:p>
    <w:p w14:paraId="1D2A487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основные способы и правила эффективной аргументации в процессе учебно-научного общения, стандартные обороты речи и знание правил корректной дискуссии; участвовать в дискуссии;</w:t>
      </w:r>
    </w:p>
    <w:p w14:paraId="7A29A72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структурные элементы и языковые особенности письма как жанра публицистического стиля речи, создавать сочинение в жанре письма (в том числе электронного);</w:t>
      </w:r>
    </w:p>
    <w:p w14:paraId="2AFEABC2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создавать тексты как результат проектной (исследовательской) деятельности, оформлять результаты проекта (исследования), представлять их в устной и письменной форме;</w:t>
      </w:r>
    </w:p>
    <w:p w14:paraId="070FFFA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строить устные учебно-научные сообщения различных видов, составлять рецензию на реферат, на проектную работу одноклассника, доклад, принимать участие в учебно-научной дискуссии;</w:t>
      </w:r>
    </w:p>
    <w:p w14:paraId="0BCE884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владеть правилами информационной безопасности при общении в социальных сетях.</w:t>
      </w:r>
    </w:p>
    <w:p w14:paraId="0D4EB58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21.10.4.5. Предметные результаты освоения программы по родному (русскому) языку к концу обучения в 9 классе.</w:t>
      </w:r>
    </w:p>
    <w:p w14:paraId="1F96DC8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Язык и культура:</w:t>
      </w:r>
    </w:p>
    <w:p w14:paraId="7997E543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понимать и истолковывать значения русских слов с национально-культурным компонентом (в рамках изученного), правильно употреблять их в речи, иметь представление о русской языковой картине мира, приводить примеры национального своеобразия, богатства, выразительности родного русского языка, анализировать национальное своеобразие общеязыковых и художественных метафор;</w:t>
      </w:r>
    </w:p>
    <w:p w14:paraId="5343259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иметь представление о ключевых словах русской культуры, текстах с точки зрения </w:t>
      </w:r>
      <w:r w:rsidRPr="00D03D4C">
        <w:rPr>
          <w:color w:val="000000" w:themeColor="text1"/>
          <w:szCs w:val="24"/>
        </w:rPr>
        <w:lastRenderedPageBreak/>
        <w:t>употребления в них ключевых слов русской культуры (в рамках изученного);</w:t>
      </w:r>
    </w:p>
    <w:p w14:paraId="5205DB3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понимать и истолковывать значения фразеологических оборотов с национально-культурным компонентом, анализировать историю происхождения фразеологических оборотов, уместно употреблять их, распознавать источники крылатых слов и выражений (в рамках изученного), правильно употреблять пословицы, поговорки, крылатые слова и выражения в различных ситуациях речевого общения (в рамках изученного);</w:t>
      </w:r>
    </w:p>
    <w:p w14:paraId="45B779C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влияние внешних и внутренних факторов изменений в русском языке (в рамках изученного), иметь представление об основных активных процессах в современном русском языке (основные тенденции, отдельные примеры в рамках изученного);</w:t>
      </w:r>
    </w:p>
    <w:p w14:paraId="2AC805B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иметь представление об особенностях новых иноязычных заимствований в современном русском языке, определять значения лексических заимствований последних десятилетий;</w:t>
      </w:r>
    </w:p>
    <w:p w14:paraId="568EF97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характеризовать словообразовательные неологизмы по сфере употребления и стилистической окраске, целесообразно употреблять иноязычные слова;</w:t>
      </w:r>
    </w:p>
    <w:p w14:paraId="460543D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объяснять причины изменения лексических значений слов и их стилистической окраски в современном русском языке (на конкретных примерах);</w:t>
      </w:r>
    </w:p>
    <w:p w14:paraId="5308616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 словари, словари иностранных слов, фразеологические словари, словари пословиц и поговорок, крылатых слов и выражений, словари синонимов, антонимов, учебные этимологические словари, грамматические словари и справочники, орфографические словари, справочники по пунктуации (в том числе мультимедийные).</w:t>
      </w:r>
    </w:p>
    <w:p w14:paraId="038C8AA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Культура речи:</w:t>
      </w:r>
    </w:p>
    <w:p w14:paraId="41AFD5ED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понимать и характеризовать активные процессы в области произношения и ударения (в рамках изученного), способы фиксации произносительных норм в современных орфоэпических словарях;</w:t>
      </w:r>
    </w:p>
    <w:p w14:paraId="11AEB3D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различать варианты орфоэпической и акцентологической нормы, соблюдать нормы произношения и ударения в отдельных грамматических формах самостоятельных частей речи (в рамках изученного), употреблять слова с учетом произносительных вариантов современной орфоэпической нормы;</w:t>
      </w:r>
    </w:p>
    <w:p w14:paraId="763661F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употреблять слова в соответствии с их лексическим значением и требованием лексической сочетаемости (в рамках изученного); распознавать частотные примеры тавтологии и плеоназма;</w:t>
      </w:r>
    </w:p>
    <w:p w14:paraId="1F5A6F7F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соблюдать синтаксические нормы современного русского литературного языка: предложно-падежное управление, построение простых предложений, сложных предложений разных видов, предложений с косвенной речью;</w:t>
      </w:r>
    </w:p>
    <w:p w14:paraId="6B74185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распознавать и исправлять типичные ошибки в предложно-падежном управлении, построении простых предложений, сложных предложений разных видов, предложений с косвенной речью;</w:t>
      </w:r>
    </w:p>
    <w:p w14:paraId="5FD71DE5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и оценивать с точки зрения норм, вариантов норм современного русского литературного языка чужую и собственную речь, корректировать речь с учетом ее соответствия основным нормам и вариантам норм современного литературного языка;</w:t>
      </w:r>
    </w:p>
    <w:p w14:paraId="5AA2B4EE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 xml:space="preserve">использовать при общении в </w:t>
      </w:r>
      <w:proofErr w:type="gramStart"/>
      <w:r w:rsidRPr="00D03D4C">
        <w:rPr>
          <w:color w:val="000000" w:themeColor="text1"/>
          <w:szCs w:val="24"/>
        </w:rPr>
        <w:t>Интернет-среде</w:t>
      </w:r>
      <w:proofErr w:type="gramEnd"/>
      <w:r w:rsidRPr="00D03D4C">
        <w:rPr>
          <w:color w:val="000000" w:themeColor="text1"/>
          <w:szCs w:val="24"/>
        </w:rPr>
        <w:t xml:space="preserve"> этикетные формы и устойчивые формулы, принципы этикетного общения, лежащие в основе национального русского речевого этикета, соблюдать нормы русского этикетного речевого поведения в ситуациях делового общения;</w:t>
      </w:r>
    </w:p>
    <w:p w14:paraId="2F03E70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использовать толковые, орфоэпические словари, словари синонимов, антонимов, паронимов, грамматические словари и справочники, в том числе мультимедийные, использовать орфографические словари и справочники по пунктуации.</w:t>
      </w:r>
    </w:p>
    <w:p w14:paraId="43C2C5D8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Речь. Речевая деятельность. Текст:</w:t>
      </w:r>
    </w:p>
    <w:p w14:paraId="222CC23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пользоваться различными видами чтения (</w:t>
      </w:r>
      <w:proofErr w:type="gramStart"/>
      <w:r w:rsidRPr="00D03D4C">
        <w:rPr>
          <w:color w:val="000000" w:themeColor="text1"/>
          <w:szCs w:val="24"/>
        </w:rPr>
        <w:t>просмотровым</w:t>
      </w:r>
      <w:proofErr w:type="gramEnd"/>
      <w:r w:rsidRPr="00D03D4C">
        <w:rPr>
          <w:color w:val="000000" w:themeColor="text1"/>
          <w:szCs w:val="24"/>
        </w:rPr>
        <w:t>, ознакомительным, изучающим, поисковым) учебно-научных, художественных, публицистических текстов различных функционально-смысловых типов, в том числе сочетающих разные форматы представления информации (инфографика, диаграмма, дисплейный текст и другое);</w:t>
      </w:r>
    </w:p>
    <w:p w14:paraId="2A2299A9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владеть умениями информационной переработки прослушанного или прочитанного текста, основными способами и средствами получения, переработки и преобразования информации (аннотация, конспект), использовать графики, диаграммы, схемы для представления информации;</w:t>
      </w:r>
    </w:p>
    <w:p w14:paraId="0C6DA34B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структурные элементы и языковые особенности анекдота, шутки, уместно использовать жанры разговорной речи в ситуациях неформального общения;</w:t>
      </w:r>
    </w:p>
    <w:p w14:paraId="651E1EE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анализировать структурные элементы и языковые особенности делового письма;</w:t>
      </w:r>
    </w:p>
    <w:p w14:paraId="4F938524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создавать устные учебно-научные сообщения различных видов, отзыв на проектную работу одноклассника, принимать участие в учебно-научной дискуссии;</w:t>
      </w:r>
    </w:p>
    <w:p w14:paraId="69678307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понимать и использовать в собственной речевой практике прецедентные тексты;</w:t>
      </w:r>
    </w:p>
    <w:p w14:paraId="431A924A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lastRenderedPageBreak/>
        <w:t>анализировать и создавать тексты публицистических жанров (проблемный очерк);</w:t>
      </w:r>
    </w:p>
    <w:p w14:paraId="6D6AE630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создавать тексты как результат проектной (исследовательской) деятельности, оформлять реферат в письменной форме и представлять его в устной и письменной форме;</w:t>
      </w:r>
    </w:p>
    <w:p w14:paraId="390DC051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D03D4C">
        <w:rPr>
          <w:color w:val="000000" w:themeColor="text1"/>
          <w:szCs w:val="24"/>
        </w:rPr>
        <w:t>владеть правилами информационной безопасности при общении в социальных сетях.</w:t>
      </w:r>
    </w:p>
    <w:p w14:paraId="5F97A716" w14:textId="77777777" w:rsidR="005C6DDF" w:rsidRPr="00D03D4C" w:rsidRDefault="005C6DDF" w:rsidP="00D03D4C">
      <w:pPr>
        <w:pStyle w:val="ConsPlusNormal"/>
        <w:ind w:firstLine="540"/>
        <w:jc w:val="both"/>
        <w:rPr>
          <w:color w:val="000000" w:themeColor="text1"/>
          <w:szCs w:val="24"/>
        </w:rPr>
      </w:pPr>
    </w:p>
    <w:bookmarkEnd w:id="0"/>
    <w:p w14:paraId="57F1D1A7" w14:textId="77777777" w:rsidR="00F9498B" w:rsidRPr="00D03D4C" w:rsidRDefault="00F9498B" w:rsidP="00D03D4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9498B" w:rsidRPr="00D03D4C" w:rsidSect="00D03D4C">
      <w:pgSz w:w="11906" w:h="16838"/>
      <w:pgMar w:top="709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DDF"/>
    <w:rsid w:val="001C6232"/>
    <w:rsid w:val="002D299E"/>
    <w:rsid w:val="005C6DDF"/>
    <w:rsid w:val="00D03D4C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9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6D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5C6D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6D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5C6D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9931</Words>
  <Characters>56612</Characters>
  <Application>Microsoft Office Word</Application>
  <DocSecurity>0</DocSecurity>
  <Lines>471</Lines>
  <Paragraphs>132</Paragraphs>
  <ScaleCrop>false</ScaleCrop>
  <Company/>
  <LinksUpToDate>false</LinksUpToDate>
  <CharactersWithSpaces>66411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2026-03-25T19:22:00Z</dcterms:created>
  <dcterms:modified xsi:type="dcterms:W3CDTF">2026-09-27T08:57:00Z</dcterms:modified>
</cp:coreProperties>
</file>