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0914" w14:textId="77777777" w:rsidR="00FF2765" w:rsidRPr="002D374C" w:rsidRDefault="00FF2765" w:rsidP="002D374C">
      <w:pPr>
        <w:pStyle w:val="ConsPlusTitle"/>
        <w:ind w:firstLine="540"/>
        <w:jc w:val="both"/>
        <w:outlineLvl w:val="2"/>
        <w:rPr>
          <w:rFonts w:ascii="Times New Roman" w:hAnsi="Times New Roman" w:cs="Times New Roman"/>
          <w:color w:val="000000" w:themeColor="text1"/>
          <w:szCs w:val="24"/>
        </w:rPr>
      </w:pPr>
      <w:bookmarkStart w:id="0" w:name="_GoBack"/>
      <w:r w:rsidRPr="002D374C">
        <w:rPr>
          <w:rFonts w:ascii="Times New Roman" w:hAnsi="Times New Roman" w:cs="Times New Roman"/>
          <w:color w:val="000000" w:themeColor="text1"/>
          <w:szCs w:val="24"/>
        </w:rPr>
        <w:t>163. Федеральная рабочая программа по учебному предмету "Физическая культура".</w:t>
      </w:r>
    </w:p>
    <w:p w14:paraId="4C692A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 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354E013B" w14:textId="77777777" w:rsidR="00FF2765" w:rsidRPr="002D374C" w:rsidRDefault="00FF2765" w:rsidP="002D374C">
      <w:pPr>
        <w:pStyle w:val="ConsPlusNormal"/>
        <w:jc w:val="both"/>
        <w:rPr>
          <w:color w:val="000000" w:themeColor="text1"/>
          <w:szCs w:val="24"/>
        </w:rPr>
      </w:pPr>
    </w:p>
    <w:p w14:paraId="0C9214DF"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163.2. Пояснительная записка.</w:t>
      </w:r>
    </w:p>
    <w:p w14:paraId="5B3759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579D6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5E1BC4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6A5A28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1FC993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132F5A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надежности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2D374C">
        <w:rPr>
          <w:color w:val="000000" w:themeColor="text1"/>
          <w:szCs w:val="24"/>
        </w:rPr>
        <w:t>прикладно</w:t>
      </w:r>
      <w:proofErr w:type="spellEnd"/>
      <w:r w:rsidRPr="002D374C">
        <w:rPr>
          <w:color w:val="000000" w:themeColor="text1"/>
          <w:szCs w:val="24"/>
        </w:rPr>
        <w:t>-ориентированной физической культурой, возможности познания своих физических способностей и их целенаправленного развития.</w:t>
      </w:r>
    </w:p>
    <w:p w14:paraId="1AB664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6235CC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ее базовыми компонентами: информационным (знания о физической культуре), </w:t>
      </w:r>
      <w:proofErr w:type="spellStart"/>
      <w:r w:rsidRPr="002D374C">
        <w:rPr>
          <w:color w:val="000000" w:themeColor="text1"/>
          <w:szCs w:val="24"/>
        </w:rPr>
        <w:t>операциональным</w:t>
      </w:r>
      <w:proofErr w:type="spellEnd"/>
      <w:r w:rsidRPr="002D374C">
        <w:rPr>
          <w:color w:val="000000" w:themeColor="text1"/>
          <w:szCs w:val="24"/>
        </w:rPr>
        <w:t xml:space="preserve"> (способы самостоятельной деятельности) и мотивационно-процессуальным (физическое совершенствование).</w:t>
      </w:r>
    </w:p>
    <w:p w14:paraId="44F926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254E30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163.2.7. Инвариантные модули включают в себя содержание базовых видов спорта: гимнастика, легкая атлетика, зимние виды спорта (на примере лыжной подготовки), спортивные игры, плавание. Инвариантные модули в своем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w:t>
      </w:r>
      <w:r w:rsidRPr="002D374C">
        <w:rPr>
          <w:color w:val="000000" w:themeColor="text1"/>
          <w:szCs w:val="24"/>
        </w:rPr>
        <w:lastRenderedPageBreak/>
        <w:t>содействующих обогащению двигательного опыта.</w:t>
      </w:r>
    </w:p>
    <w:p w14:paraId="4397A9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углубленным освоением содержания других инвариантных модулей ("Легкая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углубленным изучением материалов других инвариантных модулей.</w:t>
      </w:r>
    </w:p>
    <w:p w14:paraId="2C4A1C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163.2.8. 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14:paraId="322C67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6C8E55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2B79E7E7" w14:textId="77777777" w:rsidR="00FF2765" w:rsidRPr="002D374C" w:rsidRDefault="00FF2765" w:rsidP="002D374C">
      <w:pPr>
        <w:pStyle w:val="ConsPlusNormal"/>
        <w:jc w:val="both"/>
        <w:rPr>
          <w:color w:val="000000" w:themeColor="text1"/>
          <w:szCs w:val="24"/>
        </w:rPr>
      </w:pPr>
    </w:p>
    <w:p w14:paraId="55B220E2"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163.2. Пояснительная записка.</w:t>
      </w:r>
    </w:p>
    <w:p w14:paraId="2DA460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604FC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584E32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4AEC11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5D5CED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510895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надежности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2D374C">
        <w:rPr>
          <w:color w:val="000000" w:themeColor="text1"/>
          <w:szCs w:val="24"/>
        </w:rPr>
        <w:t>прикладно</w:t>
      </w:r>
      <w:proofErr w:type="spellEnd"/>
      <w:r w:rsidRPr="002D374C">
        <w:rPr>
          <w:color w:val="000000" w:themeColor="text1"/>
          <w:szCs w:val="24"/>
        </w:rPr>
        <w:t>-ориентированной физической культурой, возможности познания своих физических способностей и их целенаправленного развития.</w:t>
      </w:r>
    </w:p>
    <w:p w14:paraId="51497F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w:t>
      </w:r>
      <w:r w:rsidRPr="002D374C">
        <w:rPr>
          <w:color w:val="000000" w:themeColor="text1"/>
          <w:szCs w:val="24"/>
        </w:rPr>
        <w:lastRenderedPageBreak/>
        <w:t>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0BABB6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ее базовыми компонентами: информационным (знания о физической культуре), </w:t>
      </w:r>
      <w:proofErr w:type="spellStart"/>
      <w:r w:rsidRPr="002D374C">
        <w:rPr>
          <w:color w:val="000000" w:themeColor="text1"/>
          <w:szCs w:val="24"/>
        </w:rPr>
        <w:t>операциональным</w:t>
      </w:r>
      <w:proofErr w:type="spellEnd"/>
      <w:r w:rsidRPr="002D374C">
        <w:rPr>
          <w:color w:val="000000" w:themeColor="text1"/>
          <w:szCs w:val="24"/>
        </w:rPr>
        <w:t xml:space="preserve"> (способы самостоятельной деятельности) и мотивационно-процессуальным (физическое совершенствование).</w:t>
      </w:r>
    </w:p>
    <w:p w14:paraId="55935D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1169A0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163.2.7. Инвариантные модули включают в себя содержание базовых видов спорта: гимнастика, легкая атлетика, зимние виды спорта (на примере лыжной подготовки), спортивные игры, плавание. Инвариантные модули в своем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1C46AC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углубленным освоением содержания других инвариантных модулей ("Легкая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углубленным изучением материалов других инвариантных модулей.</w:t>
      </w:r>
    </w:p>
    <w:p w14:paraId="5E4EAA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163.2.8. 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14:paraId="0AEDC8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5F36B3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50A1C3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163.2.10. 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14:paraId="68E139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14:paraId="416454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163.2.11. В программе по физической культуре учитываются личностные и метапредметные результаты, зафиксированные в ФГОС ООО.</w:t>
      </w:r>
    </w:p>
    <w:p w14:paraId="411D57C9" w14:textId="77777777" w:rsidR="00FF2765" w:rsidRPr="002D374C" w:rsidRDefault="00FF2765" w:rsidP="002D374C">
      <w:pPr>
        <w:pStyle w:val="ConsPlusNormal"/>
        <w:jc w:val="both"/>
        <w:rPr>
          <w:color w:val="000000" w:themeColor="text1"/>
          <w:szCs w:val="24"/>
        </w:rPr>
      </w:pPr>
    </w:p>
    <w:p w14:paraId="1DBD86C0"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163.3. Содержание обучения в 5 классе.</w:t>
      </w:r>
    </w:p>
    <w:p w14:paraId="0AE727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163.3.1. Знания о физической культуре.</w:t>
      </w:r>
    </w:p>
    <w:p w14:paraId="60D8AD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738E2B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0244F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7C13AB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163.3.2. Способы самостоятельной деятельности.</w:t>
      </w:r>
    </w:p>
    <w:p w14:paraId="1995DD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2566FD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развитие человека, его показатели и способы измерения. Осанка как показатель физического развития, правила предупреждения ее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7B070A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583A33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4BDD8C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дневника физической культуры.</w:t>
      </w:r>
    </w:p>
    <w:p w14:paraId="0D62FE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 Физическое совершенствование.</w:t>
      </w:r>
    </w:p>
    <w:p w14:paraId="29C01C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163.3.3.1. Физкультурно-оздоровительная деятельность.</w:t>
      </w:r>
    </w:p>
    <w:p w14:paraId="4A0FC9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5AC38A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 Спортивно-оздоровительная деятельность.</w:t>
      </w:r>
    </w:p>
    <w:p w14:paraId="1AA924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Роль и значение спортивно-оздоровительной деятельности в здоровом образе жизни современного человека.</w:t>
      </w:r>
    </w:p>
    <w:p w14:paraId="65EB9F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163.3.3.2.1. Модуль "Гимнастика".</w:t>
      </w:r>
    </w:p>
    <w:p w14:paraId="1B60EA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Кувырки вперед и назад в группировке, кувырки вперед ноги "</w:t>
      </w:r>
      <w:proofErr w:type="spellStart"/>
      <w:r w:rsidRPr="002D374C">
        <w:rPr>
          <w:color w:val="000000" w:themeColor="text1"/>
          <w:szCs w:val="24"/>
        </w:rPr>
        <w:t>скрестно</w:t>
      </w:r>
      <w:proofErr w:type="spellEnd"/>
      <w:r w:rsidRPr="002D374C">
        <w:rPr>
          <w:color w:val="000000" w:themeColor="text1"/>
          <w:szCs w:val="24"/>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700D5A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Упражнения на низком гимнастическом бревне: передвижение ходьбой с поворотами кругом и на 90°, легкие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2D374C">
        <w:rPr>
          <w:color w:val="000000" w:themeColor="text1"/>
          <w:szCs w:val="24"/>
        </w:rPr>
        <w:t>перелезание</w:t>
      </w:r>
      <w:proofErr w:type="spellEnd"/>
      <w:r w:rsidRPr="002D374C">
        <w:rPr>
          <w:color w:val="000000" w:themeColor="text1"/>
          <w:szCs w:val="24"/>
        </w:rPr>
        <w:t xml:space="preserve"> приставным шагом правым и левым боком, лазанье разноименным способом по диагонали и одноименным способом вверх. Расхождение на гимнастической скамейке правым и левым боком способом "удерживая за плечи".</w:t>
      </w:r>
    </w:p>
    <w:p w14:paraId="4B5D1A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163.3.3.2.2. Модуль "Легкая атлетика".</w:t>
      </w:r>
    </w:p>
    <w:p w14:paraId="4DBB932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009CD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Метание малого мяча с места в вертикальную неподвижную мишень, метание малого мяча на дальность с трех шагов разбега.</w:t>
      </w:r>
    </w:p>
    <w:p w14:paraId="03239B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163.3.3.2.3. Модуль "Зимние виды спорта".</w:t>
      </w:r>
    </w:p>
    <w:p w14:paraId="0814EF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Передвижение на лыжах попеременным </w:t>
      </w:r>
      <w:proofErr w:type="spellStart"/>
      <w:r w:rsidRPr="002D374C">
        <w:rPr>
          <w:color w:val="000000" w:themeColor="text1"/>
          <w:szCs w:val="24"/>
        </w:rPr>
        <w:t>двухшажным</w:t>
      </w:r>
      <w:proofErr w:type="spellEnd"/>
      <w:r w:rsidRPr="002D374C">
        <w:rPr>
          <w:color w:val="000000" w:themeColor="text1"/>
          <w:szCs w:val="24"/>
        </w:rPr>
        <w:t xml:space="preserve"> ходом, повороты на лыжах переступанием на месте и в движении по учебной дистанции, подъем по пологому склону способом "лесенка" и спуск в основной стойке, преодоление небольших бугров и впадин при спуске с пологого склона.</w:t>
      </w:r>
    </w:p>
    <w:p w14:paraId="2641A1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163.3.3.2.4. Модуль "Спортивные игры".</w:t>
      </w:r>
    </w:p>
    <w:p w14:paraId="3EDDF4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640BCF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Прямая нижняя подача мяча, прием и передача мяча двумя руками снизу и сверху на месте и в движении, ранее разученные технические действия с мячом.</w:t>
      </w:r>
    </w:p>
    <w:p w14:paraId="342859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Удар по неподвижному мячу внутренней стороной стопы с небольшого разбега, остановка катящегося мяча способом "</w:t>
      </w:r>
      <w:proofErr w:type="spellStart"/>
      <w:r w:rsidRPr="002D374C">
        <w:rPr>
          <w:color w:val="000000" w:themeColor="text1"/>
          <w:szCs w:val="24"/>
        </w:rPr>
        <w:t>наступания</w:t>
      </w:r>
      <w:proofErr w:type="spellEnd"/>
      <w:r w:rsidRPr="002D374C">
        <w:rPr>
          <w:color w:val="000000" w:themeColor="text1"/>
          <w:szCs w:val="24"/>
        </w:rPr>
        <w:t>", ведение мяча "по прямой", "по кругу" и "змейкой", обводка мячом ориентиров (конусов).</w:t>
      </w:r>
    </w:p>
    <w:p w14:paraId="0AED4F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w:t>
      </w:r>
    </w:p>
    <w:p w14:paraId="4D1253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163.3.3.2.5. Модуль "Спорт".</w:t>
      </w:r>
    </w:p>
    <w:p w14:paraId="531D2F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Физическая подготовка к выполнению нормативов комплекса ГТО с использованием средств </w:t>
      </w:r>
      <w:r w:rsidRPr="002D374C">
        <w:rPr>
          <w:color w:val="000000" w:themeColor="text1"/>
          <w:szCs w:val="24"/>
        </w:rPr>
        <w:lastRenderedPageBreak/>
        <w:t>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1BFBFEA" w14:textId="77777777" w:rsidR="00FF2765" w:rsidRPr="002D374C" w:rsidRDefault="00FF2765" w:rsidP="002D374C">
      <w:pPr>
        <w:pStyle w:val="ConsPlusNormal"/>
        <w:jc w:val="both"/>
        <w:rPr>
          <w:color w:val="000000" w:themeColor="text1"/>
          <w:szCs w:val="24"/>
        </w:rPr>
      </w:pPr>
    </w:p>
    <w:p w14:paraId="543231D3"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163.4. Содержание обучения в 6 классе.</w:t>
      </w:r>
    </w:p>
    <w:p w14:paraId="24AE3F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163.4.1. Знания о физической культуре.</w:t>
      </w:r>
    </w:p>
    <w:p w14:paraId="4BD52E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4C581D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163.4.2. Способы самостоятельной деятельности.</w:t>
      </w:r>
    </w:p>
    <w:p w14:paraId="6B5D87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Ведение дневника физической культуры. Физическая подготовка и ее влияние на развитие систем организма, связь с укреплением здоровья, физическая подготовленность как результат физической подготовки.</w:t>
      </w:r>
    </w:p>
    <w:p w14:paraId="7E31A3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516938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и способы составления плана самостоятельных занятий физической подготовкой.</w:t>
      </w:r>
    </w:p>
    <w:p w14:paraId="4CAFE6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 Физическое совершенствование.</w:t>
      </w:r>
    </w:p>
    <w:p w14:paraId="1318F9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163.4.3.1. Физкультурно-оздоровительная деятельность.</w:t>
      </w:r>
    </w:p>
    <w:p w14:paraId="4023DF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самостоятельного закаливания организма с помощью воздушных и солнечных ванн, купания в естественных водоемах. Правила техники безопасности и гигиены мест занятий физическими упражнениями.</w:t>
      </w:r>
    </w:p>
    <w:p w14:paraId="3B4A7B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2D374C">
        <w:rPr>
          <w:color w:val="000000" w:themeColor="text1"/>
          <w:szCs w:val="24"/>
        </w:rPr>
        <w:t>физкультпауз</w:t>
      </w:r>
      <w:proofErr w:type="spellEnd"/>
      <w:r w:rsidRPr="002D374C">
        <w:rPr>
          <w:color w:val="000000" w:themeColor="text1"/>
          <w:szCs w:val="24"/>
        </w:rPr>
        <w:t>, направленных на поддержание оптимальной работоспособности мышц опорно-двигательного аппарата в режиме учебной деятельности.</w:t>
      </w:r>
    </w:p>
    <w:p w14:paraId="337A29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 Спортивно-оздоровительная деятельность.</w:t>
      </w:r>
    </w:p>
    <w:p w14:paraId="709408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163.4.3.2.1. Модуль "Гимнастика".</w:t>
      </w:r>
    </w:p>
    <w:p w14:paraId="7A1D92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5B9058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Комбинация из стилизованных общеразвивающих упражнений и сложно 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4B8ED1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Опорные прыжки через гимнастического козла с разбега способом "согнув ноги" (мальчики) и способом "ноги врозь" (девочки).</w:t>
      </w:r>
    </w:p>
    <w:p w14:paraId="411742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Гимнастические комбинации на низком гимнастическом бревне с использованием стилизованных общеразвивающих и сложно координированных упражнений, передвижений шагом и легким бегом, поворотами с разнообразными движениями рук и ног, удержанием статических поз (девочки).</w:t>
      </w:r>
    </w:p>
    <w:p w14:paraId="3470D2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Упражнения на невысокой гимнастической перекладине: висы, упор ноги врозь, </w:t>
      </w:r>
      <w:proofErr w:type="spellStart"/>
      <w:r w:rsidRPr="002D374C">
        <w:rPr>
          <w:color w:val="000000" w:themeColor="text1"/>
          <w:szCs w:val="24"/>
        </w:rPr>
        <w:t>перемах</w:t>
      </w:r>
      <w:proofErr w:type="spellEnd"/>
      <w:r w:rsidRPr="002D374C">
        <w:rPr>
          <w:color w:val="000000" w:themeColor="text1"/>
          <w:szCs w:val="24"/>
        </w:rPr>
        <w:t xml:space="preserve"> вперед и обратно (мальчики).</w:t>
      </w:r>
    </w:p>
    <w:p w14:paraId="674756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Лазанье по канату в три приема (мальчики).</w:t>
      </w:r>
    </w:p>
    <w:p w14:paraId="36CE77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163.4.3.2.2. Модуль "Легкая атлетика".</w:t>
      </w:r>
    </w:p>
    <w:p w14:paraId="29DC33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7FB6D5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2D374C">
        <w:rPr>
          <w:color w:val="000000" w:themeColor="text1"/>
          <w:szCs w:val="24"/>
        </w:rPr>
        <w:t>напрыгивание</w:t>
      </w:r>
      <w:proofErr w:type="spellEnd"/>
      <w:r w:rsidRPr="002D374C">
        <w:rPr>
          <w:color w:val="000000" w:themeColor="text1"/>
          <w:szCs w:val="24"/>
        </w:rPr>
        <w:t xml:space="preserve"> и спрыгивание.</w:t>
      </w:r>
    </w:p>
    <w:p w14:paraId="2434F9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Метание малого (теннисного) мяча в подвижную (раскачивающуюся) мишень.</w:t>
      </w:r>
    </w:p>
    <w:p w14:paraId="1F55AB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163.4.3.2.3. Модуль "Зимние виды спорта".</w:t>
      </w:r>
    </w:p>
    <w:p w14:paraId="3493BB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228750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163.4.3.2.4. Модуль "Спортивные игры".</w:t>
      </w:r>
    </w:p>
    <w:p w14:paraId="3C3297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7BD956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5BC69D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Правила игры и игровая деятельность по правилам с использованием разученных технических приемов.</w:t>
      </w:r>
    </w:p>
    <w:p w14:paraId="6D9C64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Прием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приемов в подаче мяча, его приеме и передаче двумя руками снизу и сверху.</w:t>
      </w:r>
    </w:p>
    <w:p w14:paraId="23B6E4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Удары по катящемуся мячу с разбега. Правила игры и игровая деятельность по правилам с использованием разученных технических приемов в остановке и передаче мяча, его ведении и обводке.</w:t>
      </w:r>
    </w:p>
    <w:p w14:paraId="3A6A8D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w:t>
      </w:r>
    </w:p>
    <w:p w14:paraId="24CBDB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163.4.3.2.5. Модуль "Спорт".</w:t>
      </w:r>
    </w:p>
    <w:p w14:paraId="3BA73F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A46961A" w14:textId="77777777" w:rsidR="00FF2765" w:rsidRPr="002D374C" w:rsidRDefault="00FF2765" w:rsidP="002D374C">
      <w:pPr>
        <w:pStyle w:val="ConsPlusNormal"/>
        <w:jc w:val="both"/>
        <w:rPr>
          <w:color w:val="000000" w:themeColor="text1"/>
          <w:szCs w:val="24"/>
        </w:rPr>
      </w:pPr>
    </w:p>
    <w:p w14:paraId="20F93100"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163.5. Содержание обучения в 7 классе.</w:t>
      </w:r>
    </w:p>
    <w:p w14:paraId="12D980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163.5.1. Знания о физической культуре.</w:t>
      </w:r>
    </w:p>
    <w:p w14:paraId="3D1FBA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053414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физической культурой и спортом на воспитание положительных качеств личности современного человека.</w:t>
      </w:r>
    </w:p>
    <w:p w14:paraId="3A0DBD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163.5.2. Способы самостоятельной деятельности.</w:t>
      </w:r>
    </w:p>
    <w:p w14:paraId="3C3670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0F973B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Техническая подготовка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37C0F4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005DB0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 Физическое совершенствование.</w:t>
      </w:r>
    </w:p>
    <w:p w14:paraId="25489B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163.5.3.1. Физкультурно-оздоровительная деятельность.</w:t>
      </w:r>
    </w:p>
    <w:p w14:paraId="6D7CB3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640980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 Спортивно-оздоровительная деятельность.</w:t>
      </w:r>
    </w:p>
    <w:p w14:paraId="5B8A28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163.5.3.2.1. Модуль "Гимнастика".</w:t>
      </w:r>
    </w:p>
    <w:p w14:paraId="5E4D70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5BED91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43F6FF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приема (мальчики).</w:t>
      </w:r>
    </w:p>
    <w:p w14:paraId="75C44E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163.5.3.2.2. Модуль "Легкая атлетика".</w:t>
      </w:r>
    </w:p>
    <w:p w14:paraId="06F17D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Бег с преодолением препятствий способами "</w:t>
      </w:r>
      <w:proofErr w:type="spellStart"/>
      <w:r w:rsidRPr="002D374C">
        <w:rPr>
          <w:color w:val="000000" w:themeColor="text1"/>
          <w:szCs w:val="24"/>
        </w:rPr>
        <w:t>наступание</w:t>
      </w:r>
      <w:proofErr w:type="spellEnd"/>
      <w:r w:rsidRPr="002D374C">
        <w:rPr>
          <w:color w:val="000000" w:themeColor="text1"/>
          <w:szCs w:val="24"/>
        </w:rPr>
        <w:t>"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796FB6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Метание малого (теннисного) мяча по движущейся (катящейся) с разной скоростью мишени.</w:t>
      </w:r>
    </w:p>
    <w:p w14:paraId="4DBB5B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163.5.3.2.3. Модуль "Зимние виды спорта".</w:t>
      </w:r>
    </w:p>
    <w:p w14:paraId="27BE79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 xml:space="preserve">Торможение и поворот на лыжах упором при спуске с пологого склона, переход с передвижения попеременным </w:t>
      </w:r>
      <w:proofErr w:type="spellStart"/>
      <w:r w:rsidRPr="002D374C">
        <w:rPr>
          <w:color w:val="000000" w:themeColor="text1"/>
          <w:szCs w:val="24"/>
        </w:rPr>
        <w:t>двухшажным</w:t>
      </w:r>
      <w:proofErr w:type="spellEnd"/>
      <w:r w:rsidRPr="002D374C">
        <w:rPr>
          <w:color w:val="000000" w:themeColor="text1"/>
          <w:szCs w:val="24"/>
        </w:rPr>
        <w:t xml:space="preserve"> ходом на передвижение одновременным одношажным ходом и обратно во время прохождения учебной дистанции, спуски и подъемы ранее освоенными способами.</w:t>
      </w:r>
    </w:p>
    <w:p w14:paraId="514456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163.5.3.2.4. Модуль "Спортивные игры".</w:t>
      </w:r>
    </w:p>
    <w:p w14:paraId="45C131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приемов без мяча и с мячом: ведение, приемы и передачи, броски в корзину.</w:t>
      </w:r>
    </w:p>
    <w:p w14:paraId="1F8F6A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приемов.</w:t>
      </w:r>
    </w:p>
    <w:p w14:paraId="5C0675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приемов.</w:t>
      </w:r>
    </w:p>
    <w:p w14:paraId="7ECACA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w:t>
      </w:r>
    </w:p>
    <w:p w14:paraId="44BD86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163.5.3.2.5. Модуль "Спорт".</w:t>
      </w:r>
    </w:p>
    <w:p w14:paraId="35DE2F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7C8688C" w14:textId="77777777" w:rsidR="00FF2765" w:rsidRPr="002D374C" w:rsidRDefault="00FF2765" w:rsidP="002D374C">
      <w:pPr>
        <w:pStyle w:val="ConsPlusNormal"/>
        <w:jc w:val="both"/>
        <w:rPr>
          <w:color w:val="000000" w:themeColor="text1"/>
          <w:szCs w:val="24"/>
        </w:rPr>
      </w:pPr>
    </w:p>
    <w:p w14:paraId="4E5F8DB6"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163.6. Содержание обучения в 8 классе.</w:t>
      </w:r>
    </w:p>
    <w:p w14:paraId="42CC6A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163.6.1. Знания о физической культуре.</w:t>
      </w:r>
    </w:p>
    <w:p w14:paraId="372102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ее история и социальная значимость.</w:t>
      </w:r>
    </w:p>
    <w:p w14:paraId="08617A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163.6.2. Способы самостоятельной деятельности.</w:t>
      </w:r>
    </w:p>
    <w:p w14:paraId="1EA700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07B935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планов-конспектов для самостоятельных занятий спортивной подготовкой. Способы учета индивидуальных особенностей при составлении планов самостоятельных тренировочных занятий.</w:t>
      </w:r>
    </w:p>
    <w:p w14:paraId="6743A6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 Физическое совершенствование.</w:t>
      </w:r>
    </w:p>
    <w:p w14:paraId="29642C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163.6.3.1. Физкультурно-оздоровительная деятельность.</w:t>
      </w:r>
    </w:p>
    <w:p w14:paraId="030AD1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511160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 Спортивно-оздоровительная деятельность.</w:t>
      </w:r>
    </w:p>
    <w:p w14:paraId="22C2F0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163.6.3.2.1. Модуль "Гимнастика".</w:t>
      </w:r>
    </w:p>
    <w:p w14:paraId="2B7F21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473F6B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вперед и соскока (юноши). Вольные упражнения на базе ранее разученных акробатических упражнений и упражнений ритмической гимнастики (девушки).</w:t>
      </w:r>
    </w:p>
    <w:p w14:paraId="671059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163.6.3.2.2. Модуль "Легкая атлетика".</w:t>
      </w:r>
    </w:p>
    <w:p w14:paraId="793ADA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Кроссовый бег, прыжок в длину с разбега способом "прогнувшись".</w:t>
      </w:r>
    </w:p>
    <w:p w14:paraId="61D6E2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легкой атлетики.</w:t>
      </w:r>
    </w:p>
    <w:p w14:paraId="0BC75F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163.6.3.2.3. Модуль "Зимние виды спорта".</w:t>
      </w:r>
    </w:p>
    <w:p w14:paraId="7AAACF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Передвижение на лыжах одновременным </w:t>
      </w:r>
      <w:proofErr w:type="spellStart"/>
      <w:r w:rsidRPr="002D374C">
        <w:rPr>
          <w:color w:val="000000" w:themeColor="text1"/>
          <w:szCs w:val="24"/>
        </w:rPr>
        <w:t>бесшажным</w:t>
      </w:r>
      <w:proofErr w:type="spellEnd"/>
      <w:r w:rsidRPr="002D374C">
        <w:rPr>
          <w:color w:val="000000" w:themeColor="text1"/>
          <w:szCs w:val="24"/>
        </w:rPr>
        <w:t xml:space="preserve"> ходом, преодоление естественных препятствий на лыжах широким шагом, перешагиванием, </w:t>
      </w:r>
      <w:proofErr w:type="spellStart"/>
      <w:r w:rsidRPr="002D374C">
        <w:rPr>
          <w:color w:val="000000" w:themeColor="text1"/>
          <w:szCs w:val="24"/>
        </w:rPr>
        <w:t>перелазанием</w:t>
      </w:r>
      <w:proofErr w:type="spellEnd"/>
      <w:r w:rsidRPr="002D374C">
        <w:rPr>
          <w:color w:val="000000" w:themeColor="text1"/>
          <w:szCs w:val="24"/>
        </w:rPr>
        <w:t xml:space="preserve">, торможение боковым скольжением при спуске на лыжах с пологого склона, переход с попеременного </w:t>
      </w:r>
      <w:proofErr w:type="spellStart"/>
      <w:r w:rsidRPr="002D374C">
        <w:rPr>
          <w:color w:val="000000" w:themeColor="text1"/>
          <w:szCs w:val="24"/>
        </w:rPr>
        <w:t>двухшажного</w:t>
      </w:r>
      <w:proofErr w:type="spellEnd"/>
      <w:r w:rsidRPr="002D374C">
        <w:rPr>
          <w:color w:val="000000" w:themeColor="text1"/>
          <w:szCs w:val="24"/>
        </w:rPr>
        <w:t xml:space="preserve"> хода на одновременный </w:t>
      </w:r>
      <w:proofErr w:type="spellStart"/>
      <w:r w:rsidRPr="002D374C">
        <w:rPr>
          <w:color w:val="000000" w:themeColor="text1"/>
          <w:szCs w:val="24"/>
        </w:rPr>
        <w:t>бесшажный</w:t>
      </w:r>
      <w:proofErr w:type="spellEnd"/>
      <w:r w:rsidRPr="002D374C">
        <w:rPr>
          <w:color w:val="000000" w:themeColor="text1"/>
          <w:szCs w:val="24"/>
        </w:rPr>
        <w:t xml:space="preserve"> ход и обратно, ранее разученные упражнения лыжной подготовки в передвижениях на лыжах, при спусках, подъемах, торможении.</w:t>
      </w:r>
    </w:p>
    <w:p w14:paraId="05DA57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163.6.3.2.4. Модуль "Плавание".</w:t>
      </w:r>
    </w:p>
    <w:p w14:paraId="246149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2D374C">
        <w:rPr>
          <w:color w:val="000000" w:themeColor="text1"/>
          <w:szCs w:val="24"/>
        </w:rPr>
        <w:t>Проплывание</w:t>
      </w:r>
      <w:proofErr w:type="spellEnd"/>
      <w:r w:rsidRPr="002D374C">
        <w:rPr>
          <w:color w:val="000000" w:themeColor="text1"/>
          <w:szCs w:val="24"/>
        </w:rPr>
        <w:t xml:space="preserve"> учебных дистанций кролем на груди и на спине.</w:t>
      </w:r>
    </w:p>
    <w:p w14:paraId="435192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163.6.3.2.5. Модуль "Спортивные игры".</w:t>
      </w:r>
    </w:p>
    <w:p w14:paraId="2B5C04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приемов.</w:t>
      </w:r>
    </w:p>
    <w:p w14:paraId="042F8E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приемов.</w:t>
      </w:r>
    </w:p>
    <w:p w14:paraId="2F6B26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Удар по мячу с разбега внутренней частью подъема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приемов (девушки). Игровая деятельность по правилам классического футбола с использованием ранее разученных технических приемов (юноши).</w:t>
      </w:r>
    </w:p>
    <w:p w14:paraId="3CA0B4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w:t>
      </w:r>
    </w:p>
    <w:p w14:paraId="7C3FD1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163.6.3.2.6. Модуль "Спорт".</w:t>
      </w:r>
    </w:p>
    <w:p w14:paraId="37448E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C134BFA" w14:textId="77777777" w:rsidR="00FF2765" w:rsidRPr="002D374C" w:rsidRDefault="00FF2765" w:rsidP="002D374C">
      <w:pPr>
        <w:pStyle w:val="ConsPlusNormal"/>
        <w:jc w:val="both"/>
        <w:rPr>
          <w:color w:val="000000" w:themeColor="text1"/>
          <w:szCs w:val="24"/>
        </w:rPr>
      </w:pPr>
    </w:p>
    <w:p w14:paraId="6B569E45"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163.7. Содержание обучения в 9 классе.</w:t>
      </w:r>
    </w:p>
    <w:p w14:paraId="75029E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163.7.1. Знания о физической культуре.</w:t>
      </w:r>
    </w:p>
    <w:p w14:paraId="0094C6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668909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163.7.2. Способы самостоятельной деятельности.</w:t>
      </w:r>
    </w:p>
    <w:p w14:paraId="3239ED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Восстановительный массаж как средство оптимизации работоспособности, его правила и приемы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7354CC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 Физическое совершенствование.</w:t>
      </w:r>
    </w:p>
    <w:p w14:paraId="1740B1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163.7.3.1. Физкультурно-оздоровительная деятельность.</w:t>
      </w:r>
    </w:p>
    <w:p w14:paraId="27EC38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2C4F92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 Спортивно-оздоровительная деятельность.</w:t>
      </w:r>
    </w:p>
    <w:p w14:paraId="03AA21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163.7.3.2.1. Модуль "Гимнастика".</w:t>
      </w:r>
    </w:p>
    <w:p w14:paraId="30CD4D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вперед прогнувшись (юноши). Гимнастическая комбинация на параллельных брусьях, с включением двух кувырков вперед с опорой на руки (юноши). Гимнастическая комбинация на гимнастическом бревне, с включением </w:t>
      </w:r>
      <w:proofErr w:type="spellStart"/>
      <w:r w:rsidRPr="002D374C">
        <w:rPr>
          <w:color w:val="000000" w:themeColor="text1"/>
          <w:szCs w:val="24"/>
        </w:rPr>
        <w:t>полушпагата</w:t>
      </w:r>
      <w:proofErr w:type="spellEnd"/>
      <w:r w:rsidRPr="002D374C">
        <w:rPr>
          <w:color w:val="000000" w:themeColor="text1"/>
          <w:szCs w:val="24"/>
        </w:rPr>
        <w:t xml:space="preserve">, стойки на колене с опорой на руки и отведением ноги назад (девушки). </w:t>
      </w:r>
      <w:proofErr w:type="spellStart"/>
      <w:r w:rsidRPr="002D374C">
        <w:rPr>
          <w:color w:val="000000" w:themeColor="text1"/>
          <w:szCs w:val="24"/>
        </w:rPr>
        <w:t>Черлидинг</w:t>
      </w:r>
      <w:proofErr w:type="spellEnd"/>
      <w:r w:rsidRPr="002D374C">
        <w:rPr>
          <w:color w:val="000000" w:themeColor="text1"/>
          <w:szCs w:val="24"/>
        </w:rPr>
        <w:t>: композиция упражнений с построением пирамид, элементами степ-аэробики, акробатики и ритмической гимнастики (девушки).</w:t>
      </w:r>
    </w:p>
    <w:p w14:paraId="4F34A3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163.7.3.2.2. Модуль "Легкая атлетика".</w:t>
      </w:r>
    </w:p>
    <w:p w14:paraId="318148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47B931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163.7.3.2.3. Модуль "Зимние виды спорта".</w:t>
      </w:r>
    </w:p>
    <w:p w14:paraId="26A9B3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Техническая подготовка в передвижении лыжными ходами по учебной дистанции: попеременный </w:t>
      </w:r>
      <w:proofErr w:type="spellStart"/>
      <w:r w:rsidRPr="002D374C">
        <w:rPr>
          <w:color w:val="000000" w:themeColor="text1"/>
          <w:szCs w:val="24"/>
        </w:rPr>
        <w:t>двухшажный</w:t>
      </w:r>
      <w:proofErr w:type="spellEnd"/>
      <w:r w:rsidRPr="002D374C">
        <w:rPr>
          <w:color w:val="000000" w:themeColor="text1"/>
          <w:szCs w:val="24"/>
        </w:rPr>
        <w:t xml:space="preserve"> ход, одновременный одношажный ход, способы перехода с одного лыжного хода на другой.</w:t>
      </w:r>
    </w:p>
    <w:p w14:paraId="575384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163.7.3.2.4. Модуль "Плавание".</w:t>
      </w:r>
    </w:p>
    <w:p w14:paraId="3A0D25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Брасс: подводящие упражнения и плавание в полной координации. Повороты при плавании брассом.</w:t>
      </w:r>
    </w:p>
    <w:p w14:paraId="256134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163.7.3.2.5. Модуль "Спортивные игры".</w:t>
      </w:r>
    </w:p>
    <w:p w14:paraId="1D1835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Техническая подготовка в игровых действиях: ведение, передачи, приемы и броски мяча на месте, в прыжке, после ведения.</w:t>
      </w:r>
    </w:p>
    <w:p w14:paraId="44C416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Техническая подготовка в игровых действиях: подачи мяча в разные зоны площадки соперника, приемы и передачи на месте и в движении, удары и блокировка.</w:t>
      </w:r>
    </w:p>
    <w:p w14:paraId="31AFD8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Техническая подготовка в игровых действиях: ведение, приемы и передачи, остановки и удары по мячу с места и в движении.</w:t>
      </w:r>
    </w:p>
    <w:p w14:paraId="4214DA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w:t>
      </w:r>
    </w:p>
    <w:p w14:paraId="3511D1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163.7.3.2.6. Модуль "Спорт".</w:t>
      </w:r>
    </w:p>
    <w:p w14:paraId="07B153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8EA27C9" w14:textId="77777777" w:rsidR="00FF2765" w:rsidRPr="002D374C" w:rsidRDefault="00FF2765" w:rsidP="002D374C">
      <w:pPr>
        <w:pStyle w:val="ConsPlusNormal"/>
        <w:jc w:val="both"/>
        <w:rPr>
          <w:color w:val="000000" w:themeColor="text1"/>
          <w:szCs w:val="24"/>
        </w:rPr>
      </w:pPr>
    </w:p>
    <w:p w14:paraId="0A052B35"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163.8. Программа вариативного модуля "Базовая физическая подготовка".</w:t>
      </w:r>
    </w:p>
    <w:p w14:paraId="035733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163.8.1. Развитие силовых способностей.</w:t>
      </w:r>
    </w:p>
    <w:p w14:paraId="436FA9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и локально воздействующих упражнений, отягощенных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тренажерных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вперед, назад, в стороны, снизу и сбоку, от груди, из-за головы). Прыжковые упражнения с дополнительным отягощением (</w:t>
      </w:r>
      <w:proofErr w:type="spellStart"/>
      <w:r w:rsidRPr="002D374C">
        <w:rPr>
          <w:color w:val="000000" w:themeColor="text1"/>
          <w:szCs w:val="24"/>
        </w:rPr>
        <w:t>напрыгивание</w:t>
      </w:r>
      <w:proofErr w:type="spellEnd"/>
      <w:r w:rsidRPr="002D374C">
        <w:rPr>
          <w:color w:val="000000" w:themeColor="text1"/>
          <w:szCs w:val="24"/>
        </w:rPr>
        <w:t xml:space="preserve"> и спрыгивание, прыжки через скакалку, </w:t>
      </w:r>
      <w:proofErr w:type="spellStart"/>
      <w:r w:rsidRPr="002D374C">
        <w:rPr>
          <w:color w:val="000000" w:themeColor="text1"/>
          <w:szCs w:val="24"/>
        </w:rPr>
        <w:t>многоскоки</w:t>
      </w:r>
      <w:proofErr w:type="spellEnd"/>
      <w:r w:rsidRPr="002D374C">
        <w:rPr>
          <w:color w:val="000000" w:themeColor="text1"/>
          <w:szCs w:val="24"/>
        </w:rPr>
        <w:t>,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14:paraId="2DD582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163.8.2. Развитие скоростных способностей.</w:t>
      </w:r>
    </w:p>
    <w:p w14:paraId="73068B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(10 - 15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2D374C">
        <w:rPr>
          <w:color w:val="000000" w:themeColor="text1"/>
          <w:szCs w:val="24"/>
        </w:rPr>
        <w:t>обегание</w:t>
      </w:r>
      <w:proofErr w:type="spellEnd"/>
      <w:r w:rsidRPr="002D374C">
        <w:rPr>
          <w:color w:val="000000" w:themeColor="text1"/>
          <w:szCs w:val="24"/>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5D2154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163.8.3. Развитие выносливости.</w:t>
      </w:r>
    </w:p>
    <w:p w14:paraId="62B3D7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2D374C">
        <w:rPr>
          <w:color w:val="000000" w:themeColor="text1"/>
          <w:szCs w:val="24"/>
        </w:rPr>
        <w:t>субмаксимальной</w:t>
      </w:r>
      <w:proofErr w:type="spellEnd"/>
      <w:r w:rsidRPr="002D374C">
        <w:rPr>
          <w:color w:val="000000" w:themeColor="text1"/>
          <w:szCs w:val="24"/>
        </w:rPr>
        <w:t xml:space="preserve"> интенсивности. Кроссовый бег и марш-бросок на лыжах.</w:t>
      </w:r>
    </w:p>
    <w:p w14:paraId="286D34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163.8.4. Развитие координации движений.</w:t>
      </w:r>
    </w:p>
    <w:p w14:paraId="0093E9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4583BD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163.8.5. Развитие гибкости.</w:t>
      </w:r>
    </w:p>
    <w:p w14:paraId="6A10E6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2D374C">
        <w:rPr>
          <w:color w:val="000000" w:themeColor="text1"/>
          <w:szCs w:val="24"/>
        </w:rPr>
        <w:t>полушпагат</w:t>
      </w:r>
      <w:proofErr w:type="spellEnd"/>
      <w:r w:rsidRPr="002D374C">
        <w:rPr>
          <w:color w:val="000000" w:themeColor="text1"/>
          <w:szCs w:val="24"/>
        </w:rPr>
        <w:t xml:space="preserve">, шпагат, </w:t>
      </w:r>
      <w:proofErr w:type="spellStart"/>
      <w:r w:rsidRPr="002D374C">
        <w:rPr>
          <w:color w:val="000000" w:themeColor="text1"/>
          <w:szCs w:val="24"/>
        </w:rPr>
        <w:t>выкруты</w:t>
      </w:r>
      <w:proofErr w:type="spellEnd"/>
      <w:r w:rsidRPr="002D374C">
        <w:rPr>
          <w:color w:val="000000" w:themeColor="text1"/>
          <w:szCs w:val="24"/>
        </w:rPr>
        <w:t xml:space="preserve"> гимнастической палки).</w:t>
      </w:r>
    </w:p>
    <w:p w14:paraId="256E42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163.8.6. Упражнения культурно-этнической направленности.</w:t>
      </w:r>
    </w:p>
    <w:p w14:paraId="1201D4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Сюжетно-образные и обрядовые игры. Технические действия национальных видов спорта.</w:t>
      </w:r>
    </w:p>
    <w:p w14:paraId="6B47B5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 Специальная физическая подготовка.</w:t>
      </w:r>
    </w:p>
    <w:p w14:paraId="390332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163.8.7.1. Модуль "Гимнастика".</w:t>
      </w:r>
    </w:p>
    <w:p w14:paraId="4AB059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163.8.7.1.1. Развитие гибкости. Наклоны туловища вперед,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2D374C">
        <w:rPr>
          <w:color w:val="000000" w:themeColor="text1"/>
          <w:szCs w:val="24"/>
        </w:rPr>
        <w:t>выкруты</w:t>
      </w:r>
      <w:proofErr w:type="spellEnd"/>
      <w:r w:rsidRPr="002D374C">
        <w:rPr>
          <w:color w:val="000000" w:themeColor="text1"/>
          <w:szCs w:val="24"/>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2D374C">
        <w:rPr>
          <w:color w:val="000000" w:themeColor="text1"/>
          <w:szCs w:val="24"/>
        </w:rPr>
        <w:t>полушпагат</w:t>
      </w:r>
      <w:proofErr w:type="spellEnd"/>
      <w:r w:rsidRPr="002D374C">
        <w:rPr>
          <w:color w:val="000000" w:themeColor="text1"/>
          <w:szCs w:val="24"/>
        </w:rPr>
        <w:t>, шпагат, складка, мост).</w:t>
      </w:r>
    </w:p>
    <w:p w14:paraId="6A72E2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163.8.7.1.2. Развитие координации движений. Прохождение усложненной полосы препятствий, включающей быстрые кувырки (вперед,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546428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163.8.7.1.3.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(лежа) на низкой перекладине (девочки), отжимания в упоре лежа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лежа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216D52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163.8.7.1.4. 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79FB17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163.8.7.2. Модуль "Легкая атлетика".</w:t>
      </w:r>
    </w:p>
    <w:p w14:paraId="30C67C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163.8.7.2.1. 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49A3A5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163.8.7.2.2. 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2D374C">
        <w:rPr>
          <w:color w:val="000000" w:themeColor="text1"/>
          <w:szCs w:val="24"/>
        </w:rPr>
        <w:t>полуприседе</w:t>
      </w:r>
      <w:proofErr w:type="spellEnd"/>
      <w:r w:rsidRPr="002D374C">
        <w:rPr>
          <w:color w:val="000000" w:themeColor="text1"/>
          <w:szCs w:val="24"/>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поочередно.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618A4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163.8.7.2.3. 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2D374C">
        <w:rPr>
          <w:color w:val="000000" w:themeColor="text1"/>
          <w:szCs w:val="24"/>
        </w:rPr>
        <w:t>многоскоки</w:t>
      </w:r>
      <w:proofErr w:type="spellEnd"/>
      <w:r w:rsidRPr="002D374C">
        <w:rPr>
          <w:color w:val="000000" w:themeColor="text1"/>
          <w:szCs w:val="24"/>
        </w:rPr>
        <w:t xml:space="preserve">, и </w:t>
      </w:r>
      <w:proofErr w:type="spellStart"/>
      <w:r w:rsidRPr="002D374C">
        <w:rPr>
          <w:color w:val="000000" w:themeColor="text1"/>
          <w:szCs w:val="24"/>
        </w:rPr>
        <w:t>многоскоки</w:t>
      </w:r>
      <w:proofErr w:type="spellEnd"/>
      <w:r w:rsidRPr="002D374C">
        <w:rPr>
          <w:color w:val="000000" w:themeColor="text1"/>
          <w:szCs w:val="24"/>
        </w:rPr>
        <w:t>, переходящие в бег с ускорением. Подвижные и спортивные игры, эстафеты.</w:t>
      </w:r>
    </w:p>
    <w:p w14:paraId="1A6734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163.8.7.2.4. 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044562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163.8.7.3. Модуль "Зимние виды спорта".</w:t>
      </w:r>
    </w:p>
    <w:p w14:paraId="74E702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163.8.7.3.1. Развитие выносливости. Передвижения на лыжах с равномерной скоростью в режимах </w:t>
      </w:r>
      <w:r w:rsidRPr="002D374C">
        <w:rPr>
          <w:color w:val="000000" w:themeColor="text1"/>
          <w:szCs w:val="24"/>
        </w:rPr>
        <w:lastRenderedPageBreak/>
        <w:t xml:space="preserve">умеренной, большой и </w:t>
      </w:r>
      <w:proofErr w:type="spellStart"/>
      <w:r w:rsidRPr="002D374C">
        <w:rPr>
          <w:color w:val="000000" w:themeColor="text1"/>
          <w:szCs w:val="24"/>
        </w:rPr>
        <w:t>субмаксимальной</w:t>
      </w:r>
      <w:proofErr w:type="spellEnd"/>
      <w:r w:rsidRPr="002D374C">
        <w:rPr>
          <w:color w:val="000000" w:themeColor="text1"/>
          <w:szCs w:val="24"/>
        </w:rPr>
        <w:t xml:space="preserve"> интенсивности, с соревновательной скоростью.</w:t>
      </w:r>
    </w:p>
    <w:p w14:paraId="5D5AB4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163.8.7.3.2. Развитие силовых способностей. Передвижение на лыжах по отлогому склону с дополнительным отягощением. Скоростной подъем ступающим и скользящим шагом, бегом, "лесенкой", "елочкой". Упражнения в "транспортировке".</w:t>
      </w:r>
    </w:p>
    <w:p w14:paraId="7BB9E0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163.8.7.3.3. Развитие координации. Упражнения в поворотах и спусках на лыжах, проезд через "ворота" и преодоление небольших трамплинов.</w:t>
      </w:r>
    </w:p>
    <w:p w14:paraId="24E7E0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163.8.7.4. Модуль "Спортивные игры".</w:t>
      </w:r>
    </w:p>
    <w:p w14:paraId="6E8D3A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163.8.7.4.1. Баскетбол.</w:t>
      </w:r>
    </w:p>
    <w:p w14:paraId="3B17D5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вперед). Бег с максимальной скоростью с предварительным выполнением </w:t>
      </w:r>
      <w:proofErr w:type="spellStart"/>
      <w:r w:rsidRPr="002D374C">
        <w:rPr>
          <w:color w:val="000000" w:themeColor="text1"/>
          <w:szCs w:val="24"/>
        </w:rPr>
        <w:t>многоскоков</w:t>
      </w:r>
      <w:proofErr w:type="spellEnd"/>
      <w:r w:rsidRPr="002D374C">
        <w:rPr>
          <w:color w:val="000000" w:themeColor="text1"/>
          <w:szCs w:val="24"/>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вперед, назад, боком с последующим рывком на 3 - 5 м. Подвижные и спортивные игры, эстафеты;</w:t>
      </w:r>
    </w:p>
    <w:p w14:paraId="1C6A3A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2D374C">
        <w:rPr>
          <w:color w:val="000000" w:themeColor="text1"/>
          <w:szCs w:val="24"/>
        </w:rPr>
        <w:t>Напрыгивание</w:t>
      </w:r>
      <w:proofErr w:type="spellEnd"/>
      <w:r w:rsidRPr="002D374C">
        <w:rPr>
          <w:color w:val="000000" w:themeColor="text1"/>
          <w:szCs w:val="24"/>
        </w:rPr>
        <w:t xml:space="preserve"> и спрыгивание с последующим ускорением. </w:t>
      </w:r>
      <w:proofErr w:type="spellStart"/>
      <w:r w:rsidRPr="002D374C">
        <w:rPr>
          <w:color w:val="000000" w:themeColor="text1"/>
          <w:szCs w:val="24"/>
        </w:rPr>
        <w:t>Многоскоки</w:t>
      </w:r>
      <w:proofErr w:type="spellEnd"/>
      <w:r w:rsidRPr="002D374C">
        <w:rPr>
          <w:color w:val="000000" w:themeColor="text1"/>
          <w:szCs w:val="24"/>
        </w:rPr>
        <w:t xml:space="preserve"> с последующим ускорением и ускорения с последующим выполнением </w:t>
      </w:r>
      <w:proofErr w:type="spellStart"/>
      <w:r w:rsidRPr="002D374C">
        <w:rPr>
          <w:color w:val="000000" w:themeColor="text1"/>
          <w:szCs w:val="24"/>
        </w:rPr>
        <w:t>многоскоков</w:t>
      </w:r>
      <w:proofErr w:type="spellEnd"/>
      <w:r w:rsidRPr="002D374C">
        <w:rPr>
          <w:color w:val="000000" w:themeColor="text1"/>
          <w:szCs w:val="24"/>
        </w:rPr>
        <w:t xml:space="preserve">. Броски набивного мяча из различных исходных положений, с различной траекторией полета одной рукой и обеими руками, стоя, сидя, в </w:t>
      </w:r>
      <w:proofErr w:type="spellStart"/>
      <w:r w:rsidRPr="002D374C">
        <w:rPr>
          <w:color w:val="000000" w:themeColor="text1"/>
          <w:szCs w:val="24"/>
        </w:rPr>
        <w:t>полуприседе</w:t>
      </w:r>
      <w:proofErr w:type="spellEnd"/>
      <w:r w:rsidRPr="002D374C">
        <w:rPr>
          <w:color w:val="000000" w:themeColor="text1"/>
          <w:szCs w:val="24"/>
        </w:rPr>
        <w:t>;</w:t>
      </w:r>
    </w:p>
    <w:p w14:paraId="3243EA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объемом времени игры;</w:t>
      </w:r>
    </w:p>
    <w:p w14:paraId="7283A3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4) развитие координации движений. Броски баскетбольного мяча по неподвижной и подвижной мишени. Акробатические упражнения (двойные и тройные кувырки вперед и назад). Бег с "тенью" (повторение движений партнера).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3F3255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163.8.1.4.2. Футбол.</w:t>
      </w:r>
    </w:p>
    <w:p w14:paraId="09094D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163.8.1.4.2.1.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вперед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вперед. Прыжки вверх на обеих ногах и одной ноге с продвижением вперед. Удары по мячу в стенку в максимальном темпе. Ведение мяча с остановками и ускорениями, "дриблинг" мяча с изменением направления движения. Кувырки вперед, назад, боком с последующим рывком. Подвижные и спортивные игры, эстафеты.</w:t>
      </w:r>
    </w:p>
    <w:p w14:paraId="45005E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163.8.1.4.2.2. Развитие силовых способностей. Комплексы упражнений с дополнительным отягощением на основные мышечные группы. </w:t>
      </w:r>
      <w:proofErr w:type="spellStart"/>
      <w:r w:rsidRPr="002D374C">
        <w:rPr>
          <w:color w:val="000000" w:themeColor="text1"/>
          <w:szCs w:val="24"/>
        </w:rPr>
        <w:t>Многоскоки</w:t>
      </w:r>
      <w:proofErr w:type="spellEnd"/>
      <w:r w:rsidRPr="002D374C">
        <w:rPr>
          <w:color w:val="000000" w:themeColor="text1"/>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(вперед, назад, в приседе, с продвижением вперед).</w:t>
      </w:r>
    </w:p>
    <w:p w14:paraId="3A45DF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163.8.1.4.2.3.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25923C1F" w14:textId="77777777" w:rsidR="00FF2765" w:rsidRPr="002D374C" w:rsidRDefault="00FF2765" w:rsidP="002D374C">
      <w:pPr>
        <w:pStyle w:val="ConsPlusNormal"/>
        <w:jc w:val="both"/>
        <w:rPr>
          <w:color w:val="000000" w:themeColor="text1"/>
          <w:szCs w:val="24"/>
        </w:rPr>
      </w:pPr>
    </w:p>
    <w:p w14:paraId="761928A1"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lastRenderedPageBreak/>
        <w:t>163.9. Планируемые результаты освоения программы по физической культуре на уровне основного общего образования.</w:t>
      </w:r>
    </w:p>
    <w:p w14:paraId="3E38B1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200270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18ABA5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0BFBEA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5A71FB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оценивать свое поведение и поступки во время проведения совместных занятий физической культурой, участия в спортивных мероприятиях и соревнованиях;</w:t>
      </w:r>
    </w:p>
    <w:p w14:paraId="61CAE5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3FD229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7C9785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учетом самостоятельных наблюдений за изменением их показателей;</w:t>
      </w:r>
    </w:p>
    <w:p w14:paraId="5BD95F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3D32A3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5AAE77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721C86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4B6861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E7E1C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471043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55E794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049CD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1A4A3E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163.9.2.1. У обучающегося будут сформированы следующие универсальные познавательные учебные действия:</w:t>
      </w:r>
    </w:p>
    <w:p w14:paraId="2D50B6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0C7DA4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осмысливать Олимпийскую хартию как основополагающий документ современного олимпийского движения, приводить примеры ее гуманистической направленности;</w:t>
      </w:r>
    </w:p>
    <w:p w14:paraId="4B113B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6F134B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5247F9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планированием режима дня и изменениями показателей работоспособности;</w:t>
      </w:r>
    </w:p>
    <w:p w14:paraId="2E3425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устанавливать связь негативного влияния нарушения осанки на состояние здоровья и выявлять </w:t>
      </w:r>
      <w:r w:rsidRPr="002D374C">
        <w:rPr>
          <w:color w:val="000000" w:themeColor="text1"/>
          <w:szCs w:val="24"/>
        </w:rPr>
        <w:lastRenderedPageBreak/>
        <w:t>причины нарушений, измерять индивидуальную форму и составлять комплексы упражнений по профилактике и коррекции выявляемых нарушений;</w:t>
      </w:r>
    </w:p>
    <w:p w14:paraId="2190F0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5072E8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6343C7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3A417A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163.9.2.2. У обучающегося будут сформированы следующие универсальные коммуникативные учебные действия:</w:t>
      </w:r>
    </w:p>
    <w:p w14:paraId="7D000D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061CD2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определенных правил и регулировать нагрузку по частоте пульса и внешним признакам утомления;</w:t>
      </w:r>
    </w:p>
    <w:p w14:paraId="1ACCD7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3F7FB0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наблюдать, анализировать и контролировать технику выполнения физических упражнений другими обучающимися, сравнивать ее с эталонным образцом, выявлять ошибки и предлагать способы их устранения;</w:t>
      </w:r>
    </w:p>
    <w:p w14:paraId="209302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42E4FE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163.9.2.3. У обучающегося будут сформированы следующие универсальные регулятивные учебные действия:</w:t>
      </w:r>
    </w:p>
    <w:p w14:paraId="6609B5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1D8B1D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7CFDD3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свое право и право других на ошибку, право на ее совместное исправление;</w:t>
      </w:r>
    </w:p>
    <w:p w14:paraId="30ABBA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472913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приемы помощи в зависимости от характера и признаков полученной травмы.</w:t>
      </w:r>
    </w:p>
    <w:p w14:paraId="0DD53A00" w14:textId="77777777" w:rsidR="00FF2765" w:rsidRPr="002D374C" w:rsidRDefault="00FF2765" w:rsidP="002D374C">
      <w:pPr>
        <w:pStyle w:val="ConsPlusNormal"/>
        <w:jc w:val="both"/>
        <w:rPr>
          <w:color w:val="000000" w:themeColor="text1"/>
          <w:szCs w:val="24"/>
        </w:rPr>
      </w:pPr>
    </w:p>
    <w:p w14:paraId="43A81373"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163.9. Планируемые результаты освоения программы по физической культуре на уровне основного общего образования.</w:t>
      </w:r>
    </w:p>
    <w:p w14:paraId="21FEFB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4DFD2D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04BE82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1BAC47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3B35D0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оценивать свое поведение и поступки во время проведения совместных занятий физической культурой, участия в спортивных мероприятиях и соревнованиях;</w:t>
      </w:r>
    </w:p>
    <w:p w14:paraId="1A8969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готовность оказывать первую медицинскую помощь при травмах и ушибах, соблюдать правила </w:t>
      </w:r>
      <w:r w:rsidRPr="002D374C">
        <w:rPr>
          <w:color w:val="000000" w:themeColor="text1"/>
          <w:szCs w:val="24"/>
        </w:rPr>
        <w:lastRenderedPageBreak/>
        <w:t>техники безопасности во время совместных занятий физической культурой и спортом;</w:t>
      </w:r>
    </w:p>
    <w:p w14:paraId="24AF51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74C52C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учетом самостоятельных наблюдений за изменением их показателей;</w:t>
      </w:r>
    </w:p>
    <w:p w14:paraId="4B4FB1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4B4EE9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2D6FB8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1FD5D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5FFBAB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4FB3B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4525AD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517493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003AE8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EE595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163.9.2.1. У обучающегося будут сформированы следующие универсальные познавательные учебные действия:</w:t>
      </w:r>
    </w:p>
    <w:p w14:paraId="78A2CB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186784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осмысливать Олимпийскую хартию как основополагающий документ современного олимпийского движения, приводить примеры ее гуманистической направленности;</w:t>
      </w:r>
    </w:p>
    <w:p w14:paraId="5649E6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6C1955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22FDD6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планированием режима дня и изменениями показателей работоспособности;</w:t>
      </w:r>
    </w:p>
    <w:p w14:paraId="7F0FEB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20BB06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41EAF1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6D4D32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45851D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163.9.2.2. У обучающегося будут сформированы следующие универсальные коммуникативные учебные действия:</w:t>
      </w:r>
    </w:p>
    <w:p w14:paraId="1ED1FA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787D44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определенных правил и регулировать нагрузку по частоте пульса и внешним признакам утомления;</w:t>
      </w:r>
    </w:p>
    <w:p w14:paraId="78AF4B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77F02C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наблюдать, анализировать и контролировать технику выполнения физических упражнений другими обучающимися, сравнивать ее с эталонным образцом, выявлять ошибки и предлагать способы их устранения;</w:t>
      </w:r>
    </w:p>
    <w:p w14:paraId="53EE54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79286A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163.9.2.3. У обучающегося будут сформированы следующие универсальные регулятивные учебные действия:</w:t>
      </w:r>
    </w:p>
    <w:p w14:paraId="1E7959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3079C8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4B11C1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свое право и право других на ошибку, право на ее совместное исправление;</w:t>
      </w:r>
    </w:p>
    <w:p w14:paraId="032C66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59710B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приемы помощи в зависимости от характера и признаков полученной травмы.</w:t>
      </w:r>
    </w:p>
    <w:p w14:paraId="60CE95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 Предметные результаты освоения программы по физической культуре на уровне основного общего образования.</w:t>
      </w:r>
    </w:p>
    <w:p w14:paraId="705AA8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163.9.3.1. К концу обучения в 5 классе обучающийся научится:</w:t>
      </w:r>
    </w:p>
    <w:p w14:paraId="60FD07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660A8E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измерение индивидуальной осанки и сравнивать ее показатели со стандартами, составлять комплексы упражнений по коррекции и профилактике ее нарушения, планировать их выполнение в режиме дня;</w:t>
      </w:r>
    </w:p>
    <w:p w14:paraId="3E12C6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дневник физической культуры и вести в нем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715A93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3AC883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комплексы упражнений оздоровительной физической культуры на развитие гибкости, координации и формирование телосложения;</w:t>
      </w:r>
    </w:p>
    <w:p w14:paraId="396443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опорный прыжок с разбега способом "ноги врозь" (мальчики) и способом "</w:t>
      </w:r>
      <w:proofErr w:type="spellStart"/>
      <w:r w:rsidRPr="002D374C">
        <w:rPr>
          <w:color w:val="000000" w:themeColor="text1"/>
          <w:szCs w:val="24"/>
        </w:rPr>
        <w:t>напрыгивания</w:t>
      </w:r>
      <w:proofErr w:type="spellEnd"/>
      <w:r w:rsidRPr="002D374C">
        <w:rPr>
          <w:color w:val="000000" w:themeColor="text1"/>
          <w:szCs w:val="24"/>
        </w:rPr>
        <w:t xml:space="preserve"> с последующим спрыгиванием" (девочки);</w:t>
      </w:r>
    </w:p>
    <w:p w14:paraId="5674DE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5C8865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передвигаться по гимнастической стенке приставным шагом, лазать разноименным способом вверх и по диагонали;</w:t>
      </w:r>
    </w:p>
    <w:p w14:paraId="77A54F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бег с равномерной скоростью с высокого старта по учебной дистанции;</w:t>
      </w:r>
    </w:p>
    <w:p w14:paraId="1BDDC8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демонстрировать технику прыжка в длину с разбега способом "согнув ноги";</w:t>
      </w:r>
    </w:p>
    <w:p w14:paraId="266875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передвигаться на лыжах попеременным </w:t>
      </w:r>
      <w:proofErr w:type="spellStart"/>
      <w:r w:rsidRPr="002D374C">
        <w:rPr>
          <w:color w:val="000000" w:themeColor="text1"/>
          <w:szCs w:val="24"/>
        </w:rPr>
        <w:t>двухшажным</w:t>
      </w:r>
      <w:proofErr w:type="spellEnd"/>
      <w:r w:rsidRPr="002D374C">
        <w:rPr>
          <w:color w:val="000000" w:themeColor="text1"/>
          <w:szCs w:val="24"/>
        </w:rPr>
        <w:t xml:space="preserve"> ходом (для бесснежных районов - имитация передвижения);</w:t>
      </w:r>
    </w:p>
    <w:p w14:paraId="107F1B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тренироваться в упражнениях общефизической и специальной физической подготовки с учетом индивидуальных и возрастно-половых особенностей;</w:t>
      </w:r>
    </w:p>
    <w:p w14:paraId="77431A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демонстрировать технические действия в спортивных играх:</w:t>
      </w:r>
    </w:p>
    <w:p w14:paraId="645EF8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баскетбол (ведение мяча с равномерной скоростью в разных направлениях, прием и передача мяча двумя руками от груди с места и в движении);</w:t>
      </w:r>
    </w:p>
    <w:p w14:paraId="2A703F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(прием и передача мяча двумя руками снизу и сверху с места и в движении, прямая нижняя подача);</w:t>
      </w:r>
    </w:p>
    <w:p w14:paraId="2F4CC4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(ведение мяча с равномерной скоростью в разных направлениях, прием и передача мяча, удар по неподвижному мячу с небольшого разбега).</w:t>
      </w:r>
    </w:p>
    <w:p w14:paraId="2F2CE6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163.9.3.2. К концу обучения в 6 классе обучающийся научится:</w:t>
      </w:r>
    </w:p>
    <w:p w14:paraId="688A6A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21230D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58D18E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7A4B21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2F5561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отбирать упражнения оздоровительной физической культуры и составлять из них комплексы физкультминуток и </w:t>
      </w:r>
      <w:proofErr w:type="spellStart"/>
      <w:r w:rsidRPr="002D374C">
        <w:rPr>
          <w:color w:val="000000" w:themeColor="text1"/>
          <w:szCs w:val="24"/>
        </w:rPr>
        <w:t>физкультпауз</w:t>
      </w:r>
      <w:proofErr w:type="spellEnd"/>
      <w:r w:rsidRPr="002D374C">
        <w:rPr>
          <w:color w:val="000000" w:themeColor="text1"/>
          <w:szCs w:val="24"/>
        </w:rPr>
        <w:t xml:space="preserve"> для оптимизации работоспособности и снятия мышечного утомления в режиме учебной деятельности;</w:t>
      </w:r>
    </w:p>
    <w:p w14:paraId="798086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52AA3E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лазанье по канату в три приема (мальчики), составлять и выполнять комбинацию на низком бревне из стилизованных общеразвивающих и сложно-координированных упражнений (девочки);</w:t>
      </w:r>
    </w:p>
    <w:p w14:paraId="68392A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7416AD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251AF3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160D9A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тренироваться в упражнениях общефизической и специальной физической подготовки с учетом индивидуальных и возрастно-половых особенностей;</w:t>
      </w:r>
    </w:p>
    <w:p w14:paraId="22EEF4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правила и демонстрировать технические действия в спортивных играх:</w:t>
      </w:r>
    </w:p>
    <w:p w14:paraId="443722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1242EC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(прием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2C8942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28BD9E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163.9.3.3. К концу обучения в 7 классе обучающийся научится:</w:t>
      </w:r>
    </w:p>
    <w:p w14:paraId="0D769D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1A97FF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541F7C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56FD9C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14:paraId="5A6073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лазанье по канату в два приема (юноши) и простейшие акробатические пирамиды в парах и тройках (девушки);</w:t>
      </w:r>
    </w:p>
    <w:p w14:paraId="413838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24CAE0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выполнять стойку на голове с опорой на руки и включать ее в акробатическую комбинацию из ранее </w:t>
      </w:r>
      <w:r w:rsidRPr="002D374C">
        <w:rPr>
          <w:color w:val="000000" w:themeColor="text1"/>
          <w:szCs w:val="24"/>
        </w:rPr>
        <w:lastRenderedPageBreak/>
        <w:t>освоенных упражнений (юноши);</w:t>
      </w:r>
    </w:p>
    <w:p w14:paraId="1625AE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беговые упражнения с преодолением препятствий способами "</w:t>
      </w:r>
      <w:proofErr w:type="spellStart"/>
      <w:r w:rsidRPr="002D374C">
        <w:rPr>
          <w:color w:val="000000" w:themeColor="text1"/>
          <w:szCs w:val="24"/>
        </w:rPr>
        <w:t>наступание</w:t>
      </w:r>
      <w:proofErr w:type="spellEnd"/>
      <w:r w:rsidRPr="002D374C">
        <w:rPr>
          <w:color w:val="000000" w:themeColor="text1"/>
          <w:szCs w:val="24"/>
        </w:rPr>
        <w:t>" и "прыжковый бег", применять их в беге по пересеченной местности;</w:t>
      </w:r>
    </w:p>
    <w:p w14:paraId="3EA978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метание малого мяча на точность в неподвижную, качающуюся и катящуюся с разной скоростью мишень;</w:t>
      </w:r>
    </w:p>
    <w:p w14:paraId="0682DB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выполнять переход с передвижения попеременным </w:t>
      </w:r>
      <w:proofErr w:type="spellStart"/>
      <w:r w:rsidRPr="002D374C">
        <w:rPr>
          <w:color w:val="000000" w:themeColor="text1"/>
          <w:szCs w:val="24"/>
        </w:rPr>
        <w:t>двухшажным</w:t>
      </w:r>
      <w:proofErr w:type="spellEnd"/>
      <w:r w:rsidRPr="002D374C">
        <w:rPr>
          <w:color w:val="000000" w:themeColor="text1"/>
          <w:szCs w:val="24"/>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652C41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тренироваться в упражнениях общефизической и специальной физической подготовки с учетом индивидуальных и возрастно-половых особенностей;</w:t>
      </w:r>
    </w:p>
    <w:p w14:paraId="6DD6D0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демонстрировать и использовать технические действия спортивных игр:</w:t>
      </w:r>
    </w:p>
    <w:p w14:paraId="65118E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14:paraId="6DA754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476775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6708A4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163.9.3.4. К концу обучения в 8 классе обучающийся научится:</w:t>
      </w:r>
    </w:p>
    <w:p w14:paraId="51906E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2CE473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5321E6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занятия оздоровительной гимнастикой по коррекции индивидуальной формы осанки и избыточной массы тела;</w:t>
      </w:r>
    </w:p>
    <w:p w14:paraId="569570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3DFF61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0940AC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комбинацию на параллельных брусьях с включением упражнений в упоре на руках, кувырка вперед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14:paraId="111C30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018E81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53150B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выполнять передвижение на лыжах одновременным </w:t>
      </w:r>
      <w:proofErr w:type="spellStart"/>
      <w:r w:rsidRPr="002D374C">
        <w:rPr>
          <w:color w:val="000000" w:themeColor="text1"/>
          <w:szCs w:val="24"/>
        </w:rPr>
        <w:t>бесшажным</w:t>
      </w:r>
      <w:proofErr w:type="spellEnd"/>
      <w:r w:rsidRPr="002D374C">
        <w:rPr>
          <w:color w:val="000000" w:themeColor="text1"/>
          <w:szCs w:val="24"/>
        </w:rPr>
        <w:t xml:space="preserve"> ходом, переход с попеременного </w:t>
      </w:r>
      <w:proofErr w:type="spellStart"/>
      <w:r w:rsidRPr="002D374C">
        <w:rPr>
          <w:color w:val="000000" w:themeColor="text1"/>
          <w:szCs w:val="24"/>
        </w:rPr>
        <w:t>двухшажного</w:t>
      </w:r>
      <w:proofErr w:type="spellEnd"/>
      <w:r w:rsidRPr="002D374C">
        <w:rPr>
          <w:color w:val="000000" w:themeColor="text1"/>
          <w:szCs w:val="24"/>
        </w:rPr>
        <w:t xml:space="preserve"> хода на одновременный </w:t>
      </w:r>
      <w:proofErr w:type="spellStart"/>
      <w:r w:rsidRPr="002D374C">
        <w:rPr>
          <w:color w:val="000000" w:themeColor="text1"/>
          <w:szCs w:val="24"/>
        </w:rPr>
        <w:t>бесшажный</w:t>
      </w:r>
      <w:proofErr w:type="spellEnd"/>
      <w:r w:rsidRPr="002D374C">
        <w:rPr>
          <w:color w:val="000000" w:themeColor="text1"/>
          <w:szCs w:val="24"/>
        </w:rPr>
        <w:t xml:space="preserve"> ход, преодоление естественных препятствий на лыжах широким шагом, перешагиванием, </w:t>
      </w:r>
      <w:proofErr w:type="spellStart"/>
      <w:r w:rsidRPr="002D374C">
        <w:rPr>
          <w:color w:val="000000" w:themeColor="text1"/>
          <w:szCs w:val="24"/>
        </w:rPr>
        <w:t>перелазанием</w:t>
      </w:r>
      <w:proofErr w:type="spellEnd"/>
      <w:r w:rsidRPr="002D374C">
        <w:rPr>
          <w:color w:val="000000" w:themeColor="text1"/>
          <w:szCs w:val="24"/>
        </w:rPr>
        <w:t xml:space="preserve"> (для бесснежных районов - имитация передвижения);</w:t>
      </w:r>
    </w:p>
    <w:p w14:paraId="696627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соблюдать правила безопасности в бассейне при выполнении плавательных упражнений;</w:t>
      </w:r>
    </w:p>
    <w:p w14:paraId="0F15B3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прыжки в воду со стартовой тумбы;</w:t>
      </w:r>
    </w:p>
    <w:p w14:paraId="4E8FE1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технические элементы плавания кролем на груди в согласовании с дыханием;</w:t>
      </w:r>
    </w:p>
    <w:p w14:paraId="00C864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тренироваться в упражнениях общефизической и специальной физической подготовки с учетом индивидуальных и возрастно-половых особенностей;</w:t>
      </w:r>
    </w:p>
    <w:p w14:paraId="22D486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демонстрировать и использовать технические действия спортивных игр:</w:t>
      </w:r>
    </w:p>
    <w:p w14:paraId="4E3501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62742B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1DAF6B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(удары по неподвижному, катящемуся и летящему мячу с разбега внутренней и внешней частью подъема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6DBF6887" w14:textId="77777777" w:rsidR="00FF2765" w:rsidRPr="002D374C" w:rsidRDefault="00FF2765" w:rsidP="002D374C">
      <w:pPr>
        <w:pStyle w:val="ConsPlusNormal"/>
        <w:rPr>
          <w:color w:val="000000" w:themeColor="text1"/>
          <w:szCs w:val="24"/>
        </w:rPr>
      </w:pPr>
    </w:p>
    <w:p w14:paraId="5708D6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163.9.3.4. К концу обучения в 9 классе обучающийся научится:</w:t>
      </w:r>
    </w:p>
    <w:p w14:paraId="090DC8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70C17C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49D362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объяснять понятие "профессионально-прикладная физическая культура", ее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4D719E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использовать приемы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1AE69C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измерять индивидуальные функциональные резервы организма с помощью проб Штанге, </w:t>
      </w:r>
      <w:proofErr w:type="spellStart"/>
      <w:r w:rsidRPr="002D374C">
        <w:rPr>
          <w:color w:val="000000" w:themeColor="text1"/>
          <w:szCs w:val="24"/>
        </w:rPr>
        <w:t>Генча</w:t>
      </w:r>
      <w:proofErr w:type="spellEnd"/>
      <w:r w:rsidRPr="002D374C">
        <w:rPr>
          <w:color w:val="000000" w:themeColor="text1"/>
          <w:szCs w:val="24"/>
        </w:rPr>
        <w:t>, "задержки дыхания", использовать их для планирования индивидуальных занятий спортивной и профессионально-прикладной физической подготовкой;</w:t>
      </w:r>
    </w:p>
    <w:p w14:paraId="1C13AB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14:paraId="3998AD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3154A1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вперед способом "прогнувшись" (юноши);</w:t>
      </w:r>
    </w:p>
    <w:p w14:paraId="16D128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составлять и выполнять композицию упражнений </w:t>
      </w:r>
      <w:proofErr w:type="spellStart"/>
      <w:r w:rsidRPr="002D374C">
        <w:rPr>
          <w:color w:val="000000" w:themeColor="text1"/>
          <w:szCs w:val="24"/>
        </w:rPr>
        <w:t>черлидинга</w:t>
      </w:r>
      <w:proofErr w:type="spellEnd"/>
      <w:r w:rsidRPr="002D374C">
        <w:rPr>
          <w:color w:val="000000" w:themeColor="text1"/>
          <w:szCs w:val="24"/>
        </w:rPr>
        <w:t xml:space="preserve"> с построением пирамид, элементами степ-аэробики и акробатики (девушки);</w:t>
      </w:r>
    </w:p>
    <w:p w14:paraId="7100BC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445B5A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7FB690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19D1B9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соблюдать правила безопасности в бассейне при выполнении плавательных упражнений;</w:t>
      </w:r>
    </w:p>
    <w:p w14:paraId="1DB786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повороты кувырком, маятником;</w:t>
      </w:r>
    </w:p>
    <w:p w14:paraId="24A5EA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технические элементы брассом в согласовании с дыханием;</w:t>
      </w:r>
    </w:p>
    <w:p w14:paraId="0C1902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367654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тренироваться в упражнениях общефизической и специальной физической подготовки с учетом индивидуальных и возрастно-половых особенностей.</w:t>
      </w:r>
    </w:p>
    <w:p w14:paraId="7481F019" w14:textId="77777777" w:rsidR="00FF2765" w:rsidRPr="002D374C" w:rsidRDefault="00FF2765" w:rsidP="002D374C">
      <w:pPr>
        <w:pStyle w:val="ConsPlusNormal"/>
        <w:jc w:val="both"/>
        <w:rPr>
          <w:color w:val="000000" w:themeColor="text1"/>
          <w:szCs w:val="24"/>
        </w:rPr>
      </w:pPr>
    </w:p>
    <w:p w14:paraId="37E4D656" w14:textId="77777777" w:rsidR="00FF2765" w:rsidRPr="002D374C" w:rsidRDefault="00FF2765" w:rsidP="002D374C">
      <w:pPr>
        <w:pStyle w:val="ConsPlusTitle"/>
        <w:ind w:firstLine="540"/>
        <w:jc w:val="both"/>
        <w:outlineLvl w:val="3"/>
        <w:rPr>
          <w:rFonts w:ascii="Times New Roman" w:hAnsi="Times New Roman" w:cs="Times New Roman"/>
          <w:color w:val="000000" w:themeColor="text1"/>
          <w:szCs w:val="24"/>
        </w:rPr>
      </w:pPr>
      <w:r w:rsidRPr="002D374C">
        <w:rPr>
          <w:rFonts w:ascii="Times New Roman" w:hAnsi="Times New Roman" w:cs="Times New Roman"/>
          <w:color w:val="000000" w:themeColor="text1"/>
          <w:szCs w:val="24"/>
        </w:rPr>
        <w:t>163.10. Физическая культура. Модули по видам спорта.</w:t>
      </w:r>
    </w:p>
    <w:p w14:paraId="60FF60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 Модуль "Самбо".</w:t>
      </w:r>
    </w:p>
    <w:p w14:paraId="402254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 Пояснительная записка модуля "Самбо".</w:t>
      </w:r>
    </w:p>
    <w:p w14:paraId="000A70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B8282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14:paraId="48E1BE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w:t>
      </w:r>
      <w:r w:rsidRPr="002D374C">
        <w:rPr>
          <w:color w:val="000000" w:themeColor="text1"/>
          <w:szCs w:val="24"/>
        </w:rPr>
        <w:lastRenderedPageBreak/>
        <w:t>уровень.</w:t>
      </w:r>
    </w:p>
    <w:p w14:paraId="175556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3FE00E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 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11A390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 Задачами изучения модуля по самбо являются:</w:t>
      </w:r>
    </w:p>
    <w:p w14:paraId="4AEF59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5B49A9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340580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жизненно важных навыков </w:t>
      </w:r>
      <w:proofErr w:type="spellStart"/>
      <w:r w:rsidRPr="002D374C">
        <w:rPr>
          <w:color w:val="000000" w:themeColor="text1"/>
          <w:szCs w:val="24"/>
        </w:rPr>
        <w:t>самостраховки</w:t>
      </w:r>
      <w:proofErr w:type="spellEnd"/>
      <w:r w:rsidRPr="002D374C">
        <w:rPr>
          <w:color w:val="000000" w:themeColor="text1"/>
          <w:szCs w:val="24"/>
        </w:rPr>
        <w:t xml:space="preserve"> и самозащиты, а также умения применять его в различных условиях;</w:t>
      </w:r>
    </w:p>
    <w:p w14:paraId="521563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14:paraId="1998E5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19A277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средствами самбо с общеразвивающей и корригирующей направленностью;</w:t>
      </w:r>
    </w:p>
    <w:p w14:paraId="08CE1A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общей культуры развития личности обучающегося средствами самбо, в том числе для самореализации и самоопределения;</w:t>
      </w:r>
    </w:p>
    <w:p w14:paraId="65C933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w:t>
      </w:r>
    </w:p>
    <w:p w14:paraId="72C759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удовлетворение индивидуальных потребностей, обучающихся в занятиях физической культурой и спортом средствами самбо;</w:t>
      </w:r>
    </w:p>
    <w:p w14:paraId="64AF5F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36F811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65C623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 Место и роль модуля по самбо.</w:t>
      </w:r>
    </w:p>
    <w:p w14:paraId="7D57E6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самбо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2B8AA8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1697F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755E6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 итогам прохождения модуля по самбо возможно сформировать у обучающихся общие представления о самбо, навыки </w:t>
      </w:r>
      <w:proofErr w:type="spellStart"/>
      <w:r w:rsidRPr="002D374C">
        <w:rPr>
          <w:color w:val="000000" w:themeColor="text1"/>
          <w:szCs w:val="24"/>
        </w:rPr>
        <w:t>самостраховки</w:t>
      </w:r>
      <w:proofErr w:type="spellEnd"/>
      <w:r w:rsidRPr="002D374C">
        <w:rPr>
          <w:color w:val="000000" w:themeColor="text1"/>
          <w:szCs w:val="24"/>
        </w:rPr>
        <w:t xml:space="preserve">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456B29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 Модуль по самбо может быть реализован в следующих вариантах:</w:t>
      </w:r>
    </w:p>
    <w:p w14:paraId="3B10F1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учетом возраста и физической подготовленности обучающихся (с соответствующей дозировкой и интенсивностью);</w:t>
      </w:r>
    </w:p>
    <w:p w14:paraId="141018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целостного последовательного учебного модуля, изучаемого за счет части учебного плана, </w:t>
      </w:r>
      <w:r w:rsidRPr="002D374C">
        <w:rPr>
          <w:color w:val="000000" w:themeColor="text1"/>
          <w:szCs w:val="24"/>
        </w:rPr>
        <w:lastRenderedPageBreak/>
        <w:t>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487E26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A9E07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 Содержание модуля по самбо.</w:t>
      </w:r>
    </w:p>
    <w:p w14:paraId="0B822A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самбо.</w:t>
      </w:r>
    </w:p>
    <w:p w14:paraId="1B9375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самбо на малой родине, в стране и мире.</w:t>
      </w:r>
    </w:p>
    <w:p w14:paraId="031783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Роль личности в истории самбо. Последователи и легенды самбо.</w:t>
      </w:r>
    </w:p>
    <w:p w14:paraId="38287A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Роль самбо в ведении боевых действий. Героизация подвигов.</w:t>
      </w:r>
    </w:p>
    <w:p w14:paraId="0402E6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Главные организации и федерации (международные, российские), осуществляющие управление самбо.</w:t>
      </w:r>
    </w:p>
    <w:p w14:paraId="7E5C00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направлений и правила самбо (спортивное, боевое, пляжное, демо).</w:t>
      </w:r>
    </w:p>
    <w:p w14:paraId="2A8C7F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Социальная и личностная успешность выдающихся спортсменов - самбистов.</w:t>
      </w:r>
    </w:p>
    <w:p w14:paraId="6B0335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14:paraId="7530E2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14:paraId="6F62E9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спортсмена (самонаблюдение, краткосрочное и долгосрочное планирования, решение поставленных задач).</w:t>
      </w:r>
    </w:p>
    <w:p w14:paraId="40A813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Питьевой режим. Роль витаминов и микроэлементов в функционировании иммунной системы.</w:t>
      </w:r>
    </w:p>
    <w:p w14:paraId="0B08D6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средства и методы обучения технике и тактике самбо. Основы прикладного самбо и его значение.</w:t>
      </w:r>
    </w:p>
    <w:p w14:paraId="6D0A8A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Антидопинговые правила и программы в самбо.</w:t>
      </w:r>
    </w:p>
    <w:p w14:paraId="488333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поведения в экстремальных жизненных ситуациях.</w:t>
      </w:r>
    </w:p>
    <w:p w14:paraId="6C5C82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Оказание первой доврачебной помощи на занятиях самбо и в бытовой деятельности.</w:t>
      </w:r>
    </w:p>
    <w:p w14:paraId="33FDEB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Этические нормы и правила поведения самбиста, техника безопасности при занятиях самбо.</w:t>
      </w:r>
    </w:p>
    <w:p w14:paraId="2F2D54B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7917B1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w:t>
      </w:r>
    </w:p>
    <w:p w14:paraId="1D07C8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(экипировке) для занятий самбо. Правильное сбалансированное питание самбиста.</w:t>
      </w:r>
    </w:p>
    <w:p w14:paraId="4E90DB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w:t>
      </w:r>
    </w:p>
    <w:p w14:paraId="263A0C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Судейство простейших спортивных соревнований по самбо в качестве судьи или помощника судьи.</w:t>
      </w:r>
    </w:p>
    <w:p w14:paraId="1BF91B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во время занятий самбо и мероприятия по их предупреждению. Причины возникновения ошибок при выполнении технических приемов самбо.</w:t>
      </w:r>
    </w:p>
    <w:p w14:paraId="3E92CE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самбо.</w:t>
      </w:r>
    </w:p>
    <w:p w14:paraId="21184E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3C941B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специальных и имитационных упражнений. Комплексы упражнений на развитие физических качеств, характерных для самбо.</w:t>
      </w:r>
    </w:p>
    <w:p w14:paraId="18E99E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14:paraId="5578B3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самбо.</w:t>
      </w:r>
    </w:p>
    <w:p w14:paraId="12809F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Приемы </w:t>
      </w:r>
      <w:proofErr w:type="spellStart"/>
      <w:r w:rsidRPr="002D374C">
        <w:rPr>
          <w:color w:val="000000" w:themeColor="text1"/>
          <w:szCs w:val="24"/>
        </w:rPr>
        <w:t>самостраховки</w:t>
      </w:r>
      <w:proofErr w:type="spellEnd"/>
      <w:r w:rsidRPr="002D374C">
        <w:rPr>
          <w:color w:val="000000" w:themeColor="text1"/>
          <w:szCs w:val="24"/>
        </w:rPr>
        <w:t>:</w:t>
      </w:r>
    </w:p>
    <w:p w14:paraId="6B6A12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спину через партнера, стоящего в упоре на коленях и предплечьях;</w:t>
      </w:r>
    </w:p>
    <w:p w14:paraId="5F4CC2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спину через партнера, стоящего в упоре на коленях и руках;</w:t>
      </w:r>
    </w:p>
    <w:p w14:paraId="1EC8E1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бок перекатом через партнера, стоящего в упоре на коленях и предплечьях, на бок через партнера, стоящего в упоре на коленях и руках;</w:t>
      </w:r>
    </w:p>
    <w:p w14:paraId="1B78CC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бок кувырком через партнера, стоящего в упоре на коленях и предплечьях;</w:t>
      </w:r>
    </w:p>
    <w:p w14:paraId="044914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бок через партнера, стоящего в упоре на коленях и руках;</w:t>
      </w:r>
    </w:p>
    <w:p w14:paraId="02B583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на бок кувырком, выполняемые прыжком через руку партнера в стойке;</w:t>
      </w:r>
    </w:p>
    <w:p w14:paraId="088A20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бок кувырком в движении, выполняя кувырок-полет через партнера, лежащего на ковре или стоящего боком;</w:t>
      </w:r>
    </w:p>
    <w:p w14:paraId="36022A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вперед на руки при падении на ковер спиной с вращением вокруг продольной оси, из стойки на руках;</w:t>
      </w:r>
    </w:p>
    <w:p w14:paraId="0C33EF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руки прыжком, то же прыжком назад, на спину прыжком.</w:t>
      </w:r>
    </w:p>
    <w:p w14:paraId="3F6CFA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для бросков: зацепов, подхватов, через голову, через спину, через бедро.</w:t>
      </w:r>
    </w:p>
    <w:p w14:paraId="52DAB0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Технико-тактические основы самбо: стойки, дистанции, захваты, перемещения.</w:t>
      </w:r>
    </w:p>
    <w:p w14:paraId="2AB3A6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14:paraId="490A4C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действия самбо в положении лежа:</w:t>
      </w:r>
    </w:p>
    <w:p w14:paraId="2B2CDC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варианты удержаний и переворачиваний, рычаг локтя от удержания сбоку, перегибая руку через бедро;</w:t>
      </w:r>
    </w:p>
    <w:p w14:paraId="730EF9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узел плеча ногой от удержания сбоку;</w:t>
      </w:r>
    </w:p>
    <w:p w14:paraId="2089B7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рычаг руки противнику, лежащему на груди (рычаг плеча, рычаг локтя);</w:t>
      </w:r>
    </w:p>
    <w:p w14:paraId="5E5172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рычаг локтя захватом руки между ног;</w:t>
      </w:r>
    </w:p>
    <w:p w14:paraId="759ECF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ущемление ахиллова сухожилия при различных </w:t>
      </w:r>
      <w:proofErr w:type="spellStart"/>
      <w:r w:rsidRPr="002D374C">
        <w:rPr>
          <w:color w:val="000000" w:themeColor="text1"/>
          <w:szCs w:val="24"/>
        </w:rPr>
        <w:t>взаиморасположениях</w:t>
      </w:r>
      <w:proofErr w:type="spellEnd"/>
      <w:r w:rsidRPr="002D374C">
        <w:rPr>
          <w:color w:val="000000" w:themeColor="text1"/>
          <w:szCs w:val="24"/>
        </w:rPr>
        <w:t xml:space="preserve"> соперников.</w:t>
      </w:r>
    </w:p>
    <w:p w14:paraId="688B6B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14:paraId="47B6F6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Тактическая подготовка. Игры-задания. Учебные схватки по заданию.</w:t>
      </w:r>
    </w:p>
    <w:p w14:paraId="511D48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Тестовые упражнения по физической и технической подготовленности в самбо. Участие в соревновательной деятельности.</w:t>
      </w:r>
    </w:p>
    <w:p w14:paraId="6B67C9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 Содержание модуля по самбо направлено на достижение обучающимися личностных, метапредметных и предметных результатов обучения.</w:t>
      </w:r>
    </w:p>
    <w:p w14:paraId="07AD39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163.10.1.7.1. При изучении модуля по самбо на уровне основного общего образования у обучающихся будут сформированы следующие личностные результаты:</w:t>
      </w:r>
    </w:p>
    <w:p w14:paraId="1B71FB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чувства патриотизма, уважения к Отечеству через знание истории и современного состояния развития самбо;</w:t>
      </w:r>
    </w:p>
    <w:p w14:paraId="7EC22A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14:paraId="79EE5A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4820D8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2F104F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1FD898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163.10.1.7.2. При изучении модуля по самбо на уровне основного общего образования у обучающихся будут сформированы следующие метапредметные результаты:</w:t>
      </w:r>
    </w:p>
    <w:p w14:paraId="536854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14:paraId="6482EF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14:paraId="0E2E44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14:paraId="2008C7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на практике прикладные действия самбо (</w:t>
      </w:r>
      <w:proofErr w:type="spellStart"/>
      <w:r w:rsidRPr="002D374C">
        <w:rPr>
          <w:color w:val="000000" w:themeColor="text1"/>
          <w:szCs w:val="24"/>
        </w:rPr>
        <w:t>самостраховка</w:t>
      </w:r>
      <w:proofErr w:type="spellEnd"/>
      <w:r w:rsidRPr="002D374C">
        <w:rPr>
          <w:color w:val="000000" w:themeColor="text1"/>
          <w:szCs w:val="24"/>
        </w:rPr>
        <w:t>, самозащита) в экстремальных жизненных условиях;</w:t>
      </w:r>
    </w:p>
    <w:p w14:paraId="0BCB80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191F97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163.10.1.7.3. При изучении модуля по самбо на уровне основного общего образования у </w:t>
      </w:r>
      <w:r w:rsidRPr="002D374C">
        <w:rPr>
          <w:color w:val="000000" w:themeColor="text1"/>
          <w:szCs w:val="24"/>
        </w:rPr>
        <w:lastRenderedPageBreak/>
        <w:t>обучающихся будут сформированы следующие предметные результаты:</w:t>
      </w:r>
    </w:p>
    <w:p w14:paraId="6BFDB8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14:paraId="7F88B8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w:t>
      </w:r>
    </w:p>
    <w:p w14:paraId="3B0FAB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прием, стойка, техника, дистанция, захват);</w:t>
      </w:r>
    </w:p>
    <w:p w14:paraId="633E12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освоение прикладного направления самбо, демонстрация основных способов самозащиты и </w:t>
      </w:r>
      <w:proofErr w:type="spellStart"/>
      <w:r w:rsidRPr="002D374C">
        <w:rPr>
          <w:color w:val="000000" w:themeColor="text1"/>
          <w:szCs w:val="24"/>
        </w:rPr>
        <w:t>самостраховки</w:t>
      </w:r>
      <w:proofErr w:type="spellEnd"/>
      <w:r w:rsidRPr="002D374C">
        <w:rPr>
          <w:color w:val="000000" w:themeColor="text1"/>
          <w:szCs w:val="24"/>
        </w:rPr>
        <w:t>;</w:t>
      </w:r>
    </w:p>
    <w:p w14:paraId="5F572D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2E88EC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выполнение тестовых упражнений по физической и технической подготовленности.</w:t>
      </w:r>
    </w:p>
    <w:p w14:paraId="55E504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 Модуль "Гандбол".</w:t>
      </w:r>
    </w:p>
    <w:p w14:paraId="4DE2BA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 Пояснительная записка модуля "Гандбол".</w:t>
      </w:r>
    </w:p>
    <w:p w14:paraId="0E22CA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7BC11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14:paraId="34FC63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w:t>
      </w:r>
    </w:p>
    <w:p w14:paraId="5194C4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 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14:paraId="533D18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 Задачами изучения модуля по гандболу являются:</w:t>
      </w:r>
    </w:p>
    <w:p w14:paraId="69EFDF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3262FB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14:paraId="1A4FB4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гандбола в частности;</w:t>
      </w:r>
    </w:p>
    <w:p w14:paraId="7ED34C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14:paraId="0B3558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189B35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14:paraId="155BFD2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050C2B2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3EE0F4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571391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 Место и роль модуля по гандболу.</w:t>
      </w:r>
    </w:p>
    <w:p w14:paraId="24B198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гандболу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CDAC5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3FE4F4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D8922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163.10.2.5. Модуль по гандболу может быть реализован в следующих вариантах:</w:t>
      </w:r>
    </w:p>
    <w:p w14:paraId="210203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учетом возраста и физической подготовленности обучающихся;</w:t>
      </w:r>
    </w:p>
    <w:p w14:paraId="6554F7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07A1B4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объем в 5, 6, 7, 8, 9 классах - по 34 часа);</w:t>
      </w:r>
    </w:p>
    <w:p w14:paraId="619567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 Содержание модуля по гандболу.</w:t>
      </w:r>
    </w:p>
    <w:p w14:paraId="3B9FBA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гандболе.</w:t>
      </w:r>
    </w:p>
    <w:p w14:paraId="79B87F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14:paraId="35FDDE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спортивных дисциплин гандбола (гандбол, пляжный гандбол, мини-гандбол).</w:t>
      </w:r>
    </w:p>
    <w:p w14:paraId="674433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14:paraId="3E69AE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14:paraId="775E5C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требования к игровой площадке, ее размерам, зонам безопасности, допустимой температуре воздуха.</w:t>
      </w:r>
    </w:p>
    <w:p w14:paraId="79FDD2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средства и методы обучения технике передвижения с мячом и без мяча, броскам с опоры и в прыжке, игре вратаря.</w:t>
      </w:r>
    </w:p>
    <w:p w14:paraId="19900D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Режим дня при занятиях гандболом. Правила личной гигиены во время занятий гандболом.</w:t>
      </w:r>
    </w:p>
    <w:p w14:paraId="4667B8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поведения и техники безопасности при занятиях гандболом.</w:t>
      </w:r>
    </w:p>
    <w:p w14:paraId="140F66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2DEBD6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правила их проведения. Организация и проведение игр специальной направленности с элементами гандбола.</w:t>
      </w:r>
    </w:p>
    <w:p w14:paraId="4B9D69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70DA59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гандболу в качестве зрителя, болельщика.</w:t>
      </w:r>
    </w:p>
    <w:p w14:paraId="03B763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14:paraId="2D7BD5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Причины возникновения ошибок при выполнении технических приемов и способы их устранения. Основы анализа собственной игры, игры своей команды и игры команды соперников.</w:t>
      </w:r>
    </w:p>
    <w:p w14:paraId="02B9CA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14:paraId="2C8BB3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Способы и методы профилактики пагубных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 Антидопинговое поведение.</w:t>
      </w:r>
    </w:p>
    <w:p w14:paraId="066283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0C5C9A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14:paraId="579D0C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с элементами гандбола: игры, включающие элементы соревнования и не имеющие сюжета, игры сюжетного характера, командные игры.</w:t>
      </w:r>
    </w:p>
    <w:p w14:paraId="3F04FA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развивающие основные качества, необходимые для овладения техникой и тактикой игры в гандбол.</w:t>
      </w:r>
    </w:p>
    <w:p w14:paraId="3D1627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Ловля мяча: ловля мяча (двумя руками на месте и в прыжке), ловля мяча (справа и слева, с недолетом), ловля мяча высокого, низкого, катящегося, с отскока и </w:t>
      </w:r>
      <w:proofErr w:type="spellStart"/>
      <w:r w:rsidRPr="002D374C">
        <w:rPr>
          <w:color w:val="000000" w:themeColor="text1"/>
          <w:szCs w:val="24"/>
        </w:rPr>
        <w:t>полуотскока</w:t>
      </w:r>
      <w:proofErr w:type="spellEnd"/>
      <w:r w:rsidRPr="002D374C">
        <w:rPr>
          <w:color w:val="000000" w:themeColor="text1"/>
          <w:szCs w:val="24"/>
        </w:rPr>
        <w:t xml:space="preserve"> от площадки.</w:t>
      </w:r>
    </w:p>
    <w:p w14:paraId="16008B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Передача мяча: передача мяча одной рукой хлестом сверху и сбоку, с места, с разбега, с последующим перемещением.</w:t>
      </w:r>
    </w:p>
    <w:p w14:paraId="2DEA28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w:t>
      </w:r>
    </w:p>
    <w:p w14:paraId="0B0E8D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14:paraId="4850A1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14:paraId="585E66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14:paraId="389557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вратаря. Передвижение в воротах. Изучение приемов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приемы полевого игрока.</w:t>
      </w:r>
    </w:p>
    <w:p w14:paraId="54414E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учетом индивидуальных особенностей (высокорослый, быстрый, левша).</w:t>
      </w:r>
    </w:p>
    <w:p w14:paraId="685E0E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Подстраховка партнера при личной защите, при зонной защите. Переключение передачей игрока своему партнеру, сменой подопечных. Действия двух нападающих против одного защитника. Действия трех нападающих против двух защитников. Заслон внутренний на линии атаки партнера, заслон внешний для ухода партнера и для его броска. Взаимодействие при вбрасывании из-за боковой линии, при свободном броске, совершенствование с конкретным партнером в конкретной ситуации.</w:t>
      </w:r>
    </w:p>
    <w:p w14:paraId="7B4F6F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(восьмерка), стремительное нападение-отрыв, прорыв. Зонная защита 6:0 без выхода на игрока, с выходом, зонная защита 5:1 без выхода, с выходом.</w:t>
      </w:r>
    </w:p>
    <w:p w14:paraId="317972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14:paraId="1B319A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 Содержание модуля по гандболу направлено на достижение обучающимися личностных, метапредметных и предметных результатов обучения.</w:t>
      </w:r>
    </w:p>
    <w:p w14:paraId="59062A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163.10.2.7.1. 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14:paraId="5CA298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14:paraId="64BFAD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w:t>
      </w:r>
      <w:r w:rsidRPr="002D374C">
        <w:rPr>
          <w:color w:val="000000" w:themeColor="text1"/>
          <w:szCs w:val="24"/>
        </w:rPr>
        <w:lastRenderedPageBreak/>
        <w:t>области физической культуры и спорта;</w:t>
      </w:r>
    </w:p>
    <w:p w14:paraId="287972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14:paraId="561CD5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14:paraId="2B3D23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63949D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575C29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163.10.2.7.2. 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14:paraId="05A702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14:paraId="7324F1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6B5993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приемов и способов гандбола;</w:t>
      </w:r>
    </w:p>
    <w:p w14:paraId="6678D0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43F3ED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163.10.2.7.3. 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14:paraId="7FE4E2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14:paraId="0AE13F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14:paraId="7E41DF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14:paraId="403144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технических приемов и тактических действий по гандболу, изученных на уровне начального общего образования;</w:t>
      </w:r>
    </w:p>
    <w:p w14:paraId="3D1FCE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демонстрировать комплексы упражнений на развитие физических качеств, характерные для гандбола;</w:t>
      </w:r>
    </w:p>
    <w:p w14:paraId="084E93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и демонстрация базовых технических приемов техники игры, знания, демонстрация базовых тактических действий игроков в гандболе;</w:t>
      </w:r>
    </w:p>
    <w:p w14:paraId="498332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основных средств и методов обучения базовым техническим приемам и тактическим действиям гандбола;</w:t>
      </w:r>
    </w:p>
    <w:p w14:paraId="4924FC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14:paraId="2B065F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14:paraId="2E7F97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контрольно-тестовых упражнений для определения уровня физической и технической подготовленности игроков в гандбол;</w:t>
      </w:r>
    </w:p>
    <w:p w14:paraId="6FD662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коллективе сверстников при выполнении групповых и командных упражнений тактического характера, проявление уважения к другим народам во время учебной и соревновательной деятельности.</w:t>
      </w:r>
    </w:p>
    <w:p w14:paraId="4119F7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 Модуль "Дзюдо".</w:t>
      </w:r>
    </w:p>
    <w:p w14:paraId="1C42F9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 Пояснительная записка модуля "Дзюдо".</w:t>
      </w:r>
    </w:p>
    <w:p w14:paraId="5059B3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C34FF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Дзюдо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382E95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 современным спортивным дисциплинам дзюдо относятся включенные во Всероссийский реестр видов спорта: весовые категории (с номером-кодом, обозначающим пол и возрастную категорию занимающихся), КАТА, КАТА-группа.</w:t>
      </w:r>
    </w:p>
    <w:p w14:paraId="6E2656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163.10.3.2. Целью изучения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w:t>
      </w:r>
    </w:p>
    <w:p w14:paraId="4FCD79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163.10.3.3. Задачами изучения модуля по дзюдо являются:</w:t>
      </w:r>
    </w:p>
    <w:p w14:paraId="18CB17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425AB9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2D7915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14:paraId="1941DA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0E58F7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общей культуры развития личности обучающегося средствами дзюдо, в том числе для самореализации и самоопределения;</w:t>
      </w:r>
    </w:p>
    <w:p w14:paraId="060D85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FB827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14:paraId="66D669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4AA749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0EAB54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163.10.3.4. Место и роль модуля по дзюдо.</w:t>
      </w:r>
    </w:p>
    <w:p w14:paraId="5DCD74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дзюдо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253F1F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1AACA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023AB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163.10.3.5. Модуль по дзюдо может быть реализован в следующих вариантах:</w:t>
      </w:r>
    </w:p>
    <w:p w14:paraId="436DD4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интенсивностью);</w:t>
      </w:r>
    </w:p>
    <w:p w14:paraId="6783D4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47839C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sidRPr="002D374C">
        <w:rPr>
          <w:color w:val="000000" w:themeColor="text1"/>
          <w:szCs w:val="24"/>
        </w:rPr>
        <w:lastRenderedPageBreak/>
        <w:t>(рекомендуемый объем в 5 - 9 классах - по 34 часа).</w:t>
      </w:r>
    </w:p>
    <w:p w14:paraId="1F0BAA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163.10.3.6. Содержание модуля по дзюдо.</w:t>
      </w:r>
    </w:p>
    <w:p w14:paraId="1D8627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дзюдо.</w:t>
      </w:r>
    </w:p>
    <w:p w14:paraId="3EA0A7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дзюдо в России. Первые центры дзюдо во Владивостоке, Москве, Ленинграде.</w:t>
      </w:r>
    </w:p>
    <w:p w14:paraId="3458D4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14:paraId="4ECD98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дзюдо в регионах России. Спортивные клубы дзюдо, выступающие на международном уровне.</w:t>
      </w:r>
    </w:p>
    <w:p w14:paraId="405A83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Национальные школы дзюдо Советского Союза. Региональные школы дзюдо России.</w:t>
      </w:r>
    </w:p>
    <w:p w14:paraId="6B6BC2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Известные спортсмены-дзюдоисты и тренеры. Достижения отечественных дзюдоистов на мировом уровне.</w:t>
      </w:r>
    </w:p>
    <w:p w14:paraId="201E8F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системы клубного дзюдо в России. Региональные и муниципальные клубы дзюдо.</w:t>
      </w:r>
    </w:p>
    <w:p w14:paraId="4F810D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 соревнований по дзюдо. Весовые категории участников соревнований.</w:t>
      </w:r>
    </w:p>
    <w:p w14:paraId="25007A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Положение о порядке аттестационной деятельности по присвоению квалификационных степеней КЮ и ДАН в дзюдо.</w:t>
      </w:r>
    </w:p>
    <w:p w14:paraId="1E57BB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Единая всероссийская спортивная классификация (ЕВСК) по виду спорта дзюдо.</w:t>
      </w:r>
    </w:p>
    <w:p w14:paraId="26CAFC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Терминология дзюдо.</w:t>
      </w:r>
    </w:p>
    <w:p w14:paraId="544BAA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Классификация технических действий дзюдо в стойке и в партере.</w:t>
      </w:r>
    </w:p>
    <w:p w14:paraId="75DA9D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силовых, координационных, скоростных способностей, выносливости, гибкости дзюдоистов.</w:t>
      </w:r>
    </w:p>
    <w:p w14:paraId="5EE536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отработки бросков с партнером.</w:t>
      </w:r>
    </w:p>
    <w:p w14:paraId="1A6552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C0BA8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дзюдо (зритель, болельщик).</w:t>
      </w:r>
    </w:p>
    <w:p w14:paraId="2641B1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в процессе занятий с элементами дзюдо в учебной, соревновательной деятельности.</w:t>
      </w:r>
    </w:p>
    <w:p w14:paraId="414E11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Внешние признаки утомления. Восстановление организма после физической нагрузки.</w:t>
      </w:r>
    </w:p>
    <w:p w14:paraId="6AF055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Рациональное питание при систематических занятиях физическими упражнениями с элементами дзюдо.</w:t>
      </w:r>
    </w:p>
    <w:p w14:paraId="211735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к спортивной одежде и обуви для занятий дзюдо.</w:t>
      </w:r>
    </w:p>
    <w:p w14:paraId="127399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77E5C0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Оценка уровня физической подготовленности в дзюдо.</w:t>
      </w:r>
    </w:p>
    <w:p w14:paraId="4409F0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w:t>
      </w:r>
    </w:p>
    <w:p w14:paraId="4C616D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50C275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Физкультурно-оздоровительная деятельность с элементами дзюдо.</w:t>
      </w:r>
    </w:p>
    <w:p w14:paraId="4F23E6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(ловкость, гибкость, сила, быстрота, выносливость).</w:t>
      </w:r>
    </w:p>
    <w:p w14:paraId="2F4346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формирующие двигательные умения и навыки дзюдоистов.</w:t>
      </w:r>
    </w:p>
    <w:p w14:paraId="42E680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элементов дзюдо.</w:t>
      </w:r>
    </w:p>
    <w:p w14:paraId="1FCD92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Разминка и ее роль на уроке физической культуры.</w:t>
      </w:r>
    </w:p>
    <w:p w14:paraId="2C7575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дзюдо.</w:t>
      </w:r>
    </w:p>
    <w:p w14:paraId="3133DA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5 класс.</w:t>
      </w:r>
    </w:p>
    <w:p w14:paraId="2D62F0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47C054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14:paraId="3876FE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Ходьба, бег, прыжки: приставной шаг (в паре, зигзагом, елочкой) лицом и спиной вперед, бег со сменой направления и скорости, с высокого старта, челночный бег 3 x 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w:t>
      </w:r>
    </w:p>
    <w:p w14:paraId="481AF1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Базовые элементы в партере: перекаты и </w:t>
      </w:r>
      <w:proofErr w:type="spellStart"/>
      <w:r w:rsidRPr="002D374C">
        <w:rPr>
          <w:color w:val="000000" w:themeColor="text1"/>
          <w:szCs w:val="24"/>
        </w:rPr>
        <w:t>выседы</w:t>
      </w:r>
      <w:proofErr w:type="spellEnd"/>
      <w:r w:rsidRPr="002D374C">
        <w:rPr>
          <w:color w:val="000000" w:themeColor="text1"/>
          <w:szCs w:val="24"/>
        </w:rPr>
        <w:t>,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14:paraId="4CB601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Перевороты партнера в положении лежа: перевороты партнера, стоящего 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14:paraId="7D55A7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6 класс.</w:t>
      </w:r>
    </w:p>
    <w:p w14:paraId="59F95E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4EAD1E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14:paraId="627E38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Стандартные положения в партере: Тори в стойке </w:t>
      </w:r>
      <w:proofErr w:type="spellStart"/>
      <w:r w:rsidRPr="002D374C">
        <w:rPr>
          <w:color w:val="000000" w:themeColor="text1"/>
          <w:szCs w:val="24"/>
        </w:rPr>
        <w:t>Укэ</w:t>
      </w:r>
      <w:proofErr w:type="spellEnd"/>
      <w:r w:rsidRPr="002D374C">
        <w:rPr>
          <w:color w:val="000000" w:themeColor="text1"/>
          <w:szCs w:val="24"/>
        </w:rPr>
        <w:t xml:space="preserve"> на коленях; </w:t>
      </w:r>
      <w:proofErr w:type="spellStart"/>
      <w:r w:rsidRPr="002D374C">
        <w:rPr>
          <w:color w:val="000000" w:themeColor="text1"/>
          <w:szCs w:val="24"/>
        </w:rPr>
        <w:t>Укэ</w:t>
      </w:r>
      <w:proofErr w:type="spellEnd"/>
      <w:r w:rsidRPr="002D374C">
        <w:rPr>
          <w:color w:val="000000" w:themeColor="text1"/>
          <w:szCs w:val="24"/>
        </w:rPr>
        <w:t xml:space="preserve"> в упоре на кистях и коленях - Тори сбоку на коленях; </w:t>
      </w:r>
      <w:proofErr w:type="spellStart"/>
      <w:r w:rsidRPr="002D374C">
        <w:rPr>
          <w:color w:val="000000" w:themeColor="text1"/>
          <w:szCs w:val="24"/>
        </w:rPr>
        <w:t>Укэ</w:t>
      </w:r>
      <w:proofErr w:type="spellEnd"/>
      <w:r w:rsidRPr="002D374C">
        <w:rPr>
          <w:color w:val="000000" w:themeColor="text1"/>
          <w:szCs w:val="24"/>
        </w:rPr>
        <w:t xml:space="preserve"> на спине - Тори между ног; Тори на спине - </w:t>
      </w:r>
      <w:proofErr w:type="spellStart"/>
      <w:r w:rsidRPr="002D374C">
        <w:rPr>
          <w:color w:val="000000" w:themeColor="text1"/>
          <w:szCs w:val="24"/>
        </w:rPr>
        <w:t>Укэ</w:t>
      </w:r>
      <w:proofErr w:type="spellEnd"/>
      <w:r w:rsidRPr="002D374C">
        <w:rPr>
          <w:color w:val="000000" w:themeColor="text1"/>
          <w:szCs w:val="24"/>
        </w:rPr>
        <w:t xml:space="preserve"> между ногами.</w:t>
      </w:r>
    </w:p>
    <w:p w14:paraId="1F4F15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Имитационные упражнения: имитация бросков с партнером, без партнера.</w:t>
      </w:r>
    </w:p>
    <w:p w14:paraId="38095A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7 класс.</w:t>
      </w:r>
    </w:p>
    <w:p w14:paraId="59DED0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5402F3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Имитация бросков:</w:t>
      </w:r>
    </w:p>
    <w:p w14:paraId="10503DDE"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на месте (скорость - средняя, максимальная);</w:t>
      </w:r>
    </w:p>
    <w:p w14:paraId="7162362D"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с </w:t>
      </w:r>
      <w:proofErr w:type="spellStart"/>
      <w:r w:rsidRPr="002D374C">
        <w:rPr>
          <w:color w:val="000000" w:themeColor="text1"/>
          <w:szCs w:val="24"/>
        </w:rPr>
        <w:t>хикидаши</w:t>
      </w:r>
      <w:proofErr w:type="spellEnd"/>
      <w:r w:rsidRPr="002D374C">
        <w:rPr>
          <w:color w:val="000000" w:themeColor="text1"/>
          <w:szCs w:val="24"/>
        </w:rPr>
        <w:t xml:space="preserve"> (вытягивание партнера с заданным сопротивлением);</w:t>
      </w:r>
    </w:p>
    <w:p w14:paraId="5FC555F4"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в движении (на партнера, от партнера, в сторону).</w:t>
      </w:r>
    </w:p>
    <w:p w14:paraId="307F6A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имитация бросков с амортизатором.</w:t>
      </w:r>
    </w:p>
    <w:p w14:paraId="231FCA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8 класс.</w:t>
      </w:r>
    </w:p>
    <w:p w14:paraId="15980A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04D3E08C"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w:t>
      </w:r>
    </w:p>
    <w:p w14:paraId="4F5A0724"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в движении (заведением по кругу в правую и левую сторону);</w:t>
      </w:r>
    </w:p>
    <w:p w14:paraId="4BD0D754"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с </w:t>
      </w:r>
      <w:proofErr w:type="spellStart"/>
      <w:r w:rsidRPr="002D374C">
        <w:rPr>
          <w:color w:val="000000" w:themeColor="text1"/>
          <w:szCs w:val="24"/>
        </w:rPr>
        <w:t>подбивом</w:t>
      </w:r>
      <w:proofErr w:type="spellEnd"/>
      <w:r w:rsidRPr="002D374C">
        <w:rPr>
          <w:color w:val="000000" w:themeColor="text1"/>
          <w:szCs w:val="24"/>
        </w:rPr>
        <w:t xml:space="preserve"> партнера;</w:t>
      </w:r>
    </w:p>
    <w:p w14:paraId="25E196E5"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в движении (комбинации приемов);</w:t>
      </w:r>
    </w:p>
    <w:p w14:paraId="5A669FD0"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с амортизатором.</w:t>
      </w:r>
    </w:p>
    <w:p w14:paraId="2E0DD9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9 класс.</w:t>
      </w:r>
    </w:p>
    <w:p w14:paraId="645D4B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6A2A3FD0"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Учикоми</w:t>
      </w:r>
      <w:proofErr w:type="spellEnd"/>
      <w:r w:rsidRPr="002D374C">
        <w:rPr>
          <w:color w:val="000000" w:themeColor="text1"/>
          <w:szCs w:val="24"/>
        </w:rPr>
        <w:t xml:space="preserve">: </w:t>
      </w:r>
      <w:proofErr w:type="spellStart"/>
      <w:r w:rsidRPr="002D374C">
        <w:rPr>
          <w:color w:val="000000" w:themeColor="text1"/>
          <w:szCs w:val="24"/>
        </w:rPr>
        <w:t>учикоми</w:t>
      </w:r>
      <w:proofErr w:type="spellEnd"/>
      <w:r w:rsidRPr="002D374C">
        <w:rPr>
          <w:color w:val="000000" w:themeColor="text1"/>
          <w:szCs w:val="24"/>
        </w:rPr>
        <w:t xml:space="preserve"> в </w:t>
      </w:r>
      <w:proofErr w:type="spellStart"/>
      <w:r w:rsidRPr="002D374C">
        <w:rPr>
          <w:color w:val="000000" w:themeColor="text1"/>
          <w:szCs w:val="24"/>
        </w:rPr>
        <w:t>нэ-вадза</w:t>
      </w:r>
      <w:proofErr w:type="spellEnd"/>
      <w:r w:rsidRPr="002D374C">
        <w:rPr>
          <w:color w:val="000000" w:themeColor="text1"/>
          <w:szCs w:val="24"/>
        </w:rPr>
        <w:t xml:space="preserve"> (переходы к </w:t>
      </w:r>
      <w:proofErr w:type="spellStart"/>
      <w:r w:rsidRPr="002D374C">
        <w:rPr>
          <w:color w:val="000000" w:themeColor="text1"/>
          <w:szCs w:val="24"/>
        </w:rPr>
        <w:t>кансэцу</w:t>
      </w:r>
      <w:proofErr w:type="spellEnd"/>
      <w:r w:rsidRPr="002D374C">
        <w:rPr>
          <w:color w:val="000000" w:themeColor="text1"/>
          <w:szCs w:val="24"/>
        </w:rPr>
        <w:t xml:space="preserve"> </w:t>
      </w:r>
      <w:proofErr w:type="spellStart"/>
      <w:r w:rsidRPr="002D374C">
        <w:rPr>
          <w:color w:val="000000" w:themeColor="text1"/>
          <w:szCs w:val="24"/>
        </w:rPr>
        <w:t>вадза</w:t>
      </w:r>
      <w:proofErr w:type="spellEnd"/>
      <w:r w:rsidRPr="002D374C">
        <w:rPr>
          <w:color w:val="000000" w:themeColor="text1"/>
          <w:szCs w:val="24"/>
        </w:rPr>
        <w:t xml:space="preserve"> из стандартных положений - </w:t>
      </w:r>
      <w:proofErr w:type="spellStart"/>
      <w:r w:rsidRPr="002D374C">
        <w:rPr>
          <w:color w:val="000000" w:themeColor="text1"/>
          <w:szCs w:val="24"/>
        </w:rPr>
        <w:t>Укэ</w:t>
      </w:r>
      <w:proofErr w:type="spellEnd"/>
      <w:r w:rsidRPr="002D374C">
        <w:rPr>
          <w:color w:val="000000" w:themeColor="text1"/>
          <w:szCs w:val="24"/>
        </w:rPr>
        <w:t xml:space="preserve"> лежа на животе, </w:t>
      </w:r>
      <w:proofErr w:type="spellStart"/>
      <w:r w:rsidRPr="002D374C">
        <w:rPr>
          <w:color w:val="000000" w:themeColor="text1"/>
          <w:szCs w:val="24"/>
        </w:rPr>
        <w:t>Укэ</w:t>
      </w:r>
      <w:proofErr w:type="spellEnd"/>
      <w:r w:rsidRPr="002D374C">
        <w:rPr>
          <w:color w:val="000000" w:themeColor="text1"/>
          <w:szCs w:val="24"/>
        </w:rPr>
        <w:t xml:space="preserve"> в упоре на кистях и коленях, </w:t>
      </w:r>
      <w:proofErr w:type="spellStart"/>
      <w:r w:rsidRPr="002D374C">
        <w:rPr>
          <w:color w:val="000000" w:themeColor="text1"/>
          <w:szCs w:val="24"/>
        </w:rPr>
        <w:t>Укэ</w:t>
      </w:r>
      <w:proofErr w:type="spellEnd"/>
      <w:r w:rsidRPr="002D374C">
        <w:rPr>
          <w:color w:val="000000" w:themeColor="text1"/>
          <w:szCs w:val="24"/>
        </w:rPr>
        <w:t xml:space="preserve"> на спине - Тори между ног, Тори сверху - </w:t>
      </w:r>
      <w:proofErr w:type="spellStart"/>
      <w:r w:rsidRPr="002D374C">
        <w:rPr>
          <w:color w:val="000000" w:themeColor="text1"/>
          <w:szCs w:val="24"/>
        </w:rPr>
        <w:t>Укэ</w:t>
      </w:r>
      <w:proofErr w:type="spellEnd"/>
      <w:r w:rsidRPr="002D374C">
        <w:rPr>
          <w:color w:val="000000" w:themeColor="text1"/>
          <w:szCs w:val="24"/>
        </w:rPr>
        <w:t xml:space="preserve"> снизу захватив ногу Тори ногами, </w:t>
      </w:r>
      <w:proofErr w:type="spellStart"/>
      <w:r w:rsidRPr="002D374C">
        <w:rPr>
          <w:color w:val="000000" w:themeColor="text1"/>
          <w:szCs w:val="24"/>
        </w:rPr>
        <w:t>Укэ</w:t>
      </w:r>
      <w:proofErr w:type="spellEnd"/>
      <w:r w:rsidRPr="002D374C">
        <w:rPr>
          <w:color w:val="000000" w:themeColor="text1"/>
          <w:szCs w:val="24"/>
        </w:rPr>
        <w:t xml:space="preserve"> на боку - Тори контролирует руку </w:t>
      </w:r>
      <w:proofErr w:type="spellStart"/>
      <w:r w:rsidRPr="002D374C">
        <w:rPr>
          <w:color w:val="000000" w:themeColor="text1"/>
          <w:szCs w:val="24"/>
        </w:rPr>
        <w:t>Укэ</w:t>
      </w:r>
      <w:proofErr w:type="spellEnd"/>
      <w:r w:rsidRPr="002D374C">
        <w:rPr>
          <w:color w:val="000000" w:themeColor="text1"/>
          <w:szCs w:val="24"/>
        </w:rPr>
        <w:t xml:space="preserve"> и другие).</w:t>
      </w:r>
    </w:p>
    <w:p w14:paraId="71DF0B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техники дзюдо.</w:t>
      </w:r>
    </w:p>
    <w:p w14:paraId="14D62B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5 класс.</w:t>
      </w:r>
    </w:p>
    <w:p w14:paraId="775FB7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2E004D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Этикет дзюдо при демонстрации технических действий: правильность завязывания пояса, правильность </w:t>
      </w:r>
      <w:proofErr w:type="spellStart"/>
      <w:r w:rsidRPr="002D374C">
        <w:rPr>
          <w:color w:val="000000" w:themeColor="text1"/>
          <w:szCs w:val="24"/>
        </w:rPr>
        <w:t>заправления</w:t>
      </w:r>
      <w:proofErr w:type="spellEnd"/>
      <w:r w:rsidRPr="002D374C">
        <w:rPr>
          <w:color w:val="000000" w:themeColor="text1"/>
          <w:szCs w:val="24"/>
        </w:rPr>
        <w:t xml:space="preserve"> дзюдоги, приведение дзюдоги в порядок после выполненной техники.</w:t>
      </w:r>
    </w:p>
    <w:p w14:paraId="5CA5D3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Выведение из равновесия: вперед-вправо, вперед-влево, назад-вправо, назад-влево на месте, в движении.</w:t>
      </w:r>
    </w:p>
    <w:p w14:paraId="60AA6F0D"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Самостраховка</w:t>
      </w:r>
      <w:proofErr w:type="spellEnd"/>
      <w:r w:rsidRPr="002D374C">
        <w:rPr>
          <w:color w:val="000000" w:themeColor="text1"/>
          <w:szCs w:val="24"/>
        </w:rPr>
        <w:t xml:space="preserve"> с усложнением условий выполнения (через партнера, с разбега, с прыжком), на скорость.</w:t>
      </w:r>
    </w:p>
    <w:p w14:paraId="05731E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14:paraId="2C666A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14:paraId="701BDA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6 класс.</w:t>
      </w:r>
    </w:p>
    <w:p w14:paraId="7798F6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42383C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Болевые приемы: УДЭ-ХИШИГИ-ДЗУДЖИ-ГАТАМЭ - рычаг локтя захватом руки между ног; УДЭ-ГАТАМЭ - рычаг локтя с захватом руки головой и плечом.</w:t>
      </w:r>
    </w:p>
    <w:p w14:paraId="026C04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Освобождение от болевых приемов: способы ухода через полумост.</w:t>
      </w:r>
    </w:p>
    <w:p w14:paraId="04F34E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 стойке: КО-СОТО-ГАКЭ - зацеп снаружи голенью; ХАРАИ-ГОШИ - подхват под две ноги; ТАНИ-ОТОШИ - задняя подножка на пятке (седом).</w:t>
      </w:r>
    </w:p>
    <w:p w14:paraId="0522C9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7 класс.</w:t>
      </w:r>
    </w:p>
    <w:p w14:paraId="229CA2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6E1C88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Сковывающие действия: составление комбинаций из ранее изученных удержаний.</w:t>
      </w:r>
    </w:p>
    <w:p w14:paraId="57BA01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Освобождение от сковывающих действий: повторение ранее изученных способов.</w:t>
      </w:r>
    </w:p>
    <w:p w14:paraId="15CE3A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Комбинации в стойке: подсечка в колено (ХИЗА-ГУРУМА) - бросок </w:t>
      </w:r>
      <w:proofErr w:type="spellStart"/>
      <w:r w:rsidRPr="002D374C">
        <w:rPr>
          <w:color w:val="000000" w:themeColor="text1"/>
          <w:szCs w:val="24"/>
        </w:rPr>
        <w:t>отхватом</w:t>
      </w:r>
      <w:proofErr w:type="spellEnd"/>
      <w:r w:rsidRPr="002D374C">
        <w:rPr>
          <w:color w:val="000000" w:themeColor="text1"/>
          <w:szCs w:val="24"/>
        </w:rPr>
        <w:t xml:space="preserve">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14:paraId="23B798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Самостоятельное составление комбинаций из изученных бросков.</w:t>
      </w:r>
    </w:p>
    <w:p w14:paraId="554FF6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 стойке: составление комбинаций из ранее изученных приемов.</w:t>
      </w:r>
    </w:p>
    <w:p w14:paraId="77B6EB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14:paraId="3F8187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8 класс.</w:t>
      </w:r>
    </w:p>
    <w:p w14:paraId="674258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773B89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Сковывающие действия: повторение ранее изученных удержаний в усложненных условиях (дефицит времени, партнер в защитном положении).</w:t>
      </w:r>
    </w:p>
    <w:p w14:paraId="4203F3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Освобождение от сковывающих действий: повторение ранее изученных способов.</w:t>
      </w:r>
    </w:p>
    <w:p w14:paraId="2C961E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бросок </w:t>
      </w:r>
      <w:proofErr w:type="spellStart"/>
      <w:r w:rsidRPr="002D374C">
        <w:rPr>
          <w:color w:val="000000" w:themeColor="text1"/>
          <w:szCs w:val="24"/>
        </w:rPr>
        <w:t>отхватом</w:t>
      </w:r>
      <w:proofErr w:type="spellEnd"/>
      <w:r w:rsidRPr="002D374C">
        <w:rPr>
          <w:color w:val="000000" w:themeColor="text1"/>
          <w:szCs w:val="24"/>
        </w:rPr>
        <w:t>. Самостоятельное составление комбинаций из изученных элементов.</w:t>
      </w:r>
    </w:p>
    <w:p w14:paraId="16129F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 стойке: повторение ранее изученных приемов.</w:t>
      </w:r>
    </w:p>
    <w:p w14:paraId="637B7C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Связки стойка-партер: КО-УЧИ-ГАРИ - подсечка изнутри - ХОН-КЭСА-ГАТАМЭ - удержание сбоку; О-СОТО-ГАРИ - бросок </w:t>
      </w:r>
      <w:proofErr w:type="spellStart"/>
      <w:r w:rsidRPr="002D374C">
        <w:rPr>
          <w:color w:val="000000" w:themeColor="text1"/>
          <w:szCs w:val="24"/>
        </w:rPr>
        <w:t>отхватом</w:t>
      </w:r>
      <w:proofErr w:type="spellEnd"/>
      <w:r w:rsidRPr="002D374C">
        <w:rPr>
          <w:color w:val="000000" w:themeColor="text1"/>
          <w:szCs w:val="24"/>
        </w:rPr>
        <w:t xml:space="preserve"> - КАТА-ГАТАМЭ - удержания с фиксацией плеча головой.</w:t>
      </w:r>
    </w:p>
    <w:p w14:paraId="135116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9 класс.</w:t>
      </w:r>
    </w:p>
    <w:p w14:paraId="28E906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ранее изученных упражнений.</w:t>
      </w:r>
    </w:p>
    <w:p w14:paraId="0E9AAC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Повторение ранее изученных удержаний, болевых приемов.</w:t>
      </w:r>
    </w:p>
    <w:p w14:paraId="5EC7E5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Освобождение от сковывающих действий: повторение ранее изученных способов.</w:t>
      </w:r>
    </w:p>
    <w:p w14:paraId="35C07E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w:t>
      </w:r>
      <w:proofErr w:type="spellStart"/>
      <w:r w:rsidRPr="002D374C">
        <w:rPr>
          <w:color w:val="000000" w:themeColor="text1"/>
          <w:szCs w:val="24"/>
        </w:rPr>
        <w:t>отхватом</w:t>
      </w:r>
      <w:proofErr w:type="spellEnd"/>
      <w:r w:rsidRPr="002D374C">
        <w:rPr>
          <w:color w:val="000000" w:themeColor="text1"/>
          <w:szCs w:val="24"/>
        </w:rPr>
        <w:t xml:space="preserve"> - САСАЭ-ЦУРИКОМИ-АШИ - передняя подсечка под выставленную ногу.</w:t>
      </w:r>
    </w:p>
    <w:p w14:paraId="34D1D0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 стойке: повторение ранее изученных приемов, составление комбинаций из известных бросков.</w:t>
      </w:r>
    </w:p>
    <w:p w14:paraId="7042CF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14:paraId="4E1BD1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тактики.</w:t>
      </w:r>
    </w:p>
    <w:p w14:paraId="1C47AE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5 класс.</w:t>
      </w:r>
    </w:p>
    <w:p w14:paraId="04F641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с партнером:</w:t>
      </w:r>
    </w:p>
    <w:p w14:paraId="764BC9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чувство дистанции в захвате и без него (близкая, дальняя), чувство "края и центра татами", способы передвижений и поворотов в пределах татами;</w:t>
      </w:r>
    </w:p>
    <w:p w14:paraId="548EAF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14:paraId="00ED3E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Противоборство в партере: из стандартных исходных положений (стоя на одном колене, стоя на двух коленях, </w:t>
      </w:r>
      <w:proofErr w:type="spellStart"/>
      <w:r w:rsidRPr="002D374C">
        <w:rPr>
          <w:color w:val="000000" w:themeColor="text1"/>
          <w:szCs w:val="24"/>
        </w:rPr>
        <w:t>Укэ</w:t>
      </w:r>
      <w:proofErr w:type="spellEnd"/>
      <w:r w:rsidRPr="002D374C">
        <w:rPr>
          <w:color w:val="000000" w:themeColor="text1"/>
          <w:szCs w:val="24"/>
        </w:rPr>
        <w:t xml:space="preserve">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14:paraId="288FBD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Отработка техники с тактическими задачами в стойке:</w:t>
      </w:r>
    </w:p>
    <w:p w14:paraId="2D6C89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отработка бросков с заданными реакциями партнера (толкание или тяга);</w:t>
      </w:r>
    </w:p>
    <w:p w14:paraId="37DCA3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отработка бросков по заданию (по названию приема, по сигналу и другие);</w:t>
      </w:r>
    </w:p>
    <w:p w14:paraId="2687E0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обоюдное выполнение бросков на месте, в движении с односторонним сопротивлением.</w:t>
      </w:r>
    </w:p>
    <w:p w14:paraId="45C88D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6 класс.</w:t>
      </w:r>
    </w:p>
    <w:p w14:paraId="39EE8C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ранее изученных упражнений.</w:t>
      </w:r>
    </w:p>
    <w:p w14:paraId="0F9655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с партнером:</w:t>
      </w:r>
    </w:p>
    <w:p w14:paraId="1548EB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взаимодействие с партнером в партере (базовые положения для перехода 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w:t>
      </w:r>
      <w:proofErr w:type="spellStart"/>
      <w:r w:rsidRPr="002D374C">
        <w:rPr>
          <w:color w:val="000000" w:themeColor="text1"/>
          <w:szCs w:val="24"/>
        </w:rPr>
        <w:t>Укэ</w:t>
      </w:r>
      <w:proofErr w:type="spellEnd"/>
      <w:r w:rsidRPr="002D374C">
        <w:rPr>
          <w:color w:val="000000" w:themeColor="text1"/>
          <w:szCs w:val="24"/>
        </w:rPr>
        <w:t>; использование ситуаций для переходов от борьбы стоя к борьбе лежа (</w:t>
      </w:r>
      <w:proofErr w:type="spellStart"/>
      <w:r w:rsidRPr="002D374C">
        <w:rPr>
          <w:color w:val="000000" w:themeColor="text1"/>
          <w:szCs w:val="24"/>
        </w:rPr>
        <w:t>Укэ</w:t>
      </w:r>
      <w:proofErr w:type="spellEnd"/>
      <w:r w:rsidRPr="002D374C">
        <w:rPr>
          <w:color w:val="000000" w:themeColor="text1"/>
          <w:szCs w:val="24"/>
        </w:rPr>
        <w:t xml:space="preserve"> оказывается в положении на одном или двух коленях).</w:t>
      </w:r>
    </w:p>
    <w:p w14:paraId="297F4D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Противоборство в партере:</w:t>
      </w:r>
    </w:p>
    <w:p w14:paraId="13DDD2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 стандартных исходных положений;</w:t>
      </w:r>
    </w:p>
    <w:p w14:paraId="3FD2B2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14:paraId="110D03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Противоборство в стойке по упрощенным правилам:</w:t>
      </w:r>
    </w:p>
    <w:p w14:paraId="3B4E7B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односторонним сопротивлением;</w:t>
      </w:r>
    </w:p>
    <w:p w14:paraId="4CE9EB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 обоюдным сопротивлением;</w:t>
      </w:r>
    </w:p>
    <w:p w14:paraId="44F35B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выполнением конкретного броска;</w:t>
      </w:r>
    </w:p>
    <w:p w14:paraId="470583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использованием края татами;</w:t>
      </w:r>
    </w:p>
    <w:p w14:paraId="3996DC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продолжением атаки в партере.</w:t>
      </w:r>
    </w:p>
    <w:p w14:paraId="6B9CAC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7 класс.</w:t>
      </w:r>
    </w:p>
    <w:p w14:paraId="74A565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ранее изученных упражнений.</w:t>
      </w:r>
    </w:p>
    <w:p w14:paraId="083159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взятия захватов и подготовки атакующих действий. Навязывание 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14:paraId="684429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использования захвата - атакующий захват, блокирующий захват.</w:t>
      </w:r>
    </w:p>
    <w:p w14:paraId="19F6C3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участия в соревнованиях. Планирование соревновательного дня (режим отдыха, режим питания, питьевой режим). Анализ проведенного соревновательного поединка.</w:t>
      </w:r>
    </w:p>
    <w:p w14:paraId="2AC9CF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w:t>
      </w:r>
    </w:p>
    <w:p w14:paraId="1B246E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Поединки с тактической задачей на краю татами по упрощенным правилам - использовать усилия соперника для проведения приема.</w:t>
      </w:r>
    </w:p>
    <w:p w14:paraId="5FB52C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8 класс.</w:t>
      </w:r>
    </w:p>
    <w:p w14:paraId="44872F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ранее изученных упражнений.</w:t>
      </w:r>
    </w:p>
    <w:p w14:paraId="113D7A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в борьбе лежа - переходы от борьбы стоя к борьбе лежа. Самостоятельное составление связок из известных бросков и удержаний.</w:t>
      </w:r>
    </w:p>
    <w:p w14:paraId="7E90B1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Комбинирование действий в борьбе лежа - переходы от одного удержания к другому в следствии защитных действий </w:t>
      </w:r>
      <w:proofErr w:type="spellStart"/>
      <w:r w:rsidRPr="002D374C">
        <w:rPr>
          <w:color w:val="000000" w:themeColor="text1"/>
          <w:szCs w:val="24"/>
        </w:rPr>
        <w:t>Укэ</w:t>
      </w:r>
      <w:proofErr w:type="spellEnd"/>
      <w:r w:rsidRPr="002D374C">
        <w:rPr>
          <w:color w:val="000000" w:themeColor="text1"/>
          <w:szCs w:val="24"/>
        </w:rPr>
        <w:t>.</w:t>
      </w:r>
    </w:p>
    <w:p w14:paraId="0FE611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ведения поединка. Составление тактического плана поединка (общий план поединка, план поединка с известным соперником) по разделам:</w:t>
      </w:r>
    </w:p>
    <w:p w14:paraId="08374F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сбор информации (наблюдение, опрос);</w:t>
      </w:r>
    </w:p>
    <w:p w14:paraId="4CE81D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сравнение своих возможностей с возможностями соперника (физические качества, стиль ведения противоборства, эффективные приемы, волевые качества);</w:t>
      </w:r>
    </w:p>
    <w:p w14:paraId="7FB204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условия проведения поединка - состояние зала, зрители, судьи, уровень соревнований.</w:t>
      </w:r>
    </w:p>
    <w:p w14:paraId="6B5266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Поединки по упрощенным правилам:</w:t>
      </w:r>
    </w:p>
    <w:p w14:paraId="5323C5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14:paraId="1E50C9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ходе которых решаются задачи быстрого достижения оценки за проведение приема;</w:t>
      </w:r>
    </w:p>
    <w:p w14:paraId="1C44D3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"условным" проигрышем оценки, с "удержанием" условной оценки;</w:t>
      </w:r>
    </w:p>
    <w:p w14:paraId="1780DA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 уменьшением амплитуды защитных действий соперника.</w:t>
      </w:r>
    </w:p>
    <w:p w14:paraId="4538BA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участия в соревнованиях. Подготовка к поединку - разминка, самонастройка.</w:t>
      </w:r>
    </w:p>
    <w:p w14:paraId="2C5D3B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9 класс.</w:t>
      </w:r>
    </w:p>
    <w:p w14:paraId="0FAF96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ранее изученных упражнений.</w:t>
      </w:r>
    </w:p>
    <w:p w14:paraId="5E3157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14:paraId="260432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Захваты: варианты захватов - рукав и отворот, рукав и отворот сверху, два рукава и другое, способы взятия и умение контролировать противника разнообразными захватами; способы освобождения от захватов соперника.</w:t>
      </w:r>
    </w:p>
    <w:p w14:paraId="0A028B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Противоборство в партере: </w:t>
      </w:r>
      <w:proofErr w:type="spellStart"/>
      <w:r w:rsidRPr="002D374C">
        <w:rPr>
          <w:color w:val="000000" w:themeColor="text1"/>
          <w:szCs w:val="24"/>
        </w:rPr>
        <w:t>Укэ</w:t>
      </w:r>
      <w:proofErr w:type="spellEnd"/>
      <w:r w:rsidRPr="002D374C">
        <w:rPr>
          <w:color w:val="000000" w:themeColor="text1"/>
          <w:szCs w:val="24"/>
        </w:rPr>
        <w:t xml:space="preserve"> снизу обхватывает ногами ногу Тори - освобождение захваченной ноги и переход к удержанию; </w:t>
      </w:r>
      <w:proofErr w:type="spellStart"/>
      <w:r w:rsidRPr="002D374C">
        <w:rPr>
          <w:color w:val="000000" w:themeColor="text1"/>
          <w:szCs w:val="24"/>
        </w:rPr>
        <w:t>Укэ</w:t>
      </w:r>
      <w:proofErr w:type="spellEnd"/>
      <w:r w:rsidRPr="002D374C">
        <w:rPr>
          <w:color w:val="000000" w:themeColor="text1"/>
          <w:szCs w:val="24"/>
        </w:rPr>
        <w:t xml:space="preserve"> на боку, Тори контролирует плечо и локоть </w:t>
      </w:r>
      <w:proofErr w:type="spellStart"/>
      <w:r w:rsidRPr="002D374C">
        <w:rPr>
          <w:color w:val="000000" w:themeColor="text1"/>
          <w:szCs w:val="24"/>
        </w:rPr>
        <w:t>Укэ</w:t>
      </w:r>
      <w:proofErr w:type="spellEnd"/>
      <w:r w:rsidRPr="002D374C">
        <w:rPr>
          <w:color w:val="000000" w:themeColor="text1"/>
          <w:szCs w:val="24"/>
        </w:rPr>
        <w:t xml:space="preserve"> - переход к удержаниям, болевым приемам; Тори и </w:t>
      </w:r>
      <w:proofErr w:type="spellStart"/>
      <w:r w:rsidRPr="002D374C">
        <w:rPr>
          <w:color w:val="000000" w:themeColor="text1"/>
          <w:szCs w:val="24"/>
        </w:rPr>
        <w:t>Укэ</w:t>
      </w:r>
      <w:proofErr w:type="spellEnd"/>
      <w:r w:rsidRPr="002D374C">
        <w:rPr>
          <w:color w:val="000000" w:themeColor="text1"/>
          <w:szCs w:val="24"/>
        </w:rPr>
        <w:t xml:space="preserve"> на одном колене - сбивание и перевороты на удержание с использованием односторонних захватов.</w:t>
      </w:r>
    </w:p>
    <w:p w14:paraId="1EB908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Тактические действия при проведении приемов: тактические действия 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14:paraId="3B8B64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Поединки по упрощенным правилам:</w:t>
      </w:r>
    </w:p>
    <w:p w14:paraId="6DA0D4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 заданиям на выполнение технических действий;</w:t>
      </w:r>
    </w:p>
    <w:p w14:paraId="4E1735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 заданиям на выполнение тактических действий.</w:t>
      </w:r>
    </w:p>
    <w:p w14:paraId="6B775E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163.10.3.7. Содержание модуля по дзюдо направлено на достижение обучающимися личностных, метапредметных и предметных результатов обучения.</w:t>
      </w:r>
    </w:p>
    <w:p w14:paraId="5D6E3F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163.10.3.7.1. При изучении модуля по дзюдо на уровне основного общего образования у </w:t>
      </w:r>
      <w:r w:rsidRPr="002D374C">
        <w:rPr>
          <w:color w:val="000000" w:themeColor="text1"/>
          <w:szCs w:val="24"/>
        </w:rPr>
        <w:lastRenderedPageBreak/>
        <w:t>обучающихся будут сформированы следующие личностные результаты:</w:t>
      </w:r>
    </w:p>
    <w:p w14:paraId="698641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чувства патриотизма, уважения к Отечеству через знание истории и современного состояния развития дзюдо;</w:t>
      </w:r>
    </w:p>
    <w:p w14:paraId="5E87DF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самостоятельности и личностному самоопределению;</w:t>
      </w:r>
    </w:p>
    <w:p w14:paraId="1D996F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14:paraId="224A40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14:paraId="159668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осознанного, уважительное и доброжелательное отношение к сверстникам и педагогам;</w:t>
      </w:r>
    </w:p>
    <w:p w14:paraId="4640F8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ценность самостоятельности и инициативы.</w:t>
      </w:r>
    </w:p>
    <w:p w14:paraId="459355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163.10.3.7.2. При изучении модуля по дзюдо на уровне основного общего образования у обучающихся будут сформированы следующие метапредметные результаты:</w:t>
      </w:r>
    </w:p>
    <w:p w14:paraId="404156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5B150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14:paraId="1E705F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понимать намерения других людей, проявлять уважительное отношение к собеседнику и в корректной форме формулировать свои возражения;</w:t>
      </w:r>
    </w:p>
    <w:p w14:paraId="581CDC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64770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делать выбор и брать ответственность за решение;</w:t>
      </w:r>
    </w:p>
    <w:p w14:paraId="5DAE5B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14:paraId="04FEF4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43F7B7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оценивать соответствие результата цели и условиям;</w:t>
      </w:r>
    </w:p>
    <w:p w14:paraId="113D4A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различать, называть и управлять собственными эмоциями и эмоциями других.</w:t>
      </w:r>
    </w:p>
    <w:p w14:paraId="776476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163.10.3.7.3. При изучении модуля по дзюдо на уровне основного общего образования у обучающихся будут сформированы следующие предметные результаты:</w:t>
      </w:r>
    </w:p>
    <w:p w14:paraId="642B83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рассматривать дзюдо как часть физической культуры, выделять этапы развития дзюдо, характеризовать основные формы занятий дзюдо;</w:t>
      </w:r>
    </w:p>
    <w:p w14:paraId="7462AB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14:paraId="085016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14:paraId="036A06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с систематическими занятиями физическими упражнениями, осуществлять профилактику вредных привычек;</w:t>
      </w:r>
    </w:p>
    <w:p w14:paraId="159599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14:paraId="27397D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физическими упражнениями и соревнований (в том числе по дзюдо) с участием в качестве как спортсмена, так и зрителя;</w:t>
      </w:r>
    </w:p>
    <w:p w14:paraId="63915E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w:t>
      </w:r>
      <w:r w:rsidRPr="002D374C">
        <w:rPr>
          <w:color w:val="000000" w:themeColor="text1"/>
          <w:szCs w:val="24"/>
        </w:rPr>
        <w:lastRenderedPageBreak/>
        <w:t>физической подготовленности;</w:t>
      </w:r>
    </w:p>
    <w:p w14:paraId="5AEE2E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14:paraId="7E7894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технику в процессе изучения элементов дзюдо и выявлять собственные ошибки и устранять их;</w:t>
      </w:r>
    </w:p>
    <w:p w14:paraId="72ED3C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проводить самооценку показателей физического развития и основных физических качеств, сравнивать их с возрастными нормами, анализировать их динамику в процессе самостоятельных занятий физическими упражнениями;</w:t>
      </w:r>
    </w:p>
    <w:p w14:paraId="1244E0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основные элементы дзюдо;</w:t>
      </w:r>
    </w:p>
    <w:p w14:paraId="7757E1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специально-подготовительные упражнения дзюдоистов;</w:t>
      </w:r>
    </w:p>
    <w:p w14:paraId="015FBC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комплексы упражнений с элементами дзюдо, формирующие мышечный корсет и укрепляющие свод стопы.</w:t>
      </w:r>
    </w:p>
    <w:p w14:paraId="50E1A5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характеризовать историю дзюдо в мире и в России, роль Д. Кано и В. Ощепкова в развитии дзюдо, вклад великих спортсменов-дзюдоистов в популяризацию вида спорта в стране;</w:t>
      </w:r>
    </w:p>
    <w:p w14:paraId="7BA841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обосновать признаки положительного влияния занятий с элементами дзюдо на организм и личность обучающихся;</w:t>
      </w:r>
    </w:p>
    <w:p w14:paraId="00D3A8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14:paraId="52F2F8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осуществлять судейство поединка в дзюдо по упрощенным правилам;</w:t>
      </w:r>
    </w:p>
    <w:p w14:paraId="4E308E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технические и тактические действия дзюдо в учебном поединке по упрощенным правилам;</w:t>
      </w:r>
    </w:p>
    <w:p w14:paraId="37D550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тестовые нормативы ГТО</w:t>
      </w:r>
    </w:p>
    <w:p w14:paraId="1756E5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 Модуль "Тэг-регби".</w:t>
      </w:r>
    </w:p>
    <w:p w14:paraId="7BAC7E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163.10.4.1. Пояснительная записка к модулю "Тэг-регби".</w:t>
      </w:r>
    </w:p>
    <w:p w14:paraId="236EC7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14:paraId="6BDAC1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ребенку выбрать для себя путь развития в командном виде спорта. Занятия тэг-регби обеспечивает постоянную двигательную активность.</w:t>
      </w:r>
    </w:p>
    <w:p w14:paraId="42446D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14:paraId="563614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163.10.4.2. 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14:paraId="73B15B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163.10.4.3. Задачами изучения модуля по тэг-регби являются:</w:t>
      </w:r>
    </w:p>
    <w:p w14:paraId="761B32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0C7B4A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14:paraId="70E371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14:paraId="609161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14:paraId="4444DD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0E6F7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развитие положительной мотивации и устойчивого учебно-познавательного интереса к физической культуре средствами тэг-регби;</w:t>
      </w:r>
    </w:p>
    <w:p w14:paraId="57B37F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14:paraId="1C3573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499802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163.10.4.4. Место и роль модуля по тэг-регби.</w:t>
      </w:r>
    </w:p>
    <w:p w14:paraId="67B0D6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Учебный материал по тэг-регби доступен для освоения всеми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54D83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09C3DF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3A68A6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163.10.4.5. Модуль по тэг-регби может быть реализован в следующих вариантах:</w:t>
      </w:r>
    </w:p>
    <w:p w14:paraId="5BCA13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учетом возраста и физической подготовленности обучающихся;</w:t>
      </w:r>
    </w:p>
    <w:p w14:paraId="7251D9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490BBC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объем в 5, 6, 7, 8, 9-х классах - по 34 часа).</w:t>
      </w:r>
    </w:p>
    <w:p w14:paraId="625C37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163.10.4.6. Содержание модуля по тэг-регби.</w:t>
      </w:r>
    </w:p>
    <w:p w14:paraId="06C639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тэг-регби.</w:t>
      </w:r>
    </w:p>
    <w:p w14:paraId="7DA01B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регби. Техника безопасности на занятиях тэг-регби. Правила игры в тэг-регби. Развитие регби в России. Судейская терминология тэг-регби.</w:t>
      </w:r>
    </w:p>
    <w:p w14:paraId="025A8C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14:paraId="66BDF4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регбиста. Комплексы упражнений для развития различных физических качеств регбиста.</w:t>
      </w:r>
    </w:p>
    <w:p w14:paraId="2051F7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Понятие о спортивной этике и взаимоотношениях между обучающимися. Знание игровых амплуа</w:t>
      </w:r>
    </w:p>
    <w:p w14:paraId="0392DB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морально-волевых качеств в процессе занятий тэг-регби: сознательность, смелость, выдержка, решительность, настойчивость.</w:t>
      </w:r>
    </w:p>
    <w:p w14:paraId="33F3F5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3112E3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w:t>
      </w:r>
    </w:p>
    <w:p w14:paraId="3C9EFE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14:paraId="3A9D80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474A26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подготовительных и специальных упражнений, формирующих двигательные умения и навыки во время занятий тэг-регби.</w:t>
      </w:r>
    </w:p>
    <w:p w14:paraId="02ACDC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технические действия:</w:t>
      </w:r>
    </w:p>
    <w:p w14:paraId="3C96C3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владения регбийным мячом:</w:t>
      </w:r>
    </w:p>
    <w:p w14:paraId="7ED6E6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стойки и перемещения;</w:t>
      </w:r>
    </w:p>
    <w:p w14:paraId="1542C9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держание мяча, бег с мячом, розыгрыш мяча, прием мяча, подбор и приземление мяча;</w:t>
      </w:r>
    </w:p>
    <w:p w14:paraId="3E436B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финты;</w:t>
      </w:r>
    </w:p>
    <w:p w14:paraId="3B8F2E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передвижения с мячом по площадке;</w:t>
      </w:r>
    </w:p>
    <w:p w14:paraId="7EF887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передачи мяча в парах (сбоку, снизу) стоя на месте и в движении;</w:t>
      </w:r>
    </w:p>
    <w:p w14:paraId="1F76C5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передачи в колоннах с перемещениями;</w:t>
      </w:r>
    </w:p>
    <w:p w14:paraId="2A9340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передача и ловля высоко летящего мяча;</w:t>
      </w:r>
    </w:p>
    <w:p w14:paraId="6E1E6B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неподвижного мяча, катящегося мяча.</w:t>
      </w:r>
    </w:p>
    <w:p w14:paraId="201F65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Тактические взаимодействия:</w:t>
      </w:r>
    </w:p>
    <w:p w14:paraId="6F930E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парах, в тройках, кресты, забегания, смещения, линия защиты;</w:t>
      </w:r>
    </w:p>
    <w:p w14:paraId="77994D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тактические действия с учетом игровых амплуа в команде;</w:t>
      </w:r>
    </w:p>
    <w:p w14:paraId="4F3E64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быстрые переключения в действиях - от нападения к защите и от защиты к нападению.</w:t>
      </w:r>
    </w:p>
    <w:p w14:paraId="27B146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тэг-регби по упрощенным правилам.</w:t>
      </w:r>
    </w:p>
    <w:p w14:paraId="56E609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163.10.4.7. Содержание модуля по тэг-регби направлено на достижение обучающимися личностных, метапредметных и предметных результатов обучения.</w:t>
      </w:r>
    </w:p>
    <w:p w14:paraId="52017C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163.10.4.7.1. При изучении модуля по тэг-регби на уровне основного общего образования у обучающихся будут сформированы следующие личностные результаты:</w:t>
      </w:r>
    </w:p>
    <w:p w14:paraId="1E1E1D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14:paraId="045D39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076ADA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14:paraId="293F7B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самостоятельного принятия решений и командного игрового взаимодействия;</w:t>
      </w:r>
    </w:p>
    <w:p w14:paraId="036867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574BC9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оказание бескорыстной помощи своим сверстникам, нахождение с ними общего языка и общих интересов;</w:t>
      </w:r>
    </w:p>
    <w:p w14:paraId="117644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012224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максимально проявлять физические способности (качества) при выполнении тестовых упражнений по физической культуре.</w:t>
      </w:r>
    </w:p>
    <w:p w14:paraId="15DE23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163.10.4.7.2. При изучении модуля по тэг-регби на уровне основного общего образования у обучающихся будут сформированы следующие метапредметные результаты:</w:t>
      </w:r>
    </w:p>
    <w:p w14:paraId="060A94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восприятие тэг-регби как средства организации здорового образа жизни, профилактики вредных привычек и </w:t>
      </w:r>
      <w:proofErr w:type="spellStart"/>
      <w:r w:rsidRPr="002D374C">
        <w:rPr>
          <w:color w:val="000000" w:themeColor="text1"/>
          <w:szCs w:val="24"/>
        </w:rPr>
        <w:t>ассоциального</w:t>
      </w:r>
      <w:proofErr w:type="spellEnd"/>
      <w:r w:rsidRPr="002D374C">
        <w:rPr>
          <w:color w:val="000000" w:themeColor="text1"/>
          <w:szCs w:val="24"/>
        </w:rPr>
        <w:t xml:space="preserve"> поведения;</w:t>
      </w:r>
    </w:p>
    <w:p w14:paraId="5EF038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14:paraId="40B72C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14:paraId="4E31B7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14:paraId="64512E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14:paraId="196394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1C38B4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14:paraId="465E57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163.10.4.7.3. При изучении модуля по тэг-регби на уровне основного общего образования у обучающихся будут сформированы следующие предметные результаты:</w:t>
      </w:r>
    </w:p>
    <w:p w14:paraId="2C5126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истории и развития регби, их положительного влияния на укрепление мира и дружбы между народами;</w:t>
      </w:r>
    </w:p>
    <w:p w14:paraId="403BB6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14:paraId="4DC8DE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организовывать самостоятельные занятия по формированию культуры движений, подбирать упражнения различной направленности;</w:t>
      </w:r>
    </w:p>
    <w:p w14:paraId="2E06DB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вести наблюдения за динамикой показателей физического развития, объективно </w:t>
      </w:r>
      <w:r w:rsidRPr="002D374C">
        <w:rPr>
          <w:color w:val="000000" w:themeColor="text1"/>
          <w:szCs w:val="24"/>
        </w:rPr>
        <w:lastRenderedPageBreak/>
        <w:t>оценивать их;</w:t>
      </w:r>
    </w:p>
    <w:p w14:paraId="582ABD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интересно и доступно излагать знания о физической культуре и тэг-регби, грамотно пользоваться понятийным аппаратом;</w:t>
      </w:r>
    </w:p>
    <w:p w14:paraId="7AC637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осуществлять судейство соревнований по тэг-регби, владеть информационными жестами судьи.</w:t>
      </w:r>
    </w:p>
    <w:p w14:paraId="214149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14:paraId="60B3F5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14:paraId="72D905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14:paraId="0AB868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14:paraId="5F7B4C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14:paraId="1833A0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14:paraId="0F949C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осуществлять судейство соревнований по тэг-регби, владеть информационными жестами судьи.</w:t>
      </w:r>
    </w:p>
    <w:p w14:paraId="53490A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 Модуль "Плавание".</w:t>
      </w:r>
    </w:p>
    <w:p w14:paraId="342C62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163.10.5.1 Общая характеристика модуля "Плавание".</w:t>
      </w:r>
    </w:p>
    <w:p w14:paraId="25D709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5A466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14:paraId="4EED8B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14:paraId="0A1BCC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w:t>
      </w:r>
    </w:p>
    <w:p w14:paraId="677185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0920C5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163.10.5.2. 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14:paraId="4932D5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163.10.5.3. Задачами изучения модуля по плаванию являются:</w:t>
      </w:r>
    </w:p>
    <w:p w14:paraId="3E2874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31011D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14:paraId="12D6D9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жизненно важного навыка плавания и умения применять его в различных условиях;</w:t>
      </w:r>
    </w:p>
    <w:p w14:paraId="5763D1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14:paraId="2B759E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основам техники всех способов плавания, безопасному поведению на занятиях в бассейне, отдыхе у воды, в критических ситуациях;</w:t>
      </w:r>
    </w:p>
    <w:p w14:paraId="5A4642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культуры движений, обогащение двигательного опыта средствами плавания с </w:t>
      </w:r>
      <w:r w:rsidRPr="002D374C">
        <w:rPr>
          <w:color w:val="000000" w:themeColor="text1"/>
          <w:szCs w:val="24"/>
        </w:rPr>
        <w:lastRenderedPageBreak/>
        <w:t>общеразвивающей и корригирующей направленностью;</w:t>
      </w:r>
    </w:p>
    <w:p w14:paraId="546ECB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общей культуры развития личности обучающегося средствами плавания, в том числе, для самореализации и самоопределения;</w:t>
      </w:r>
    </w:p>
    <w:p w14:paraId="399220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14:paraId="35FF8E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14:paraId="28018D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5EA746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163.10.5.4. Место и роль модуля по плаванию.</w:t>
      </w:r>
    </w:p>
    <w:p w14:paraId="524D66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плаванию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506D23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14:paraId="05FA10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14:paraId="654B3F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163.10.5.5. Модуль по плаванию может быть реализован в следующих вариантах:</w:t>
      </w:r>
    </w:p>
    <w:p w14:paraId="12BEB2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учетом возраста и физической подготовленности обучающихся (с соответствующей дозировкой и интенсивностью);</w:t>
      </w:r>
    </w:p>
    <w:p w14:paraId="38C3B4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46F3C5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10E1D0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163.10.5.6. Содержание модуля по плаванию.</w:t>
      </w:r>
    </w:p>
    <w:p w14:paraId="42012D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плавании.</w:t>
      </w:r>
    </w:p>
    <w:p w14:paraId="424720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w:t>
      </w:r>
    </w:p>
    <w:p w14:paraId="3DA8B2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Главные организации и федерации (международные, российские), осуществляющие управление плаванием.</w:t>
      </w:r>
    </w:p>
    <w:p w14:paraId="0BD6FB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видов плавания (спортивное плавание, синхронное плавание). Характеристика стилей плавания.</w:t>
      </w:r>
    </w:p>
    <w:p w14:paraId="517F33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Водное поло. Прыжки в воду.</w:t>
      </w:r>
    </w:p>
    <w:p w14:paraId="17D8B6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w:t>
      </w:r>
    </w:p>
    <w:p w14:paraId="6FD0CF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14:paraId="38A62F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требования к плавательному бассейну, его размерам, дорожкам, допустимой температуре воды.</w:t>
      </w:r>
    </w:p>
    <w:p w14:paraId="5A8A61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средства и методы обучения технике способов плавания. Основы прикладного плавания и его значение. Игры и развлечения на воде.</w:t>
      </w:r>
    </w:p>
    <w:p w14:paraId="09DAD8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14:paraId="2BC1A9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3F977C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w:t>
      </w:r>
    </w:p>
    <w:p w14:paraId="318BA5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14:paraId="555246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w:t>
      </w:r>
    </w:p>
    <w:p w14:paraId="506000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Судейство простейших спортивных соревнований по плаванию в качестве судьи или помощника судьи.</w:t>
      </w:r>
    </w:p>
    <w:p w14:paraId="0DFCD9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во время занятий плаванием и мероприятия по их предупреждению. Причины возникновения ошибок при выполнении технических приемов и способов плавания.</w:t>
      </w:r>
    </w:p>
    <w:p w14:paraId="383C21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плавании.</w:t>
      </w:r>
    </w:p>
    <w:p w14:paraId="75D1B2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08C491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14:paraId="77FC82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14:paraId="2D2545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14:paraId="09E823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w:t>
      </w:r>
    </w:p>
    <w:p w14:paraId="29A7DE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14:paraId="2816EE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Тестовые упражнения по физической подготовленности в плавании. Участие в соревновательной деятельности.</w:t>
      </w:r>
    </w:p>
    <w:p w14:paraId="12C14D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163.10.5.7. Содержание модуля по плаванию направлен на достижение обучающимися личностных, метапредметных и предметных результатов обучения.</w:t>
      </w:r>
    </w:p>
    <w:p w14:paraId="1CD569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163.10.5.7.1. При изучении модуля по плаванию на уровне основного общего образования у обучающихся будут сформированы следующие личностные результаты:</w:t>
      </w:r>
    </w:p>
    <w:p w14:paraId="424CD9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чувства патриотизма, уважения к Отечеству через знания истории и современного состояния развития плавания;</w:t>
      </w:r>
    </w:p>
    <w:p w14:paraId="194D46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w:t>
      </w:r>
    </w:p>
    <w:p w14:paraId="449FF8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14:paraId="47FD30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14:paraId="573FFC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4CD28D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163.10.5.7.2. При изучении модуля по плаванию на уровне основного общего образования у обучающихся будут сформированы следующие метапредметные результаты:</w:t>
      </w:r>
    </w:p>
    <w:p w14:paraId="4485B5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14:paraId="58806B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w:t>
      </w:r>
      <w:r w:rsidRPr="002D374C">
        <w:rPr>
          <w:color w:val="000000" w:themeColor="text1"/>
          <w:szCs w:val="24"/>
        </w:rPr>
        <w:lastRenderedPageBreak/>
        <w:t>двигательные действия с планируемыми результатами в плавании, определять и корректировать способы действий в рамках предложенных условий,</w:t>
      </w:r>
    </w:p>
    <w:p w14:paraId="51AE9F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приемов и способов плавания;</w:t>
      </w:r>
    </w:p>
    <w:p w14:paraId="333006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548418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163.10.5.7.3. При изучении модуля по плаванию на уровне основного общего образования у обучающихся будут сформированы следующие предметные результаты:</w:t>
      </w:r>
    </w:p>
    <w:p w14:paraId="6AA962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14:paraId="7F466A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w:t>
      </w:r>
    </w:p>
    <w:p w14:paraId="4B5DA5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14:paraId="62945A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14:paraId="705BCC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14:paraId="0CC5CF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14:paraId="1BA2E1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составлять и демонстрировать комплексы упражнений на развитие физических качеств, характерные для плавания, демонстрировать технику </w:t>
      </w:r>
      <w:proofErr w:type="spellStart"/>
      <w:r w:rsidRPr="002D374C">
        <w:rPr>
          <w:color w:val="000000" w:themeColor="text1"/>
          <w:szCs w:val="24"/>
        </w:rPr>
        <w:t>проплывания</w:t>
      </w:r>
      <w:proofErr w:type="spellEnd"/>
      <w:r w:rsidRPr="002D374C">
        <w:rPr>
          <w:color w:val="000000" w:themeColor="text1"/>
          <w:szCs w:val="24"/>
        </w:rPr>
        <w:t xml:space="preserve"> отрезков на дистанции различными стилями плавания, выполнять различные старты и повороты;</w:t>
      </w:r>
    </w:p>
    <w:p w14:paraId="52AD30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14:paraId="593574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14:paraId="72B3BE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выполнение тестовых упражнений по физической подготовленности в плавании, </w:t>
      </w:r>
      <w:proofErr w:type="spellStart"/>
      <w:r w:rsidRPr="002D374C">
        <w:rPr>
          <w:color w:val="000000" w:themeColor="text1"/>
          <w:szCs w:val="24"/>
        </w:rPr>
        <w:t>проплывание</w:t>
      </w:r>
      <w:proofErr w:type="spellEnd"/>
      <w:r w:rsidRPr="002D374C">
        <w:rPr>
          <w:color w:val="000000" w:themeColor="text1"/>
          <w:szCs w:val="24"/>
        </w:rPr>
        <w:t xml:space="preserve">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14:paraId="749459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 Модуль "Хоккей".</w:t>
      </w:r>
    </w:p>
    <w:p w14:paraId="7A2F26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163.10.6.1. Пояснительная записка модуля "Хоккей".</w:t>
      </w:r>
    </w:p>
    <w:p w14:paraId="7DE07F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88C16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214736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Выполнение </w:t>
      </w:r>
      <w:proofErr w:type="spellStart"/>
      <w:r w:rsidRPr="002D374C">
        <w:rPr>
          <w:color w:val="000000" w:themeColor="text1"/>
          <w:szCs w:val="24"/>
        </w:rPr>
        <w:t>сложнокоординационных</w:t>
      </w:r>
      <w:proofErr w:type="spellEnd"/>
      <w:r w:rsidRPr="002D374C">
        <w:rPr>
          <w:color w:val="000000" w:themeColor="text1"/>
          <w:szCs w:val="24"/>
        </w:rPr>
        <w:t>,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14:paraId="44136F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14:paraId="389FD0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163.10.6.2. 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w:t>
      </w:r>
      <w:r w:rsidRPr="002D374C">
        <w:rPr>
          <w:color w:val="000000" w:themeColor="text1"/>
          <w:szCs w:val="24"/>
        </w:rPr>
        <w:lastRenderedPageBreak/>
        <w:t>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14:paraId="661B22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163.10.6.3. Задачами изучения модуля по хоккею являются:</w:t>
      </w:r>
    </w:p>
    <w:p w14:paraId="39F5CF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26204A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14:paraId="3FD7AB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хоккея в частности;</w:t>
      </w:r>
    </w:p>
    <w:p w14:paraId="4FCFD0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14:paraId="727A78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5F7731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14:paraId="7AA818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1DC744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14:paraId="009A7C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14:paraId="419D4F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4B099B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163.10.6.4. Место и роль модуля по хоккею.</w:t>
      </w:r>
    </w:p>
    <w:p w14:paraId="4A968A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хоккею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2393FE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14:paraId="7F9777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163.10.6.5. Модуль по хоккею может быть реализован в следующих вариантах:</w:t>
      </w:r>
    </w:p>
    <w:p w14:paraId="70E089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учетом возраста и физической подготовленности обучающихся;</w:t>
      </w:r>
    </w:p>
    <w:p w14:paraId="7107DB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557F7B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16BC78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163.10.6.6. Содержание модуля по хоккею.</w:t>
      </w:r>
    </w:p>
    <w:p w14:paraId="576206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хоккее.</w:t>
      </w:r>
    </w:p>
    <w:p w14:paraId="66A385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отечественных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14:paraId="370D7D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к безопасности при организации занятий хоккеем. Характерные травмы хоккеистов и мероприятия по их предупреждению.</w:t>
      </w:r>
    </w:p>
    <w:p w14:paraId="1B8F38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Хоккейный словарь терминов и определений. Правила соревнований вида спорта "хоккей".</w:t>
      </w:r>
    </w:p>
    <w:p w14:paraId="608A4A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Судейская коллегия, обслуживающая соревнования по хоккею. Жесты судьи. Амплуа полевых игроков при игре в хоккей.</w:t>
      </w:r>
    </w:p>
    <w:p w14:paraId="346495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воспитания физических качеств хоккеиста.</w:t>
      </w:r>
    </w:p>
    <w:p w14:paraId="11BCD9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хоккея, их название и методика выполнения.</w:t>
      </w:r>
    </w:p>
    <w:p w14:paraId="150285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1CCF8A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хоккею в качестве зрителя, болельщика (фаната).</w:t>
      </w:r>
    </w:p>
    <w:p w14:paraId="60F4C6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29831E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хоккеем. Правила ухода за спортивным инвентарем и оборудованием.</w:t>
      </w:r>
    </w:p>
    <w:p w14:paraId="2648E7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хоккеиста.</w:t>
      </w:r>
    </w:p>
    <w:p w14:paraId="55F3F1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хоккее.</w:t>
      </w:r>
    </w:p>
    <w:p w14:paraId="0A797B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719644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2CCC91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воспитания физических качеств (ловкости, гибкости, силы, выносливости, быстроты).</w:t>
      </w:r>
    </w:p>
    <w:p w14:paraId="3EF0C5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формирующие двигательные умения и навыки для реализации технических и тактических действий хоккеиста.</w:t>
      </w:r>
    </w:p>
    <w:p w14:paraId="35C9DC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хоккейных упражнений. Разминка и ее роль в уроке физической культуры.</w:t>
      </w:r>
    </w:p>
    <w:p w14:paraId="1C0B53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передвижения на коньках:</w:t>
      </w:r>
    </w:p>
    <w:p w14:paraId="798BAC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бег скользящими, короткими и </w:t>
      </w:r>
      <w:proofErr w:type="spellStart"/>
      <w:r w:rsidRPr="002D374C">
        <w:rPr>
          <w:color w:val="000000" w:themeColor="text1"/>
          <w:szCs w:val="24"/>
        </w:rPr>
        <w:t>скрестными</w:t>
      </w:r>
      <w:proofErr w:type="spellEnd"/>
      <w:r w:rsidRPr="002D374C">
        <w:rPr>
          <w:color w:val="000000" w:themeColor="text1"/>
          <w:szCs w:val="24"/>
        </w:rPr>
        <w:t xml:space="preserve"> шагами, бег с изменением направления движения, спиной вперед переступанием ногами, спиной вперед не отрывая коньков ото льда, спиной вперед </w:t>
      </w:r>
      <w:proofErr w:type="spellStart"/>
      <w:r w:rsidRPr="002D374C">
        <w:rPr>
          <w:color w:val="000000" w:themeColor="text1"/>
          <w:szCs w:val="24"/>
        </w:rPr>
        <w:t>скрестными</w:t>
      </w:r>
      <w:proofErr w:type="spellEnd"/>
      <w:r w:rsidRPr="002D374C">
        <w:rPr>
          <w:color w:val="000000" w:themeColor="text1"/>
          <w:szCs w:val="24"/>
        </w:rPr>
        <w:t xml:space="preserve"> шагами;</w:t>
      </w:r>
    </w:p>
    <w:p w14:paraId="7E685D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повороты влево и вправо </w:t>
      </w:r>
      <w:proofErr w:type="spellStart"/>
      <w:r w:rsidRPr="002D374C">
        <w:rPr>
          <w:color w:val="000000" w:themeColor="text1"/>
          <w:szCs w:val="24"/>
        </w:rPr>
        <w:t>скрестными</w:t>
      </w:r>
      <w:proofErr w:type="spellEnd"/>
      <w:r w:rsidRPr="002D374C">
        <w:rPr>
          <w:color w:val="000000" w:themeColor="text1"/>
          <w:szCs w:val="24"/>
        </w:rPr>
        <w:t xml:space="preserve"> шагами;</w:t>
      </w:r>
    </w:p>
    <w:p w14:paraId="04D964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старт с места лицом вперед, из различных положений с последующими ускорениями в заданные направления;</w:t>
      </w:r>
    </w:p>
    <w:p w14:paraId="22FB10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торможение с поворотом туловища на 90 градусов на одной и двух ногах;</w:t>
      </w:r>
    </w:p>
    <w:p w14:paraId="14A408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прыжки толчком одной и двумя ногами, повороты в движении на 180 градусов и 360 градусов;</w:t>
      </w:r>
    </w:p>
    <w:p w14:paraId="73E277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выпады, глубокие приседания на одной и двух ногах, падения на колени в движении с последующим быстрым вставанием и ускорениями;</w:t>
      </w:r>
    </w:p>
    <w:p w14:paraId="521E02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падение на грудь, на бок с последующим быстрым вставанием и бегом в заданном направлении;</w:t>
      </w:r>
    </w:p>
    <w:p w14:paraId="64569E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приемов техники движения на коньках по реализации стартовой и дистанционной скорости;</w:t>
      </w:r>
    </w:p>
    <w:p w14:paraId="69FFAC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приемов техники по передвижению хоккеистов на коньках, направленный на совершенствование скоростного маневрирования.</w:t>
      </w:r>
    </w:p>
    <w:p w14:paraId="107FBC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w:t>
      </w:r>
    </w:p>
    <w:p w14:paraId="0F7670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игры вратаря:</w:t>
      </w:r>
    </w:p>
    <w:p w14:paraId="4DC979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торможение на параллельных коньках;</w:t>
      </w:r>
    </w:p>
    <w:p w14:paraId="454972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передвижения короткими шагами, повороты в движении на 180 градусов, 360 градусов в основной стойке вратаря, бег спиной вперед, лицом вперед;</w:t>
      </w:r>
    </w:p>
    <w:p w14:paraId="2DA9A7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ловля шайбы ловушкой в шпагате, на блин;</w:t>
      </w:r>
    </w:p>
    <w:p w14:paraId="607C81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отбивание шайбы блином с одновременным движением в сторону (вправо, влево) на параллельных коньках, щитками с падением на бок (вправо, влево).</w:t>
      </w:r>
    </w:p>
    <w:p w14:paraId="2389FBB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Тактическая подготовка:</w:t>
      </w:r>
    </w:p>
    <w:p w14:paraId="7F8A5C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скоростное маневрирование и выбор позиции, дистанционная опека, контактная опека;</w:t>
      </w:r>
    </w:p>
    <w:p w14:paraId="7A1D66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отбор шайбы перехватом, клюшкой, с применением силовых единоборств;</w:t>
      </w:r>
    </w:p>
    <w:p w14:paraId="54F1C5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ловля шайбы на себя с падением на одно и два колена, а также с падением на бок.</w:t>
      </w:r>
    </w:p>
    <w:p w14:paraId="5A40A4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тактические действия.</w:t>
      </w:r>
    </w:p>
    <w:p w14:paraId="7CE9F3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атакующие тактические действия.</w:t>
      </w:r>
    </w:p>
    <w:p w14:paraId="362E93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игры вратаря. Выбор позиции в воротах.</w:t>
      </w:r>
    </w:p>
    <w:p w14:paraId="33DA52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хоккей. Участие в соревновательной деятельности.</w:t>
      </w:r>
    </w:p>
    <w:p w14:paraId="59A38D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163.10.6.7. Содержание модуля по хоккею направлено на достижение обучающимися личностных, </w:t>
      </w:r>
      <w:r w:rsidRPr="002D374C">
        <w:rPr>
          <w:color w:val="000000" w:themeColor="text1"/>
          <w:szCs w:val="24"/>
        </w:rPr>
        <w:lastRenderedPageBreak/>
        <w:t>метапредметных и предметных результатов обучения.</w:t>
      </w:r>
    </w:p>
    <w:p w14:paraId="726F6D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163.10.6.7.1. При изучении модуля по хоккею на уровне основного общего образования у обучающихся будут сформированы следующие личностные результаты:</w:t>
      </w:r>
    </w:p>
    <w:p w14:paraId="37CE74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14:paraId="0657AA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14:paraId="6C3737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общения в команде, со сверстниками и педагогами;</w:t>
      </w:r>
    </w:p>
    <w:p w14:paraId="1D502D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27F072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14:paraId="4E5947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5218A5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163.10.6.7.2. При изучении модуля по хоккею на уровне основного общего образования у обучающихся будут сформированы следующие метапредметные результаты:</w:t>
      </w:r>
    </w:p>
    <w:p w14:paraId="169151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5FED92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380A98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97DFB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1358D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14:paraId="3E8DFD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6837F7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ИКТ, соблюдение норм информационной избирательности, этики и этикета.</w:t>
      </w:r>
    </w:p>
    <w:p w14:paraId="4622B9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163.10.6.7.3. При изучении модуля по хоккею на уровне основного общего образования у обучающихся будут сформированы следующие предметные результаты:</w:t>
      </w:r>
    </w:p>
    <w:p w14:paraId="3D415B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14:paraId="0F54C6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роли хоккейных организаций регионального и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w:t>
      </w:r>
    </w:p>
    <w:p w14:paraId="4259FD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14:paraId="1168C9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классифицировать: физические упражнения и применять правила подбора физических упражнений для развития различных физических качеств,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14:paraId="7C1769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описания и демонстрации правильной техники выполнения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w:t>
      </w:r>
      <w:r w:rsidRPr="002D374C">
        <w:rPr>
          <w:color w:val="000000" w:themeColor="text1"/>
          <w:szCs w:val="24"/>
        </w:rPr>
        <w:lastRenderedPageBreak/>
        <w:t>специально-подготовительных упражнений в хоккее;</w:t>
      </w:r>
    </w:p>
    <w:p w14:paraId="2940F7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14:paraId="3C540F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техники владения клюшкой и шайбой (ведение, обводка, финты, бросок, удары, остановка, отбор) в игровых ситуациях;</w:t>
      </w:r>
    </w:p>
    <w:p w14:paraId="7FE10C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14:paraId="77AD9D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14:paraId="5A70E5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14:paraId="3832B7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14:paraId="0CA55F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14:paraId="3F57A7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безопасного, правомерного поведения во время соревнований по хоккею в качестве зрителя, болельщика;</w:t>
      </w:r>
    </w:p>
    <w:p w14:paraId="20B6A7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14:paraId="1A4952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14:paraId="09FE67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7FD360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14:paraId="6B1A77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14:paraId="64A436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 Модуль "Футбол".</w:t>
      </w:r>
    </w:p>
    <w:p w14:paraId="0AD5A3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163.10.7.1. Пояснительная записка модуля "Футбол".</w:t>
      </w:r>
    </w:p>
    <w:p w14:paraId="40EDEB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275EE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01547B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сплоченности и желание находить общий язык с партнером, а также решать конфликтные ситуации.</w:t>
      </w:r>
    </w:p>
    <w:p w14:paraId="210B7D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14:paraId="50E665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w:t>
      </w:r>
      <w:r w:rsidRPr="002D374C">
        <w:rPr>
          <w:color w:val="000000" w:themeColor="text1"/>
          <w:szCs w:val="24"/>
        </w:rPr>
        <w:lastRenderedPageBreak/>
        <w:t>работоспособность, снижает заболеваемость и утомление у обучающихся, возникающее в ходе учебных занятий.</w:t>
      </w:r>
    </w:p>
    <w:p w14:paraId="31D2CC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163.10.7.2. 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14:paraId="7F094A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163.10.7.3. Задачами изучения модуля по футболу являются:</w:t>
      </w:r>
    </w:p>
    <w:p w14:paraId="228CDC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10F55D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14:paraId="30164F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62FB2C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14:paraId="58F8AB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56C678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16F74C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283AFD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удовлетворение индивидуальных потребностей обучающихся в занятиях физической культурой и спортом средствами футбола;</w:t>
      </w:r>
    </w:p>
    <w:p w14:paraId="7A1D3C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14:paraId="4EB04C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5C6AC7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163.10.7.4. Место и роль модуля по футболу.</w:t>
      </w:r>
    </w:p>
    <w:p w14:paraId="077A7B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футболу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70B28D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14:paraId="0CFC0C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163.10.7.5. Модуль по футболу может быть реализован в следующих вариантах:</w:t>
      </w:r>
    </w:p>
    <w:p w14:paraId="3C6FC7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учетом возраста и физической подготовленности обучающихся;</w:t>
      </w:r>
    </w:p>
    <w:p w14:paraId="27568C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3E4768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объем в 5, 6, 7, 8, 9-х классах - по 34 часа).</w:t>
      </w:r>
    </w:p>
    <w:p w14:paraId="548F1B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163.10.7.6. Содержание модуля по футболу.</w:t>
      </w:r>
    </w:p>
    <w:p w14:paraId="112E9E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футболе.</w:t>
      </w:r>
    </w:p>
    <w:p w14:paraId="4491BA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Сведения о ведущих отечественных и зарубежных футбольных клубах, их традициях.</w:t>
      </w:r>
    </w:p>
    <w:p w14:paraId="259BC4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Выдающиеся отечественные и зарубежные игроки, тренеры, внесшие общий вклад в развитие и </w:t>
      </w:r>
      <w:r w:rsidRPr="002D374C">
        <w:rPr>
          <w:color w:val="000000" w:themeColor="text1"/>
          <w:szCs w:val="24"/>
        </w:rPr>
        <w:lastRenderedPageBreak/>
        <w:t>становление современного футбола.</w:t>
      </w:r>
    </w:p>
    <w:p w14:paraId="63D29B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14:paraId="21B17B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14:paraId="30C948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инвентарем, спортивным оборудованием, футбольным полем.</w:t>
      </w:r>
    </w:p>
    <w:p w14:paraId="34F246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поведения на занятиях футболом и стадионе во время просмотра игры в качестве зрителя, болельщика.</w:t>
      </w:r>
    </w:p>
    <w:p w14:paraId="4D9436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футболистов, методы и меры предупреждения травматизма во время занятий.</w:t>
      </w:r>
    </w:p>
    <w:p w14:paraId="4A0A96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правильного питания и суточного пищевого рациона футболистов.</w:t>
      </w:r>
    </w:p>
    <w:p w14:paraId="134360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футболом на укрепление здоровья, развитие физических качеств и физической подготовленности организма.</w:t>
      </w:r>
    </w:p>
    <w:p w14:paraId="1AD955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организации здорового образа жизни средствами футбола, методы профилактики вредных привычек и асоциального поведения.</w:t>
      </w:r>
    </w:p>
    <w:p w14:paraId="1EB6E0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футболом на формирование положительных качеств личности человека.</w:t>
      </w:r>
    </w:p>
    <w:p w14:paraId="68CF4E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Стратегии, системы, тактика и стили игры футбол.</w:t>
      </w:r>
    </w:p>
    <w:p w14:paraId="73FA50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64E6C2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14:paraId="03B636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14:paraId="00619A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и корригирующих упражнений. Закаливающие процедуры.</w:t>
      </w:r>
    </w:p>
    <w:p w14:paraId="3B64E7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14:paraId="292503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предупреждения и нивелирования конфликтных ситуации во время занятий футболом.</w:t>
      </w:r>
    </w:p>
    <w:p w14:paraId="0BF86A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 элементами футбола. Контроль за физической нагрузкой, физическим развития и состоянием здоровья.</w:t>
      </w:r>
    </w:p>
    <w:p w14:paraId="540993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и технической подготовленности в футболе.</w:t>
      </w:r>
    </w:p>
    <w:p w14:paraId="0E6F24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58E681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 с футбольным мячом.</w:t>
      </w:r>
    </w:p>
    <w:p w14:paraId="1DF8CF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14:paraId="6D3035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специальной направленности с элементами и техническими приемами футбола.</w:t>
      </w:r>
    </w:p>
    <w:p w14:paraId="6D7225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технические действия с мячом:</w:t>
      </w:r>
    </w:p>
    <w:p w14:paraId="4F0802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14:paraId="015A0D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остановка мяча ногой - внутренней стороной стопы, подошвой, средней частью подъема, с переводом в стороны;</w:t>
      </w:r>
    </w:p>
    <w:p w14:paraId="76BEB2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удары по мячу ногой - внутренней стороной стопы, внутренней частью подъема, средней частью подъема, внешней частью подъема;</w:t>
      </w:r>
    </w:p>
    <w:p w14:paraId="0CD48C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 по мячу головой - серединой лба;</w:t>
      </w:r>
    </w:p>
    <w:p w14:paraId="512F9D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обманные движения ("финты") - "остановка" мяча ногой, "уход" выпадом, "уход" в сторону, "уход" с переносом ноги через мяч, "удар" по мячу ногой;</w:t>
      </w:r>
    </w:p>
    <w:p w14:paraId="2AC351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отбор мяча - выбиванием, перехватом;</w:t>
      </w:r>
    </w:p>
    <w:p w14:paraId="221E30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Вбрасывание мяча.</w:t>
      </w:r>
    </w:p>
    <w:p w14:paraId="7B3E2B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14:paraId="1B12C3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футбол. Участие в фестивалях и соревнованиях по футболу.</w:t>
      </w:r>
    </w:p>
    <w:p w14:paraId="39D4F7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Тестовые упражнения по физической и технической подготовленности обучающихся в футболе.</w:t>
      </w:r>
    </w:p>
    <w:p w14:paraId="3A2D5E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163.10.7.7. Содержание модуля по футболу направлено на достижение обучающимися личностных, метапредметных и предметных результатов обучения.</w:t>
      </w:r>
    </w:p>
    <w:p w14:paraId="798725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163.10.7.7.1. При изучении модуля по футболу на уровне основного общего образования у обучающихся будут сформированы следующие личностные результаты:</w:t>
      </w:r>
    </w:p>
    <w:p w14:paraId="50B8AF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воспитание патриотизма, уважения к Отечеству через знания истории и современного состояния развития футбола;</w:t>
      </w:r>
    </w:p>
    <w:p w14:paraId="5828DF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14:paraId="33123D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отношения в команде, со сверстниками и педагогами;</w:t>
      </w:r>
    </w:p>
    <w:p w14:paraId="5DC8DD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14:paraId="7DF199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14:paraId="38A42E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0DA7E0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w:t>
      </w:r>
    </w:p>
    <w:p w14:paraId="7C59C2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1A8BD5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14:paraId="01785F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163.10.7.7.2. 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01E963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14:paraId="718D7C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14:paraId="5BDCDC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14:paraId="4303B0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F8F74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w:t>
      </w:r>
    </w:p>
    <w:p w14:paraId="3D7D0B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находить общее решение и разрешать конфликтные ситуации на основе согласования позиций и учета интересов;</w:t>
      </w:r>
    </w:p>
    <w:p w14:paraId="012D81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формулировать, аргументировать и отстаивать свое мнение;</w:t>
      </w:r>
    </w:p>
    <w:p w14:paraId="49C4C7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1D2828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163.10.7.7.3. При изучении модуля по футболу на уровне основного общего образования у обучающихся будут сформированы следующие предметные результаты:</w:t>
      </w:r>
    </w:p>
    <w:p w14:paraId="28A264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14:paraId="78E95E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соревнований по виду спорта футбол, состава судейской бригады их роли, обязанностей, основных функций и жесты;</w:t>
      </w:r>
    </w:p>
    <w:p w14:paraId="2BEC52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соблюдать правила игры футбол в учебных играх в качестве судьи, помощника судьи, секретаря;</w:t>
      </w:r>
    </w:p>
    <w:p w14:paraId="2434BA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14:paraId="15ECAA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14:paraId="334A09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средства общей и специальной физической подготовки, основные методы обучения техническим приемам;</w:t>
      </w:r>
    </w:p>
    <w:p w14:paraId="3A5087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14:paraId="3E580D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умение применять изученные технические приемы в учебной, игровой, соревновательной и досуговой деятельности;</w:t>
      </w:r>
    </w:p>
    <w:p w14:paraId="52FD58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анализировать выполнение технических приемов в футболе и находить способы устранения ошибок;</w:t>
      </w:r>
    </w:p>
    <w:p w14:paraId="5C2D7D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14:paraId="584238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оказывать первую помощь при травмах и повреждениях во время занятий футболом;</w:t>
      </w:r>
    </w:p>
    <w:p w14:paraId="7F8D3F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14:paraId="68D34F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14:paraId="0DA5E4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соревновательной деятельности на внутришкольном, районном, муниципальном, городском, региональном, всероссийском уровнях;</w:t>
      </w:r>
    </w:p>
    <w:p w14:paraId="3035B4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со сверстниками при выполнении групповых упражнений тактического характера, умение проявлять взаимоуважение во время учебной и соревновательной деятельности.</w:t>
      </w:r>
    </w:p>
    <w:p w14:paraId="005171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 Модуль "Фитнес-аэробика".</w:t>
      </w:r>
    </w:p>
    <w:p w14:paraId="4F7949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163.10.8.1. Пояснительная записка модуля "Фитнес-аэробика".</w:t>
      </w:r>
    </w:p>
    <w:p w14:paraId="7AFED0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14:paraId="1C82E4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14:paraId="6480B3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3882B4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163.10.8.2. 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14:paraId="0952AD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163.10.8.3. Задачами изучения модуля по фитнес-аэробике являются:</w:t>
      </w:r>
    </w:p>
    <w:p w14:paraId="43D3E0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детей и подростков, увеличение объема их двигательной активности;</w:t>
      </w:r>
    </w:p>
    <w:p w14:paraId="3263E6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фитнес-аэробики в частности;</w:t>
      </w:r>
    </w:p>
    <w:p w14:paraId="3D990C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33872A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14:paraId="637737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14:paraId="6FA9C3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5EB1C9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14:paraId="658B1A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14:paraId="247BB7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у обучающихся творческих способностей;</w:t>
      </w:r>
    </w:p>
    <w:p w14:paraId="39476B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развитие положительной мотивации и устойчивого учебно-познавательного интереса к физической </w:t>
      </w:r>
      <w:r w:rsidRPr="002D374C">
        <w:rPr>
          <w:color w:val="000000" w:themeColor="text1"/>
          <w:szCs w:val="24"/>
        </w:rPr>
        <w:lastRenderedPageBreak/>
        <w:t>культуре, удовлетворение индивидуальных потребностей обучающихся в занятиях физической культурой и спортом;</w:t>
      </w:r>
    </w:p>
    <w:p w14:paraId="040224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614012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163.10.8.4. Место и роль модуля по фитнес-аэробике.</w:t>
      </w:r>
    </w:p>
    <w:p w14:paraId="721A5E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фитнес-аэробике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5667DC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697277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76FB3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163.10.8.5. Модуль по фитнес-аэробике может быть реализован в следующих вариантах:</w:t>
      </w:r>
    </w:p>
    <w:p w14:paraId="434D32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учетом возраста и физической подготовленности обучающихся;</w:t>
      </w:r>
    </w:p>
    <w:p w14:paraId="039E7C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721290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4D4511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 Модуль "Фитнес-аэробика".</w:t>
      </w:r>
    </w:p>
    <w:p w14:paraId="6DB818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163.10.8.1. Пояснительная записка модуля "Фитнес-аэробика".</w:t>
      </w:r>
    </w:p>
    <w:p w14:paraId="4A9BEE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14:paraId="5B25EE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14:paraId="5946A8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06CB7B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163.10.8.2. 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14:paraId="474894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163.10.8.3. Задачами изучения модуля по фитнес-аэробике являются:</w:t>
      </w:r>
    </w:p>
    <w:p w14:paraId="468413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детей и подростков, увеличение объема их двигательной активности;</w:t>
      </w:r>
    </w:p>
    <w:p w14:paraId="53DB53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фитнес-аэробики в частности;</w:t>
      </w:r>
    </w:p>
    <w:p w14:paraId="2016B32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21E453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14:paraId="4F61A8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формирование общей культуры развития личности обучающегося средствами фитнес-аэробики, в том числе для самореализации и самоопределения;</w:t>
      </w:r>
    </w:p>
    <w:p w14:paraId="7097CA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0A311A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14:paraId="18D40A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14:paraId="19B339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у обучающихся творческих способностей;</w:t>
      </w:r>
    </w:p>
    <w:p w14:paraId="0BC121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0B3573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1C94B3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163.10.8.4. Место и роль модуля по фитнес-аэробике.</w:t>
      </w:r>
    </w:p>
    <w:p w14:paraId="0FB24D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64F64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6ECE2E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76D8F0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163.10.8.5. Модуль по фитнес-аэробике может быть реализован в следующих вариантах:</w:t>
      </w:r>
    </w:p>
    <w:p w14:paraId="7B88BE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учетом возраста и физической подготовленности обучающихся;</w:t>
      </w:r>
    </w:p>
    <w:p w14:paraId="480BA0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011172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1570F1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163.10.8.6. Содержание модуля по фитнес-аэробике.</w:t>
      </w:r>
    </w:p>
    <w:p w14:paraId="28EC1F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фитнес-аэробике.</w:t>
      </w:r>
    </w:p>
    <w:p w14:paraId="05908C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w:t>
      </w:r>
    </w:p>
    <w:p w14:paraId="1564B6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14:paraId="53B129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морально-волевых качеств во время занятий фитнес-аэробикой.</w:t>
      </w:r>
    </w:p>
    <w:p w14:paraId="4EA25B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Движения рук в фитнес-аэробике. Подача вербальных и визуальных команд. Построение занятия (разминка, аэробная часть, силовая часть, заминка).</w:t>
      </w:r>
    </w:p>
    <w:p w14:paraId="45A7A8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возникновения и развития хип-хоп аэробики в Америке, Европе и России. Особенности данного танцевального стиля.</w:t>
      </w:r>
    </w:p>
    <w:p w14:paraId="4BE5DA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постановки позиции ног, корпуса.</w:t>
      </w:r>
    </w:p>
    <w:p w14:paraId="4BE91A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48A88F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Подготовка места занятий, выбор одежды и обуви для занятий фитнес-аэробикой.</w:t>
      </w:r>
    </w:p>
    <w:p w14:paraId="05983C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3C5086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планов и самостоятельное проведение занятий фитнес-аэробикой.</w:t>
      </w:r>
    </w:p>
    <w:p w14:paraId="783E87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фитнес-аэробики.</w:t>
      </w:r>
    </w:p>
    <w:p w14:paraId="11D4C5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Движения рук в фитнес-аэробике. Подача вербальных и визуальных команд.</w:t>
      </w:r>
    </w:p>
    <w:p w14:paraId="2AB53E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Построение урока (разминка, аэробная часть, силовая часть, заминка).</w:t>
      </w:r>
    </w:p>
    <w:p w14:paraId="062916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716113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(гибкости, силы, выносливости, быстроты и скоростных способностей).</w:t>
      </w:r>
    </w:p>
    <w:p w14:paraId="3426D5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w:t>
      </w:r>
    </w:p>
    <w:p w14:paraId="50DBDE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Классическая аэробика:</w:t>
      </w:r>
    </w:p>
    <w:p w14:paraId="1DFCC1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14:paraId="04A906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6374E9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14:paraId="17301B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элементов, движений и связок классической аэробики.</w:t>
      </w:r>
    </w:p>
    <w:p w14:paraId="2B93BC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Степ-аэробика:</w:t>
      </w:r>
    </w:p>
    <w:p w14:paraId="5DB913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элементы со сменой лидирующей ноги (билатеральные);</w:t>
      </w:r>
    </w:p>
    <w:p w14:paraId="2021B4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шаги и различные элементы без смены и со сменой лидирующей ноги, движения руками (в том числе в сочетании с движениями ног);</w:t>
      </w:r>
    </w:p>
    <w:p w14:paraId="481AA9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14:paraId="41F4C5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14:paraId="664D98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Хип-хоп аэробика:</w:t>
      </w:r>
    </w:p>
    <w:p w14:paraId="49D14A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элементы танцевальных движений, базовые движения хип-хопа;</w:t>
      </w:r>
    </w:p>
    <w:p w14:paraId="7D364C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хип-хоп танца на середине и в партере в разнообразных вариациях; выразительность танцевальных движений;</w:t>
      </w:r>
    </w:p>
    <w:p w14:paraId="272AA2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комбинации танцевальных движений хип-хопа.</w:t>
      </w:r>
    </w:p>
    <w:p w14:paraId="29980A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Хореографическая подготовка:</w:t>
      </w:r>
    </w:p>
    <w:p w14:paraId="48DE07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повторение танцевальных шагов, основных элементов танцевальных движений: (шаги с подскоками вперед и с поворотом, шаги галопа);</w:t>
      </w:r>
    </w:p>
    <w:p w14:paraId="08C741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французская классическая балетная постановка позиции рук;</w:t>
      </w:r>
    </w:p>
    <w:p w14:paraId="5F368B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позиции рук классического танца;</w:t>
      </w:r>
    </w:p>
    <w:p w14:paraId="4A8B2F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14:paraId="58A013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163.10.8.7. Содержание модуля по фитнес-аэробике направлен на достижение обучающимися личностных, метапредметных и предметных результатов обучения.</w:t>
      </w:r>
    </w:p>
    <w:p w14:paraId="10121A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163.10.8.7.1. При изучении модуля по фитнес-аэробике на уровне основного общего образования у обучающихся будут сформированы следующие личностные результаты:</w:t>
      </w:r>
    </w:p>
    <w:p w14:paraId="2195B8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14:paraId="07D346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4F5344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14:paraId="4869CC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уважительного отношения к сверстникам, культуры общения и взаимодействия, терпимости и взаимоуважения в достижении общих целей при совместной деятельности на принципах доброжелательности и взаимопомощи;</w:t>
      </w:r>
    </w:p>
    <w:p w14:paraId="1B3683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14:paraId="154D49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14:paraId="50FC64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14:paraId="7DA50B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3FA4E1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14:paraId="335FB9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163.10.8.7.2. 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14:paraId="7A5FB6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14:paraId="44F525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14:paraId="0B9B35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5C595D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14:paraId="6B59B2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вести дискуссию, обсуждать содержание и результаты совместной деятельности, формулировать, аргументировать и отстаивать свое мнение;</w:t>
      </w:r>
    </w:p>
    <w:p w14:paraId="6B3379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14:paraId="30B9F6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14:paraId="693EB3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163.10.8.7.3. При изучении модуля по фитнес-аэробике на уровне основного общего образования у обучающихся будут сформированы следующие предметные результаты:</w:t>
      </w:r>
    </w:p>
    <w:p w14:paraId="25762D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14:paraId="41CE66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14:paraId="26513D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14:paraId="15A464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14:paraId="5EBEBF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классификацию видов фитнес-аэробики;</w:t>
      </w:r>
    </w:p>
    <w:p w14:paraId="56C312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понимание техники и последовательности выполнения упражнений по фитнес-аэробике;</w:t>
      </w:r>
    </w:p>
    <w:p w14:paraId="14A087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базовых элементов классической и степ-аэробики низкой и высокой интенсивности со сменой (и без смены) лидирующей ноги;</w:t>
      </w:r>
    </w:p>
    <w:p w14:paraId="6D83E0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сочетать маршевые и лифтовые элементы;</w:t>
      </w:r>
    </w:p>
    <w:p w14:paraId="774011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подбирать музыку для комплексов упражнений фитнес-аэробики с учетом интенсивности и ритма;</w:t>
      </w:r>
    </w:p>
    <w:p w14:paraId="6FF427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14:paraId="04A764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основ музыкальных знаний грамоты (музыкальный квадрат, музыкальная фраза);</w:t>
      </w:r>
    </w:p>
    <w:p w14:paraId="24D690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чувства ритма, понимание взаимосвязи музыки и движений;</w:t>
      </w:r>
    </w:p>
    <w:p w14:paraId="566F09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14:paraId="7CCF28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проектировать, организовывать и проводить различные части урока в качестве помощника </w:t>
      </w:r>
      <w:r w:rsidRPr="002D374C">
        <w:rPr>
          <w:color w:val="000000" w:themeColor="text1"/>
          <w:szCs w:val="24"/>
        </w:rPr>
        <w:lastRenderedPageBreak/>
        <w:t>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14:paraId="325CA5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14:paraId="275169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 Модуль "Спортивная борьба".</w:t>
      </w:r>
    </w:p>
    <w:p w14:paraId="795611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163.10.9.1. Пояснительная записка модуля "Спортивная борьба".</w:t>
      </w:r>
    </w:p>
    <w:p w14:paraId="75F213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2F0C7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4A1A89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Спортивная борьба представляет собой целостную систему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7719B3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163.10.9.2. 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14:paraId="300D60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163.10.9.3. Задачами изучения модуля по спортивной борьбе являются:</w:t>
      </w:r>
    </w:p>
    <w:p w14:paraId="0C4120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3992A0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14:paraId="4928CE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виде спорта "спортивная борьба", ее истории развития, возможностях и значении в процессе укрепления здоровья, физическом развитии и физической подготовке обучающихся;</w:t>
      </w:r>
    </w:p>
    <w:p w14:paraId="3D759D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спортивной борьбы;</w:t>
      </w:r>
    </w:p>
    <w:p w14:paraId="643528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14:paraId="665170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D622B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14:paraId="1A30F6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14:paraId="635ABD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2B199E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163.10.9.4. Место и роль модуля по спортивной борьбе.</w:t>
      </w:r>
    </w:p>
    <w:p w14:paraId="10E565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спортивной борьбе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2E2CE3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14:paraId="0B0EC0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FFC3F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163.10.9.5. Модуль по спортивной борьбе может быть реализован в следующих вариантах:</w:t>
      </w:r>
    </w:p>
    <w:p w14:paraId="1B1076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ее элементов, с учетом возраста и физической подготовленности обучающихся;</w:t>
      </w:r>
    </w:p>
    <w:p w14:paraId="61921A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3D19FE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95425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163.10.9.6. Содержание модуля по спортивной борьбе.</w:t>
      </w:r>
    </w:p>
    <w:p w14:paraId="1C40D3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спортивной борьбе.</w:t>
      </w:r>
    </w:p>
    <w:p w14:paraId="7DF1BD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отечественных и зарубежных борцовских клубов. Ведущие борцы региона и Российской Федерации.</w:t>
      </w:r>
    </w:p>
    <w:p w14:paraId="3E07C5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российских организаций, федераций, осуществляющих управление и развитие спортивной борьбой.</w:t>
      </w:r>
    </w:p>
    <w:p w14:paraId="4B33D6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Борцовские клубы, их история и традиции. Известные отечественные борцы и тренеры.</w:t>
      </w:r>
    </w:p>
    <w:p w14:paraId="1EBE58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14:paraId="07654B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спортивной борьбой. Характерные травмы борцов и мероприятия по их предупреждению.</w:t>
      </w:r>
    </w:p>
    <w:p w14:paraId="53FCB6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 по спортивной борьбе.</w:t>
      </w:r>
    </w:p>
    <w:p w14:paraId="20F2D7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соревнований по спортивной борьбе. Судейская коллегия, обслуживающая соревнования по спортивной борьбе. Жесты судьи.</w:t>
      </w:r>
    </w:p>
    <w:p w14:paraId="1F4C77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борца.</w:t>
      </w:r>
    </w:p>
    <w:p w14:paraId="537F5F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и приемов в спортивной борьбе, их название и техника выполнения.</w:t>
      </w:r>
    </w:p>
    <w:p w14:paraId="5876D3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619AC6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спортивной борьбе в качестве зрителя, болельщика.</w:t>
      </w:r>
    </w:p>
    <w:p w14:paraId="09BE3A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61C3E4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3321B5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спортивной борьбой. Правила ухода за спортивным инвентарем и оборудованием.</w:t>
      </w:r>
    </w:p>
    <w:p w14:paraId="2F3AEA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спортивной борьбе.</w:t>
      </w:r>
    </w:p>
    <w:p w14:paraId="023F1A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49F8E8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6CEB92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и скоростных способностей).</w:t>
      </w:r>
    </w:p>
    <w:p w14:paraId="245548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технических и тактических действий борца: </w:t>
      </w:r>
      <w:proofErr w:type="spellStart"/>
      <w:r w:rsidRPr="002D374C">
        <w:rPr>
          <w:color w:val="000000" w:themeColor="text1"/>
          <w:szCs w:val="24"/>
        </w:rPr>
        <w:t>общеподготовительных</w:t>
      </w:r>
      <w:proofErr w:type="spellEnd"/>
      <w:r w:rsidRPr="002D374C">
        <w:rPr>
          <w:color w:val="000000" w:themeColor="text1"/>
          <w:szCs w:val="24"/>
        </w:rPr>
        <w:t>, специально-подготовительных и имитационных упражнений.</w:t>
      </w:r>
    </w:p>
    <w:p w14:paraId="76BC25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p>
    <w:p w14:paraId="2AE542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приемы и тактические действия в спортивной борьбе, изученные на уровне начального общего образования.</w:t>
      </w:r>
    </w:p>
    <w:p w14:paraId="3839E0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технические действия и передвижения: различные виды ходьбы и бега.</w:t>
      </w:r>
    </w:p>
    <w:p w14:paraId="1F5CAE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Акробатические элементы: перекаты, различные виды кувырков, перевороты боком, перевороты разгибом и другие элементы.</w:t>
      </w:r>
    </w:p>
    <w:p w14:paraId="41AC8C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14:paraId="1388AA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w:t>
      </w:r>
      <w:r w:rsidRPr="002D374C">
        <w:rPr>
          <w:color w:val="000000" w:themeColor="text1"/>
          <w:szCs w:val="24"/>
        </w:rPr>
        <w:lastRenderedPageBreak/>
        <w:t xml:space="preserve">разгибанием, перевороты через себя, накрывания, </w:t>
      </w:r>
      <w:proofErr w:type="spellStart"/>
      <w:r w:rsidRPr="002D374C">
        <w:rPr>
          <w:color w:val="000000" w:themeColor="text1"/>
          <w:szCs w:val="24"/>
        </w:rPr>
        <w:t>дожимания</w:t>
      </w:r>
      <w:proofErr w:type="spellEnd"/>
      <w:r w:rsidRPr="002D374C">
        <w:rPr>
          <w:color w:val="000000" w:themeColor="text1"/>
          <w:szCs w:val="24"/>
        </w:rPr>
        <w:t>,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14:paraId="7D111C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w:t>
      </w:r>
      <w:proofErr w:type="spellStart"/>
      <w:r w:rsidRPr="002D374C">
        <w:rPr>
          <w:color w:val="000000" w:themeColor="text1"/>
          <w:szCs w:val="24"/>
        </w:rPr>
        <w:t>подворотом</w:t>
      </w:r>
      <w:proofErr w:type="spellEnd"/>
      <w:r w:rsidRPr="002D374C">
        <w:rPr>
          <w:color w:val="000000" w:themeColor="text1"/>
          <w:szCs w:val="24"/>
        </w:rPr>
        <w:t>,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14:paraId="147ACB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45EAFB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тренировочные и контрольные поединки, игры с элементами единоборств. Участие в соревновательной деятельности.</w:t>
      </w:r>
    </w:p>
    <w:p w14:paraId="29248F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163.10.9.7. Содержание модуля по спортивной борьбе направлено на достижение обучающимися личностных, метапредметных и предметных результатов обучения.</w:t>
      </w:r>
    </w:p>
    <w:p w14:paraId="7A9712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163.10.9.7.1. 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14:paraId="10B4BE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14:paraId="00F884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14:paraId="58FA46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14:paraId="147D61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58532A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99457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14:paraId="1AF6B2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5288F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14:paraId="001675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163.10.9.7.2. 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14:paraId="789718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578547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14:paraId="2F1543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DCE80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562657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17F3A4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8E918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15D02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0831C3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163.10.9.7.3. 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14:paraId="78173B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14:paraId="2E4CC3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роли главных организаций по спортивной борьбе регионального и всероссийского уровней, общих сведений о развитии отечественных борцовских клубов, ведущих борцах клубов, региона и Российской Федерации;</w:t>
      </w:r>
    </w:p>
    <w:p w14:paraId="51ECAE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14:paraId="7FEB41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14:paraId="7F4023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приемам;</w:t>
      </w:r>
    </w:p>
    <w:p w14:paraId="5A8EC5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технику базовых технических действий в стойке и партере;</w:t>
      </w:r>
    </w:p>
    <w:p w14:paraId="324550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283FAA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изученных технических и тактических приемов в учебной, игровой и досуговой деятельности;</w:t>
      </w:r>
    </w:p>
    <w:p w14:paraId="2D82DF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14:paraId="10B97E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14:paraId="37292A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выполнения приемов борьбы;</w:t>
      </w:r>
    </w:p>
    <w:p w14:paraId="414BBC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14:paraId="1186B9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14:paraId="788F91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правила личной гигиены и ухода за борцовским спортивным инвентарем и оборудованием;</w:t>
      </w:r>
    </w:p>
    <w:p w14:paraId="36D084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подбирать спортивную одежду и обувь для занятий спортивной борьбой;</w:t>
      </w:r>
    </w:p>
    <w:p w14:paraId="7866C3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w:t>
      </w:r>
      <w:r w:rsidRPr="002D374C">
        <w:rPr>
          <w:color w:val="000000" w:themeColor="text1"/>
          <w:szCs w:val="24"/>
        </w:rPr>
        <w:lastRenderedPageBreak/>
        <w:t>индивидуальных особенностей физической подготовленности;</w:t>
      </w:r>
    </w:p>
    <w:p w14:paraId="1974A0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14:paraId="2A3641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1DE34C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 Модуль "Флорбол".</w:t>
      </w:r>
    </w:p>
    <w:p w14:paraId="33F21A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163.10.10.1. Пояснительная записка модуля "Флорбол".</w:t>
      </w:r>
    </w:p>
    <w:p w14:paraId="69F66B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D8F11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64A0AE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14:paraId="035731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163.10.10.2. 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14:paraId="430450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163.10.10.3. Задачами изучения модуля по флорболу являются:</w:t>
      </w:r>
    </w:p>
    <w:p w14:paraId="1797AB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детей и подростков, увеличение объема их двигательной активности;</w:t>
      </w:r>
    </w:p>
    <w:p w14:paraId="3090BA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14:paraId="3B5424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14:paraId="260837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14:paraId="244372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общей культуры развития личности обучающегося средствами флорбола, в том числе для самореализации и самоопределения;</w:t>
      </w:r>
    </w:p>
    <w:p w14:paraId="4A8760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682A5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14:paraId="1D2152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14:paraId="2264A6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0A4F64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163.10.10.4. Место и роль модуля по флорболу.</w:t>
      </w:r>
    </w:p>
    <w:p w14:paraId="22DDC1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флорболу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564B2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14:paraId="532B55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14:paraId="4085C8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163.10.10.5. Модуль по флорболу может быть реализован в следующих вариантах:</w:t>
      </w:r>
    </w:p>
    <w:p w14:paraId="677036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учетом возраста и физической подготовленности обучающихся;</w:t>
      </w:r>
    </w:p>
    <w:p w14:paraId="56D8E9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5A7919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72D85B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163.10.10.6. Содержание модуля по флорболу.</w:t>
      </w:r>
    </w:p>
    <w:p w14:paraId="714C50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флорболе.</w:t>
      </w:r>
    </w:p>
    <w:p w14:paraId="17C45B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История развития отечественных и зарубежных </w:t>
      </w:r>
      <w:proofErr w:type="spellStart"/>
      <w:r w:rsidRPr="002D374C">
        <w:rPr>
          <w:color w:val="000000" w:themeColor="text1"/>
          <w:szCs w:val="24"/>
        </w:rPr>
        <w:t>флорбольных</w:t>
      </w:r>
      <w:proofErr w:type="spellEnd"/>
      <w:r w:rsidRPr="002D374C">
        <w:rPr>
          <w:color w:val="000000" w:themeColor="text1"/>
          <w:szCs w:val="24"/>
        </w:rPr>
        <w:t xml:space="preserve"> клубов. Ведущие игроки </w:t>
      </w:r>
      <w:proofErr w:type="spellStart"/>
      <w:r w:rsidRPr="002D374C">
        <w:rPr>
          <w:color w:val="000000" w:themeColor="text1"/>
          <w:szCs w:val="24"/>
        </w:rPr>
        <w:t>флорбольных</w:t>
      </w:r>
      <w:proofErr w:type="spellEnd"/>
      <w:r w:rsidRPr="002D374C">
        <w:rPr>
          <w:color w:val="000000" w:themeColor="text1"/>
          <w:szCs w:val="24"/>
        </w:rPr>
        <w:t xml:space="preserve"> клубов региона и Российской Федерации.</w:t>
      </w:r>
    </w:p>
    <w:p w14:paraId="62FA22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Названия и роль главных российских </w:t>
      </w:r>
      <w:proofErr w:type="spellStart"/>
      <w:r w:rsidRPr="002D374C">
        <w:rPr>
          <w:color w:val="000000" w:themeColor="text1"/>
          <w:szCs w:val="24"/>
        </w:rPr>
        <w:t>флорбольных</w:t>
      </w:r>
      <w:proofErr w:type="spellEnd"/>
      <w:r w:rsidRPr="002D374C">
        <w:rPr>
          <w:color w:val="000000" w:themeColor="text1"/>
          <w:szCs w:val="24"/>
        </w:rPr>
        <w:t xml:space="preserve"> организаций, федераций, осуществляющих управление флорболом.</w:t>
      </w:r>
    </w:p>
    <w:p w14:paraId="38A191A4"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Флорбольные</w:t>
      </w:r>
      <w:proofErr w:type="spellEnd"/>
      <w:r w:rsidRPr="002D374C">
        <w:rPr>
          <w:color w:val="000000" w:themeColor="text1"/>
          <w:szCs w:val="24"/>
        </w:rPr>
        <w:t xml:space="preserve"> клубы, их история и традиции. Известные отечественные </w:t>
      </w:r>
      <w:proofErr w:type="spellStart"/>
      <w:r w:rsidRPr="002D374C">
        <w:rPr>
          <w:color w:val="000000" w:themeColor="text1"/>
          <w:szCs w:val="24"/>
        </w:rPr>
        <w:t>флорболисты</w:t>
      </w:r>
      <w:proofErr w:type="spellEnd"/>
      <w:r w:rsidRPr="002D374C">
        <w:rPr>
          <w:color w:val="000000" w:themeColor="text1"/>
          <w:szCs w:val="24"/>
        </w:rPr>
        <w:t xml:space="preserve"> и тренеры.</w:t>
      </w:r>
    </w:p>
    <w:p w14:paraId="295D25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Достижения отечественной сборной команды страны и российских клубов на мировых первенствах и международных соревнованиях.</w:t>
      </w:r>
    </w:p>
    <w:p w14:paraId="758318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Требования безопасности при организации занятий флорболом. Характерные травмы </w:t>
      </w:r>
      <w:proofErr w:type="spellStart"/>
      <w:r w:rsidRPr="002D374C">
        <w:rPr>
          <w:color w:val="000000" w:themeColor="text1"/>
          <w:szCs w:val="24"/>
        </w:rPr>
        <w:t>флорболистов</w:t>
      </w:r>
      <w:proofErr w:type="spellEnd"/>
      <w:r w:rsidRPr="002D374C">
        <w:rPr>
          <w:color w:val="000000" w:themeColor="text1"/>
          <w:szCs w:val="24"/>
        </w:rPr>
        <w:t xml:space="preserve"> и мероприятия по их предупреждению.</w:t>
      </w:r>
    </w:p>
    <w:p w14:paraId="41599328"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Флорбольный</w:t>
      </w:r>
      <w:proofErr w:type="spellEnd"/>
      <w:r w:rsidRPr="002D374C">
        <w:rPr>
          <w:color w:val="000000" w:themeColor="text1"/>
          <w:szCs w:val="24"/>
        </w:rPr>
        <w:t xml:space="preserve"> словарь терминов и определений.</w:t>
      </w:r>
    </w:p>
    <w:p w14:paraId="246F46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соревнований игры во флорбол. Судейская коллегия, обслуживающая соревнования по флорболу. Жесты судьи.</w:t>
      </w:r>
    </w:p>
    <w:p w14:paraId="5BFE64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Амплуа полевых игроков при игре во флорбол.</w:t>
      </w:r>
    </w:p>
    <w:p w14:paraId="4958CE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подбора физических упражнений для развития физических качеств </w:t>
      </w:r>
      <w:proofErr w:type="spellStart"/>
      <w:r w:rsidRPr="002D374C">
        <w:rPr>
          <w:color w:val="000000" w:themeColor="text1"/>
          <w:szCs w:val="24"/>
        </w:rPr>
        <w:t>флорболистов</w:t>
      </w:r>
      <w:proofErr w:type="spellEnd"/>
      <w:r w:rsidRPr="002D374C">
        <w:rPr>
          <w:color w:val="000000" w:themeColor="text1"/>
          <w:szCs w:val="24"/>
        </w:rPr>
        <w:t>.</w:t>
      </w:r>
    </w:p>
    <w:p w14:paraId="6EF804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флорбола, их название и методика выполнения.</w:t>
      </w:r>
    </w:p>
    <w:p w14:paraId="3BDA65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446786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флорболу в качестве зрителя, болельщика (фаната).</w:t>
      </w:r>
    </w:p>
    <w:p w14:paraId="52A657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5284A7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Первые внешние признаки утомления. Средства восстановления организма после физической нагрузки. Правильное сбалансированное питание </w:t>
      </w:r>
      <w:proofErr w:type="spellStart"/>
      <w:r w:rsidRPr="002D374C">
        <w:rPr>
          <w:color w:val="000000" w:themeColor="text1"/>
          <w:szCs w:val="24"/>
        </w:rPr>
        <w:t>флорболиста</w:t>
      </w:r>
      <w:proofErr w:type="spellEnd"/>
      <w:r w:rsidRPr="002D374C">
        <w:rPr>
          <w:color w:val="000000" w:themeColor="text1"/>
          <w:szCs w:val="24"/>
        </w:rPr>
        <w:t>.</w:t>
      </w:r>
    </w:p>
    <w:p w14:paraId="4616DB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14:paraId="75E264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во флорболе.</w:t>
      </w:r>
    </w:p>
    <w:p w14:paraId="09487D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3CFC9D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422431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и скоростных способностей).</w:t>
      </w:r>
    </w:p>
    <w:p w14:paraId="0193D4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технических и тактических действий </w:t>
      </w:r>
      <w:proofErr w:type="spellStart"/>
      <w:r w:rsidRPr="002D374C">
        <w:rPr>
          <w:color w:val="000000" w:themeColor="text1"/>
          <w:szCs w:val="24"/>
        </w:rPr>
        <w:t>флорболиста</w:t>
      </w:r>
      <w:proofErr w:type="spellEnd"/>
      <w:r w:rsidRPr="002D374C">
        <w:rPr>
          <w:color w:val="000000" w:themeColor="text1"/>
          <w:szCs w:val="24"/>
        </w:rPr>
        <w:t xml:space="preserve">: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w:t>
      </w:r>
    </w:p>
    <w:p w14:paraId="1F41AF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корригирующей гимнастики с использованием специальных </w:t>
      </w:r>
      <w:proofErr w:type="spellStart"/>
      <w:r w:rsidRPr="002D374C">
        <w:rPr>
          <w:color w:val="000000" w:themeColor="text1"/>
          <w:szCs w:val="24"/>
        </w:rPr>
        <w:t>флорбольных</w:t>
      </w:r>
      <w:proofErr w:type="spellEnd"/>
      <w:r w:rsidRPr="002D374C">
        <w:rPr>
          <w:color w:val="000000" w:themeColor="text1"/>
          <w:szCs w:val="24"/>
        </w:rPr>
        <w:t xml:space="preserve"> упражнений. Разминка и ее роль в уроке физической культуры.</w:t>
      </w:r>
    </w:p>
    <w:p w14:paraId="35F0FA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приемы и тактические действия во флорболе, изученные на уровне начального общего образования.</w:t>
      </w:r>
    </w:p>
    <w:p w14:paraId="78BFEC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техники передвижения по игровой площадке полевого игрока во флорболе.</w:t>
      </w:r>
    </w:p>
    <w:p w14:paraId="75F2F2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Ведение мяча:</w:t>
      </w:r>
    </w:p>
    <w:p w14:paraId="043D0E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различными способами дриблинга (с перекладыванием, способом "пятка-носок");</w:t>
      </w:r>
    </w:p>
    <w:p w14:paraId="35746B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без отрыва мяча от крюка клюшки;</w:t>
      </w:r>
    </w:p>
    <w:p w14:paraId="4E4B2A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ведение мяча толками (ударами), ведение, прикрывая мяч корпусом;</w:t>
      </w:r>
    </w:p>
    <w:p w14:paraId="34B565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смешанный способ ведения мяча.</w:t>
      </w:r>
    </w:p>
    <w:p w14:paraId="2E0651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p>
    <w:p w14:paraId="437FF5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Передача мяча: ударом, броском, верхом, по полу, неудобной стороной.</w:t>
      </w:r>
    </w:p>
    <w:p w14:paraId="1EF1D5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Бросок мяча: заметающий, кистевой, с дуги, с неудобной стороны.</w:t>
      </w:r>
    </w:p>
    <w:p w14:paraId="3E9768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 по мячу: заметающий, удар-щелчок, прямой удар, удар с неудобной стороны, удар по летному мячу.</w:t>
      </w:r>
    </w:p>
    <w:p w14:paraId="5195FB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Обводка и обыгрывание: </w:t>
      </w:r>
      <w:proofErr w:type="spellStart"/>
      <w:r w:rsidRPr="002D374C">
        <w:rPr>
          <w:color w:val="000000" w:themeColor="text1"/>
          <w:szCs w:val="24"/>
        </w:rPr>
        <w:t>обеганием</w:t>
      </w:r>
      <w:proofErr w:type="spellEnd"/>
      <w:r w:rsidRPr="002D374C">
        <w:rPr>
          <w:color w:val="000000" w:themeColor="text1"/>
          <w:szCs w:val="24"/>
        </w:rPr>
        <w:t xml:space="preserve"> соперника, </w:t>
      </w:r>
      <w:proofErr w:type="spellStart"/>
      <w:r w:rsidRPr="002D374C">
        <w:rPr>
          <w:color w:val="000000" w:themeColor="text1"/>
          <w:szCs w:val="24"/>
        </w:rPr>
        <w:t>прокидкой</w:t>
      </w:r>
      <w:proofErr w:type="spellEnd"/>
      <w:r w:rsidRPr="002D374C">
        <w:rPr>
          <w:color w:val="000000" w:themeColor="text1"/>
          <w:szCs w:val="24"/>
        </w:rPr>
        <w:t xml:space="preserve"> или пробросом мяча, с помощью элементов дриблинга, при помощи обманных движений (финтов).</w:t>
      </w:r>
    </w:p>
    <w:p w14:paraId="01D85F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Отбор мяча (в момент приема и во время ведения): выбивание или вытаскивание.</w:t>
      </w:r>
    </w:p>
    <w:p w14:paraId="64DEEB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Перехват мяча: клюшкой, ногой, корпусом.</w:t>
      </w:r>
    </w:p>
    <w:p w14:paraId="570211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Розыгрыш спорного мяча: выигрыш носком пера клюшки на себя, выбивание, продавливание.</w:t>
      </w:r>
    </w:p>
    <w:p w14:paraId="056810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игры вратаря:</w:t>
      </w:r>
    </w:p>
    <w:p w14:paraId="043DE8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стойка (высокая, средняя, низкая);</w:t>
      </w:r>
    </w:p>
    <w:p w14:paraId="561B74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14:paraId="764E43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14:paraId="336E3D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техники нападения (передача мяча рукой).</w:t>
      </w:r>
    </w:p>
    <w:p w14:paraId="274129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09EEA0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нападения:</w:t>
      </w:r>
    </w:p>
    <w:p w14:paraId="2286A9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14:paraId="231687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взаимодействия и комбинации (в парах, тройках, группах, при стандартных положениях);</w:t>
      </w:r>
    </w:p>
    <w:p w14:paraId="3254A3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w:t>
      </w:r>
      <w:proofErr w:type="spellStart"/>
      <w:r w:rsidRPr="002D374C">
        <w:rPr>
          <w:color w:val="000000" w:themeColor="text1"/>
          <w:szCs w:val="24"/>
        </w:rPr>
        <w:t>неравночисленных</w:t>
      </w:r>
      <w:proofErr w:type="spellEnd"/>
      <w:r w:rsidRPr="002D374C">
        <w:rPr>
          <w:color w:val="000000" w:themeColor="text1"/>
          <w:szCs w:val="24"/>
        </w:rPr>
        <w:t xml:space="preserve"> составах в атаке (игра в численном большинстве).</w:t>
      </w:r>
    </w:p>
    <w:p w14:paraId="7419EA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защиты:</w:t>
      </w:r>
    </w:p>
    <w:p w14:paraId="213FE8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14:paraId="2BBF53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65E975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w:t>
      </w:r>
      <w:proofErr w:type="spellStart"/>
      <w:r w:rsidRPr="002D374C">
        <w:rPr>
          <w:color w:val="000000" w:themeColor="text1"/>
          <w:szCs w:val="24"/>
        </w:rPr>
        <w:t>неравночисленных</w:t>
      </w:r>
      <w:proofErr w:type="spellEnd"/>
      <w:r w:rsidRPr="002D374C">
        <w:rPr>
          <w:color w:val="000000" w:themeColor="text1"/>
          <w:szCs w:val="24"/>
        </w:rPr>
        <w:t xml:space="preserve"> составах (игра в численном меньшинстве).</w:t>
      </w:r>
    </w:p>
    <w:p w14:paraId="483E18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Учебные игры во флорбол. Малые (упрощенные) игры в технико-тактической подготовке </w:t>
      </w:r>
      <w:proofErr w:type="spellStart"/>
      <w:r w:rsidRPr="002D374C">
        <w:rPr>
          <w:color w:val="000000" w:themeColor="text1"/>
          <w:szCs w:val="24"/>
        </w:rPr>
        <w:t>флорболистов</w:t>
      </w:r>
      <w:proofErr w:type="spellEnd"/>
      <w:r w:rsidRPr="002D374C">
        <w:rPr>
          <w:color w:val="000000" w:themeColor="text1"/>
          <w:szCs w:val="24"/>
        </w:rPr>
        <w:t>. Участие в соревновательной деятельности.</w:t>
      </w:r>
    </w:p>
    <w:p w14:paraId="113BC6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163.10.10.7. Содержание модуля по флорболу направлено на достижение обучающимися личностных, метапредметных и предметных результатов обучения.</w:t>
      </w:r>
    </w:p>
    <w:p w14:paraId="3D4DDD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163.10.10.7.1. При изучении модуля по флорболу на уровне основного общего образования у обучающихся будут сформированы следующие личностные результаты:</w:t>
      </w:r>
    </w:p>
    <w:p w14:paraId="6F31D9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14:paraId="666498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14:paraId="3C4E0A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w:t>
      </w:r>
      <w:proofErr w:type="spellStart"/>
      <w:r w:rsidRPr="002D374C">
        <w:rPr>
          <w:color w:val="000000" w:themeColor="text1"/>
          <w:szCs w:val="24"/>
        </w:rPr>
        <w:t>флорбольных</w:t>
      </w:r>
      <w:proofErr w:type="spellEnd"/>
      <w:r w:rsidRPr="002D374C">
        <w:rPr>
          <w:color w:val="000000" w:themeColor="text1"/>
          <w:szCs w:val="24"/>
        </w:rPr>
        <w:t xml:space="preserve"> организаций регионального, всероссийского и мирового уровней, отечественных и зарубежных </w:t>
      </w:r>
      <w:proofErr w:type="spellStart"/>
      <w:r w:rsidRPr="002D374C">
        <w:rPr>
          <w:color w:val="000000" w:themeColor="text1"/>
          <w:szCs w:val="24"/>
        </w:rPr>
        <w:t>флорбольных</w:t>
      </w:r>
      <w:proofErr w:type="spellEnd"/>
      <w:r w:rsidRPr="002D374C">
        <w:rPr>
          <w:color w:val="000000" w:themeColor="text1"/>
          <w:szCs w:val="24"/>
        </w:rPr>
        <w:t xml:space="preserve"> клубов, а также школьных спортивных клубов;</w:t>
      </w:r>
    </w:p>
    <w:p w14:paraId="18F32D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60E8E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76DFA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14:paraId="413A3F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2A29C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14:paraId="634CE2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163.10.10.7.2. При изучении модуля по флорболу на уровне основного общего образования у обучающихся будут сформированы следующие метапредметных результаты:</w:t>
      </w:r>
    </w:p>
    <w:p w14:paraId="17AC58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49D885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14:paraId="12939E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437C8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2B1927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7F1A9B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AD51D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1CEC50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w:t>
      </w:r>
      <w:r w:rsidRPr="002D374C">
        <w:rPr>
          <w:color w:val="000000" w:themeColor="text1"/>
          <w:szCs w:val="24"/>
        </w:rPr>
        <w:lastRenderedPageBreak/>
        <w:t>информации с соблюдением правовых и этических норм, норм информационной безопасности.</w:t>
      </w:r>
    </w:p>
    <w:p w14:paraId="30DEAC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163.10.10.7.3. При изучении модуля по флорболу на уровне основного общего образования у обучающихся будут сформированы следующие предметные результаты:</w:t>
      </w:r>
    </w:p>
    <w:p w14:paraId="699411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14:paraId="708105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роли </w:t>
      </w:r>
      <w:proofErr w:type="spellStart"/>
      <w:r w:rsidRPr="002D374C">
        <w:rPr>
          <w:color w:val="000000" w:themeColor="text1"/>
          <w:szCs w:val="24"/>
        </w:rPr>
        <w:t>флорбольных</w:t>
      </w:r>
      <w:proofErr w:type="spellEnd"/>
      <w:r w:rsidRPr="002D374C">
        <w:rPr>
          <w:color w:val="000000" w:themeColor="text1"/>
          <w:szCs w:val="24"/>
        </w:rPr>
        <w:t xml:space="preserve"> организаций регионального и всероссийского уровней, общих сведений о развитии отечественных </w:t>
      </w:r>
      <w:proofErr w:type="spellStart"/>
      <w:r w:rsidRPr="002D374C">
        <w:rPr>
          <w:color w:val="000000" w:themeColor="text1"/>
          <w:szCs w:val="24"/>
        </w:rPr>
        <w:t>флорбольных</w:t>
      </w:r>
      <w:proofErr w:type="spellEnd"/>
      <w:r w:rsidRPr="002D374C">
        <w:rPr>
          <w:color w:val="000000" w:themeColor="text1"/>
          <w:szCs w:val="24"/>
        </w:rPr>
        <w:t xml:space="preserve"> клубов, игроках ведущих </w:t>
      </w:r>
      <w:proofErr w:type="spellStart"/>
      <w:r w:rsidRPr="002D374C">
        <w:rPr>
          <w:color w:val="000000" w:themeColor="text1"/>
          <w:szCs w:val="24"/>
        </w:rPr>
        <w:t>флорбольных</w:t>
      </w:r>
      <w:proofErr w:type="spellEnd"/>
      <w:r w:rsidRPr="002D374C">
        <w:rPr>
          <w:color w:val="000000" w:themeColor="text1"/>
          <w:szCs w:val="24"/>
        </w:rPr>
        <w:t xml:space="preserve"> клубов региона и Российской Федерации;</w:t>
      </w:r>
    </w:p>
    <w:p w14:paraId="20CBF6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14:paraId="4BC199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14:paraId="5D3C6E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средства общей и специальной физической подготовки во флорболе, основные методы обучения техническим приемам;</w:t>
      </w:r>
    </w:p>
    <w:p w14:paraId="727743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14:paraId="645406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14:paraId="06982E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14:paraId="173D5C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w:t>
      </w:r>
      <w:proofErr w:type="spellStart"/>
      <w:r w:rsidRPr="002D374C">
        <w:rPr>
          <w:color w:val="000000" w:themeColor="text1"/>
          <w:szCs w:val="24"/>
        </w:rPr>
        <w:t>флорболистов</w:t>
      </w:r>
      <w:proofErr w:type="spellEnd"/>
      <w:r w:rsidRPr="002D374C">
        <w:rPr>
          <w:color w:val="000000" w:themeColor="text1"/>
          <w:szCs w:val="24"/>
        </w:rPr>
        <w:t>;</w:t>
      </w:r>
    </w:p>
    <w:p w14:paraId="281E6F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14:paraId="32B210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14:paraId="744088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14:paraId="6AB406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соблюдать правила личной гигиены и ухода за </w:t>
      </w:r>
      <w:proofErr w:type="spellStart"/>
      <w:r w:rsidRPr="002D374C">
        <w:rPr>
          <w:color w:val="000000" w:themeColor="text1"/>
          <w:szCs w:val="24"/>
        </w:rPr>
        <w:t>флорбольным</w:t>
      </w:r>
      <w:proofErr w:type="spellEnd"/>
      <w:r w:rsidRPr="002D374C">
        <w:rPr>
          <w:color w:val="000000" w:themeColor="text1"/>
          <w:szCs w:val="24"/>
        </w:rPr>
        <w:t xml:space="preserve"> спортивным инвентарем и оборудованием, умение подбирать спортивную одежду и обувь для занятий флорболом;</w:t>
      </w:r>
    </w:p>
    <w:p w14:paraId="175CD2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5F1095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знания контрольно-тестовых упражнений для определения уровня физической и технической подготовленности </w:t>
      </w:r>
      <w:proofErr w:type="spellStart"/>
      <w:r w:rsidRPr="002D374C">
        <w:rPr>
          <w:color w:val="000000" w:themeColor="text1"/>
          <w:szCs w:val="24"/>
        </w:rPr>
        <w:t>флорболиста</w:t>
      </w:r>
      <w:proofErr w:type="spellEnd"/>
      <w:r w:rsidRPr="002D374C">
        <w:rPr>
          <w:color w:val="000000" w:themeColor="text1"/>
          <w:szCs w:val="24"/>
        </w:rPr>
        <w:t xml:space="preserve">, умение проводить тестирование уровня физической и технической подготовленности юного </w:t>
      </w:r>
      <w:proofErr w:type="spellStart"/>
      <w:r w:rsidRPr="002D374C">
        <w:rPr>
          <w:color w:val="000000" w:themeColor="text1"/>
          <w:szCs w:val="24"/>
        </w:rPr>
        <w:t>флорболиста</w:t>
      </w:r>
      <w:proofErr w:type="spellEnd"/>
      <w:r w:rsidRPr="002D374C">
        <w:rPr>
          <w:color w:val="000000" w:themeColor="text1"/>
          <w:szCs w:val="24"/>
        </w:rPr>
        <w:t>, сравнивать свои результаты с результатами других обучающихся;</w:t>
      </w:r>
    </w:p>
    <w:p w14:paraId="1A371B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14:paraId="33F3ED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 Модуль "Легкая атлетика".</w:t>
      </w:r>
    </w:p>
    <w:p w14:paraId="2FE6CF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163.10.11.1. Пояснительная записка модуля "Легкая атлетика".</w:t>
      </w:r>
    </w:p>
    <w:p w14:paraId="44AC6D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5E849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легкой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5B4959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14:paraId="27F251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163.10.11.2. 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14:paraId="163FE0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163.10.11.3. Задачами изучения модуля по легкой атлетике являются:</w:t>
      </w:r>
    </w:p>
    <w:p w14:paraId="2B9751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детей и подростков, увеличение объема их двигательной активности;</w:t>
      </w:r>
    </w:p>
    <w:p w14:paraId="6729FC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14:paraId="50CCF6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технических навыков бега, прыжков, метаний и умения применять их в различных условиях;</w:t>
      </w:r>
    </w:p>
    <w:p w14:paraId="62152E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61AA70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14:paraId="62B8A5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14:paraId="60BAA9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общей культуры развития личности обучающегося средствами легкой атлетики, в том числе, для самореализации и самоопределения;</w:t>
      </w:r>
    </w:p>
    <w:p w14:paraId="7402F1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2FF77D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14:paraId="449F85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36BEBD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163.10.11.4. Место и роль модуля по легкой атлетике.</w:t>
      </w:r>
    </w:p>
    <w:p w14:paraId="4E7D6E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легкой атлетике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98AC7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14:paraId="7C01DD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163.10.11.5. Модуль по легкой атлетике может быть реализован в следующих вариантах:</w:t>
      </w:r>
    </w:p>
    <w:p w14:paraId="6E8B7F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легкой атлетике, с учетом возраста и физической подготовленности обучающихся (с соответствующей дозировкой и интенсивностью);</w:t>
      </w:r>
    </w:p>
    <w:p w14:paraId="78B155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w:t>
      </w:r>
      <w:r w:rsidRPr="002D374C">
        <w:rPr>
          <w:color w:val="000000" w:themeColor="text1"/>
          <w:szCs w:val="24"/>
        </w:rPr>
        <w:lastRenderedPageBreak/>
        <w:t>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46392E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объем в 5, 6, 7, 8, 9-х классах - по 34 часа).</w:t>
      </w:r>
    </w:p>
    <w:p w14:paraId="1AB3E5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163.10.11.6. Содержание модуля по легкой атлетике.</w:t>
      </w:r>
    </w:p>
    <w:p w14:paraId="027538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легкой атлетике.</w:t>
      </w:r>
    </w:p>
    <w:p w14:paraId="66169E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легкой атлетики как вида спорта в мире, в Российской Федерации, в регионе.</w:t>
      </w:r>
    </w:p>
    <w:p w14:paraId="0CCBF8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различных видов легкой атлетики (бега, прыжков, метаний, спортивной ходьбы).</w:t>
      </w:r>
    </w:p>
    <w:p w14:paraId="080699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Достижения отечественных легкоатлетов на мировых первенствах и Олимпийских играх.</w:t>
      </w:r>
    </w:p>
    <w:p w14:paraId="004C36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Главные организации и федерации (международные, российские), осуществляющие управление легкой атлетикой.</w:t>
      </w:r>
    </w:p>
    <w:p w14:paraId="06E5BD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14:paraId="36A110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легкой атлетике (основные функции).</w:t>
      </w:r>
    </w:p>
    <w:p w14:paraId="5BF100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 по легкой атлетике.</w:t>
      </w:r>
    </w:p>
    <w:p w14:paraId="47B7A2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14:paraId="6AEEF6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Сведения о физических качествах, необходимых в различных видах легкой атлетики и способах их развития с учетом сенситивных периодов.</w:t>
      </w:r>
    </w:p>
    <w:p w14:paraId="6C6283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Значение занятий различными видами легкой атлетики на формирование положительных качеств личности человека.</w:t>
      </w:r>
    </w:p>
    <w:p w14:paraId="1A4D4F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14:paraId="22E412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средства и методы обучения технике различных видов легкой атлетики.</w:t>
      </w:r>
    </w:p>
    <w:p w14:paraId="22AC29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прикладного значения различных видов легкой атлетики.</w:t>
      </w:r>
    </w:p>
    <w:p w14:paraId="41CE1E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Игры и развлечения при занятиях различными видами легкой атлетики.</w:t>
      </w:r>
    </w:p>
    <w:p w14:paraId="1B752F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14:paraId="79A481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6FB89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14:paraId="6AD27B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кроссовой и специальной обуви для занятий легкой атлетикой.</w:t>
      </w:r>
    </w:p>
    <w:p w14:paraId="27C949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в различных видах легкой атлетики.</w:t>
      </w:r>
    </w:p>
    <w:p w14:paraId="701B17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14:paraId="5A6484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Самостоятельное освоение двигательных действий.</w:t>
      </w:r>
    </w:p>
    <w:p w14:paraId="5D380B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Судейство простейших спортивных соревнований по различным видам легкой атлетики в качестве судьи.</w:t>
      </w:r>
    </w:p>
    <w:p w14:paraId="4A29B4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во время занятий различными видами легкой атлетики и мероприятия по их профилактике.</w:t>
      </w:r>
    </w:p>
    <w:p w14:paraId="3CEB5F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Причины возникновения ошибок при выполнении технических приемов в беге, прыжках и метаниях.</w:t>
      </w:r>
    </w:p>
    <w:p w14:paraId="2CC938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беге, прыжках и метаниях.</w:t>
      </w:r>
    </w:p>
    <w:p w14:paraId="3E78A0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34A0A4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специальных и имитационных упражнений в различных видах легкой атлетики.</w:t>
      </w:r>
    </w:p>
    <w:p w14:paraId="11E13D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на развитие физических качеств, характерных для различных видов легкой атлетики.</w:t>
      </w:r>
    </w:p>
    <w:p w14:paraId="090AC0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Упражнения с использованием вспомогательных средств (барьеров и конусов различной высоты, </w:t>
      </w:r>
      <w:proofErr w:type="spellStart"/>
      <w:r w:rsidRPr="002D374C">
        <w:rPr>
          <w:color w:val="000000" w:themeColor="text1"/>
          <w:szCs w:val="24"/>
        </w:rPr>
        <w:t>медболов</w:t>
      </w:r>
      <w:proofErr w:type="spellEnd"/>
      <w:r w:rsidRPr="002D374C">
        <w:rPr>
          <w:color w:val="000000" w:themeColor="text1"/>
          <w:szCs w:val="24"/>
        </w:rPr>
        <w:t>).</w:t>
      </w:r>
    </w:p>
    <w:p w14:paraId="7C8A88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Бег со старта из различных положений, бег со сменой темпа и направлений бега, </w:t>
      </w:r>
      <w:proofErr w:type="spellStart"/>
      <w:r w:rsidRPr="002D374C">
        <w:rPr>
          <w:color w:val="000000" w:themeColor="text1"/>
          <w:szCs w:val="24"/>
        </w:rPr>
        <w:t>многоскоки</w:t>
      </w:r>
      <w:proofErr w:type="spellEnd"/>
      <w:r w:rsidRPr="002D374C">
        <w:rPr>
          <w:color w:val="000000" w:themeColor="text1"/>
          <w:szCs w:val="24"/>
        </w:rPr>
        <w:t xml:space="preserve"> (прыжки с ноги на ногу), метание </w:t>
      </w:r>
      <w:proofErr w:type="spellStart"/>
      <w:r w:rsidRPr="002D374C">
        <w:rPr>
          <w:color w:val="000000" w:themeColor="text1"/>
          <w:szCs w:val="24"/>
        </w:rPr>
        <w:t>медбола</w:t>
      </w:r>
      <w:proofErr w:type="spellEnd"/>
      <w:r w:rsidRPr="002D374C">
        <w:rPr>
          <w:color w:val="000000" w:themeColor="text1"/>
          <w:szCs w:val="24"/>
        </w:rPr>
        <w:t xml:space="preserve"> с партнером.</w:t>
      </w:r>
    </w:p>
    <w:p w14:paraId="699E4421"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lastRenderedPageBreak/>
        <w:t>Пробегание</w:t>
      </w:r>
      <w:proofErr w:type="spellEnd"/>
      <w:r w:rsidRPr="002D374C">
        <w:rPr>
          <w:color w:val="000000" w:themeColor="text1"/>
          <w:szCs w:val="24"/>
        </w:rPr>
        <w:t xml:space="preserve"> учебных дистанций с низкого и высокого старта, с хода, в группах и в парах с фиксацией результата.</w:t>
      </w:r>
    </w:p>
    <w:p w14:paraId="77A899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14:paraId="1A028E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14:paraId="6F1769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Прикладные виды легкой атлетики (кросс).</w:t>
      </w:r>
    </w:p>
    <w:p w14:paraId="70405E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Тестовые упражнения по физической подготовленности в беге, прыжках и метаниях.</w:t>
      </w:r>
    </w:p>
    <w:p w14:paraId="707A76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Участие в соревновательной деятельности. Соревнования, проводимые по нестандартным многоборьям (3 - 4 вида - "станции"), имеющие четкую направленность - </w:t>
      </w:r>
      <w:proofErr w:type="spellStart"/>
      <w:r w:rsidRPr="002D374C">
        <w:rPr>
          <w:color w:val="000000" w:themeColor="text1"/>
          <w:szCs w:val="24"/>
        </w:rPr>
        <w:t>спринтерско</w:t>
      </w:r>
      <w:proofErr w:type="spellEnd"/>
      <w:r w:rsidRPr="002D374C">
        <w:rPr>
          <w:color w:val="000000" w:themeColor="text1"/>
          <w:szCs w:val="24"/>
        </w:rPr>
        <w:t>-барьерную, прыжковую или метательскую.</w:t>
      </w:r>
    </w:p>
    <w:p w14:paraId="25282D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163.10.11.7. Содержание модуля по легкой атлетике направлено на достижение обучающимися личностных, метапредметных и предметных результатов обучения.</w:t>
      </w:r>
    </w:p>
    <w:p w14:paraId="11555A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163.10.11.7.1. 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14:paraId="12767B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14:paraId="667D8D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14:paraId="79BC06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14:paraId="3D452D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14:paraId="21DD79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14:paraId="488BFF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3DE5A5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14:paraId="2E1D25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163.10.11.7.2. 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14:paraId="2F4252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w:t>
      </w:r>
    </w:p>
    <w:p w14:paraId="1E526A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5ABE50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14:paraId="5229CA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2854E4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163.10.11.7.3. 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14:paraId="5BC248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знания о значении легкой атлетики, особенно бега, как средства повышения функциональных </w:t>
      </w:r>
      <w:r w:rsidRPr="002D374C">
        <w:rPr>
          <w:color w:val="000000" w:themeColor="text1"/>
          <w:szCs w:val="24"/>
        </w:rPr>
        <w:lastRenderedPageBreak/>
        <w:t>возможностей основных систем организма и укрепления здоровья человека;</w:t>
      </w:r>
    </w:p>
    <w:p w14:paraId="47621C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14:paraId="19F7A0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14:paraId="4BDD67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14:paraId="07E4A6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14:paraId="69E2B3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14:paraId="38FC8F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14:paraId="4C10A9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14:paraId="363121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14:paraId="15CDA9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14:paraId="0DE662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 Модуль "Бадминтон".</w:t>
      </w:r>
    </w:p>
    <w:p w14:paraId="5A6141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163.10.12.1. Пояснительная записка модуля "Бадминтон".</w:t>
      </w:r>
    </w:p>
    <w:p w14:paraId="602BF4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1450C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14:paraId="2100ED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ребенка.</w:t>
      </w:r>
    </w:p>
    <w:p w14:paraId="3BA5F4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водоемов или просто во дворе дома) создает прекрасные условия для насыщения организма человека кислородом во время выполнения двигательной активности.</w:t>
      </w:r>
    </w:p>
    <w:p w14:paraId="68B0B1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163.10.12.2. 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14:paraId="5D8E0A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163.10.12.3. Задачами изучения модуля по бадминтону являются:</w:t>
      </w:r>
    </w:p>
    <w:p w14:paraId="2D45CB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 в соответствии с половозрастными нормами средствами бадминтона;</w:t>
      </w:r>
    </w:p>
    <w:p w14:paraId="699F26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14:paraId="198B8E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14:paraId="19EFBD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14:paraId="1D47C2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двигательным и инструктивным умениям и навыкам, технико-тактическим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14:paraId="650576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14:paraId="1DA35A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14:paraId="1EDC12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подростков в области спорта.</w:t>
      </w:r>
    </w:p>
    <w:p w14:paraId="7BCBC5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163.10.12.4. Место и роль модуля по бадминтону.</w:t>
      </w:r>
    </w:p>
    <w:p w14:paraId="536B7C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14:paraId="607FB8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14:paraId="1EC7FF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163.10.12.5. Модуль по бадминтону может быть реализован в следующих вариантах:</w:t>
      </w:r>
    </w:p>
    <w:p w14:paraId="79A8EF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бадминтону с учетом возраста и физической подготовленности обучающихся;</w:t>
      </w:r>
    </w:p>
    <w:p w14:paraId="60EAD0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2B4527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1705A5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163.10.12.6. Содержание модуля по бадминтону.</w:t>
      </w:r>
    </w:p>
    <w:p w14:paraId="4E9925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бадминтоне.</w:t>
      </w:r>
    </w:p>
    <w:p w14:paraId="643ED5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14:paraId="599204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14:paraId="51D273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14:paraId="11B132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бадминтоном на воспитание положительных качеств личности современного человека.</w:t>
      </w:r>
    </w:p>
    <w:p w14:paraId="55DFA7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14:paraId="001FD1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Бадминтон и здоровье. Организация здорового образа жизни, профилактика вредных привычек </w:t>
      </w:r>
      <w:r w:rsidRPr="002D374C">
        <w:rPr>
          <w:color w:val="000000" w:themeColor="text1"/>
          <w:szCs w:val="24"/>
        </w:rPr>
        <w:lastRenderedPageBreak/>
        <w:t>средствами бадминтона.</w:t>
      </w:r>
    </w:p>
    <w:p w14:paraId="5FBEF0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3B1642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14:paraId="5FFE05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14:paraId="2F1DD7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Физическая подготовка в бадминтоне и ее влияние на развитие систем организма, связь с укреплением здоровья; физическая подготовленность как результат физической подготовки.</w:t>
      </w:r>
    </w:p>
    <w:p w14:paraId="26E502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14:paraId="3A8F04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14:paraId="1BA107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14:paraId="0BA68D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Техническая подготовка в бадминтоне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14:paraId="0F8E79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w:t>
      </w:r>
    </w:p>
    <w:p w14:paraId="67E970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w:t>
      </w:r>
    </w:p>
    <w:p w14:paraId="018A66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357CCE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14:paraId="1013FE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w:t>
      </w:r>
      <w:proofErr w:type="spellStart"/>
      <w:r w:rsidRPr="002D374C">
        <w:rPr>
          <w:color w:val="000000" w:themeColor="text1"/>
          <w:szCs w:val="24"/>
        </w:rPr>
        <w:t>физкультпауз</w:t>
      </w:r>
      <w:proofErr w:type="spellEnd"/>
      <w:r w:rsidRPr="002D374C">
        <w:rPr>
          <w:color w:val="000000" w:themeColor="text1"/>
          <w:szCs w:val="24"/>
        </w:rPr>
        <w:t>,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14:paraId="6A23EB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14:paraId="7F208A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Профилактика перенапряжения систем организма средствами бадминтона: упражнения для профилактики общего утомления и остроты зрения.</w:t>
      </w:r>
    </w:p>
    <w:p w14:paraId="1E7F37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14:paraId="117E8F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14:paraId="3F462E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w:t>
      </w:r>
    </w:p>
    <w:p w14:paraId="02747B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Технические действия: удары на сетке, в средней зоне площадки, подачи. Техника передвижений в </w:t>
      </w:r>
      <w:r w:rsidRPr="002D374C">
        <w:rPr>
          <w:color w:val="000000" w:themeColor="text1"/>
          <w:szCs w:val="24"/>
        </w:rPr>
        <w:lastRenderedPageBreak/>
        <w:t>средней зоне площадки с выполнением атакующих ударов.</w:t>
      </w:r>
    </w:p>
    <w:p w14:paraId="49C0A0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и тактические действия: удары в задней зоне площадки, защитные действия игрока, прием и выполнение атакующих ударов.</w:t>
      </w:r>
    </w:p>
    <w:p w14:paraId="7DD2B4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Технико-тактические действия в нападении. Тактика одиночной игры. Тактика парной игры.</w:t>
      </w:r>
    </w:p>
    <w:p w14:paraId="1752D7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14:paraId="603375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Игровая деятельность по правилам с использованием ранее разученных технических приемов.</w:t>
      </w:r>
    </w:p>
    <w:p w14:paraId="7DA2FD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163.10.12.7. Содержание модуля по бадминтону способствует достижению обучающимися личностных, метапредметных и предметных результатов обучения.</w:t>
      </w:r>
    </w:p>
    <w:p w14:paraId="70DBA2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163.10.12.7.1. При изучении модуля по бадминтону на уровне основного общего образования у обучающихся будут сформированы следующие личностные результаты:</w:t>
      </w:r>
    </w:p>
    <w:p w14:paraId="35015E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14:paraId="109FA2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14:paraId="571A13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общения в команде, со сверстниками и педагогами;</w:t>
      </w:r>
    </w:p>
    <w:p w14:paraId="1E60DE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0546CD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14:paraId="0851C7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4456C3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163.10.12.7.2. При изучении модуля по бадминтону на уровне основного общего образования у обучающихся будут сформированы следующие метапредметные результаты:</w:t>
      </w:r>
    </w:p>
    <w:p w14:paraId="4F89E9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78E17C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7D60D7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749DF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80076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14:paraId="04D8BE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0A130B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17A942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163.10.12.7.3. При изучении модуля по бадминтону на уровне основного общего образования у обучающихся будут сформированы следующие предметные результаты:</w:t>
      </w:r>
    </w:p>
    <w:p w14:paraId="536E47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14:paraId="48B3FC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развития бадминтона как олимпийского вида спорта;</w:t>
      </w:r>
    </w:p>
    <w:p w14:paraId="3BF9B5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основные направления и формы организации бадминтона в современном обществе;</w:t>
      </w:r>
    </w:p>
    <w:p w14:paraId="75BBC1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понимание значимости технической подготовки для достижения результативности двигательных </w:t>
      </w:r>
      <w:r w:rsidRPr="002D374C">
        <w:rPr>
          <w:color w:val="000000" w:themeColor="text1"/>
          <w:szCs w:val="24"/>
        </w:rPr>
        <w:lastRenderedPageBreak/>
        <w:t>действий в бадминтоне и влияния физической подготовки на развитие систем организма и укрепление здоровья;</w:t>
      </w:r>
    </w:p>
    <w:p w14:paraId="3F0AB8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игры в бадминтон, основных терминов и понятий, правил организации соревнований;</w:t>
      </w:r>
    </w:p>
    <w:p w14:paraId="19466B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14:paraId="3D8AAF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выполнять самостоятельно комплексы физических упражнений с элементами бадминтона с коррекционной направленностью;</w:t>
      </w:r>
    </w:p>
    <w:p w14:paraId="0C79FC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проведение самостоятельных занятий бадминтоном на открытых площадках и в домашних условиях;</w:t>
      </w:r>
    </w:p>
    <w:p w14:paraId="3EEB35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14:paraId="606E57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14:paraId="042BBB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14:paraId="1CB1D3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w:t>
      </w:r>
    </w:p>
    <w:p w14:paraId="6CFF5F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оказывать первую помощь на самостоятельных занятиях бадминтоном и во время активного отдыха;</w:t>
      </w:r>
    </w:p>
    <w:p w14:paraId="1C100D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14:paraId="2EE65B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в игре технико-тактические действия в нападении и защите, при одиночной и парной игре;</w:t>
      </w:r>
    </w:p>
    <w:p w14:paraId="565EC0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осуществление игровой деятельности по правилам с использованием ранее разученных технических приемов.</w:t>
      </w:r>
    </w:p>
    <w:p w14:paraId="748D3A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 Модуль "Триатлон".</w:t>
      </w:r>
    </w:p>
    <w:p w14:paraId="69140E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163.10.13.1. Пояснительная записка модуля "Триатлон".</w:t>
      </w:r>
    </w:p>
    <w:p w14:paraId="41889E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13DE7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14:paraId="2EDED1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14:paraId="351EEB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14:paraId="7E3238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163.10.13.3. Задачами изучения модуля по триатлону являются:</w:t>
      </w:r>
    </w:p>
    <w:p w14:paraId="67B913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детей и подростков, увеличение объема их двигательной активности;</w:t>
      </w:r>
    </w:p>
    <w:p w14:paraId="421C64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14:paraId="5645F5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 о триатлоне в частности;</w:t>
      </w:r>
    </w:p>
    <w:p w14:paraId="54EA0C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14:paraId="31EA67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образовательного фундамента, основанного как на знаниях и умениях в области </w:t>
      </w:r>
      <w:r w:rsidRPr="002D374C">
        <w:rPr>
          <w:color w:val="000000" w:themeColor="text1"/>
          <w:szCs w:val="24"/>
        </w:rPr>
        <w:lastRenderedPageBreak/>
        <w:t>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88971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14:paraId="1BD7F4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46BCEE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590B09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14:paraId="177547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09440B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163.10.13.4. Место и роль модуля по триатлону.</w:t>
      </w:r>
    </w:p>
    <w:p w14:paraId="128B7A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триатлону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4618A8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пола.</w:t>
      </w:r>
    </w:p>
    <w:p w14:paraId="2A740A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0C400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163.10.13.5. Модуль по триатлону может быть реализован в следующих вариантах:</w:t>
      </w:r>
    </w:p>
    <w:p w14:paraId="3A5CE8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учетом возраста и физической подготовленности обучающихся;</w:t>
      </w:r>
    </w:p>
    <w:p w14:paraId="194372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4B7DC1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326561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163.10.13.6. Содержание модуля по триатлону.</w:t>
      </w:r>
    </w:p>
    <w:p w14:paraId="764DE2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триатлоне.</w:t>
      </w:r>
    </w:p>
    <w:p w14:paraId="24FDCC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организаций мира, Европы, страны, региона занимающихся развитием триатлона.</w:t>
      </w:r>
    </w:p>
    <w:p w14:paraId="37A7D4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Выдающиеся отечественные и зарубежные триатлонисты, тренеры, внесшие общий вклад в развитие и становление современного триатлона.</w:t>
      </w:r>
    </w:p>
    <w:p w14:paraId="3C7E09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w:t>
      </w:r>
    </w:p>
    <w:p w14:paraId="4A49ED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направления спортивного менеджмента и маркетинга в триатлоне.</w:t>
      </w:r>
    </w:p>
    <w:p w14:paraId="11193E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14:paraId="106CA4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14:paraId="32EE96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дорожного движения, относящихся к велосипедистам и пешеходам.</w:t>
      </w:r>
    </w:p>
    <w:p w14:paraId="06096B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Характерные травмы триатлонистов, методы и меры предупреждения травматизма во время </w:t>
      </w:r>
      <w:r w:rsidRPr="002D374C">
        <w:rPr>
          <w:color w:val="000000" w:themeColor="text1"/>
          <w:szCs w:val="24"/>
        </w:rPr>
        <w:lastRenderedPageBreak/>
        <w:t>занятий. Первая помощь при травмах и повреждениях во время занятий триатлоном.</w:t>
      </w:r>
    </w:p>
    <w:p w14:paraId="326F0C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правильного питания и суточного пищевого рациона триатлонистов.</w:t>
      </w:r>
    </w:p>
    <w:p w14:paraId="6940AC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триатлоном на индивидуальные особенности физического развития и физической подготовленности организма.</w:t>
      </w:r>
    </w:p>
    <w:p w14:paraId="711BF9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14:paraId="5939A1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14:paraId="12FE20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предупреждения и нивелирования конфликтных ситуации во время занятий триатлоном.</w:t>
      </w:r>
    </w:p>
    <w:p w14:paraId="3A3891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Классификация физических упражнений, применяемых в триатлоне: подготовительные, общеразвивающие, специальные и корригирующие.</w:t>
      </w:r>
    </w:p>
    <w:p w14:paraId="272BD6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средств общей и специальной физической подготовки, применяемых в учебных занятиях с юными триатлонистами.</w:t>
      </w:r>
    </w:p>
    <w:p w14:paraId="57BE78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14:paraId="412F00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432FA5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w:t>
      </w:r>
    </w:p>
    <w:p w14:paraId="15E6FB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14:paraId="595327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индивидуальных планов (траектории роста) физической подготовленности. План индивидуальных занятий триатлоном.</w:t>
      </w:r>
    </w:p>
    <w:p w14:paraId="661843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Проведение общеразвивающих упражнений с элементами триатлона и включение их в разминку.</w:t>
      </w:r>
    </w:p>
    <w:p w14:paraId="4BD29C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общеразвивающих, оздоровительных и корригирующих упражнений.</w:t>
      </w:r>
    </w:p>
    <w:p w14:paraId="69BA73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14:paraId="30DF4D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 элементами триатлона.</w:t>
      </w:r>
    </w:p>
    <w:p w14:paraId="01ADB8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 уровня физической подготовленности по модулю "Триатлон".</w:t>
      </w:r>
    </w:p>
    <w:p w14:paraId="0084BC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физического развития, развития физических качеств и состояния здоровья.</w:t>
      </w:r>
    </w:p>
    <w:p w14:paraId="7F3EEE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14:paraId="2C4460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563511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14:paraId="4CF28F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и тактические действия в триатлоне, изученные на уровне начального общего образования.</w:t>
      </w:r>
    </w:p>
    <w:p w14:paraId="107FBF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передвижения в воде:</w:t>
      </w:r>
    </w:p>
    <w:p w14:paraId="0FD0A3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14:paraId="521E0A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14:paraId="658D1F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14:paraId="71F61E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передвижения на велосипеде:</w:t>
      </w:r>
    </w:p>
    <w:p w14:paraId="09FAB6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(3 - 10 см), упражнения в парах на прямой, движение "змейкой";</w:t>
      </w:r>
    </w:p>
    <w:p w14:paraId="723C45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w:t>
      </w:r>
      <w:r w:rsidRPr="002D374C">
        <w:rPr>
          <w:color w:val="000000" w:themeColor="text1"/>
          <w:szCs w:val="24"/>
        </w:rPr>
        <w:lastRenderedPageBreak/>
        <w:t>переключателя передач для изменения передаточного соотношения, использование веса тела в управлении скоростью движения велосипеда;</w:t>
      </w:r>
    </w:p>
    <w:p w14:paraId="0D3C8C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14:paraId="66E1DE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передвижения бегом (беговая подготовка):</w:t>
      </w:r>
    </w:p>
    <w:p w14:paraId="022FD9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14:paraId="00CABB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бега: бег обычный, семенящий, с ускорением, приставными и </w:t>
      </w:r>
      <w:proofErr w:type="spellStart"/>
      <w:r w:rsidRPr="002D374C">
        <w:rPr>
          <w:color w:val="000000" w:themeColor="text1"/>
          <w:szCs w:val="24"/>
        </w:rPr>
        <w:t>скрестными</w:t>
      </w:r>
      <w:proofErr w:type="spellEnd"/>
      <w:r w:rsidRPr="002D374C">
        <w:rPr>
          <w:color w:val="000000" w:themeColor="text1"/>
          <w:szCs w:val="24"/>
        </w:rPr>
        <w:t xml:space="preserve"> шагами, спиной вперед, челночный, на различные дистанции и с различной скоростью, прыжковые и беговые упражнения;</w:t>
      </w:r>
    </w:p>
    <w:p w14:paraId="7C99D2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бега в триатлоне: бег после езды на велосипеде, чередование бега и езды на велосипеде.</w:t>
      </w:r>
    </w:p>
    <w:p w14:paraId="3432BB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14:paraId="1945B5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соревнования по триатлону. Участие в физкультурно-оздоровительных и спортивных мероприятиях по триатлону (проект "Триатлон в школе", Детская лига триатлона и других соревнованиях).</w:t>
      </w:r>
    </w:p>
    <w:p w14:paraId="2252CA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163.10.13.7. Содержание модуля по триатлону направлено на достижение обучающимися личностных, метапредметных и предметных результатов обучения.</w:t>
      </w:r>
    </w:p>
    <w:p w14:paraId="5D2A8A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163.10.13.7.1. При изучении модуля по триатлону на уровне основного общего образования у обучающихся будут сформированы следующие личностные результаты:</w:t>
      </w:r>
    </w:p>
    <w:p w14:paraId="441B06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14:paraId="5BD73E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14:paraId="6B8AF7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w:t>
      </w:r>
      <w:proofErr w:type="spellStart"/>
      <w:r w:rsidRPr="002D374C">
        <w:rPr>
          <w:color w:val="000000" w:themeColor="text1"/>
          <w:szCs w:val="24"/>
        </w:rPr>
        <w:t>триатлонных</w:t>
      </w:r>
      <w:proofErr w:type="spellEnd"/>
      <w:r w:rsidRPr="002D374C">
        <w:rPr>
          <w:color w:val="000000" w:themeColor="text1"/>
          <w:szCs w:val="24"/>
        </w:rPr>
        <w:t xml:space="preserve"> клубов, а также школьных спортивных клубов;</w:t>
      </w:r>
    </w:p>
    <w:p w14:paraId="4D3BBA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077FC3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w:t>
      </w:r>
    </w:p>
    <w:p w14:paraId="4B776E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14:paraId="3FE667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52787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14:paraId="5885DC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163.10.13.7.2. При изучении модуля по триатлону на уровне основного общего образования у обучающихся будут сформированы следующие метапредметные результаты:</w:t>
      </w:r>
    </w:p>
    <w:p w14:paraId="2279E02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3899AA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14:paraId="7A3121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49CF53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владение основами самоконтроля, самооценки, принятия решений и осуществления осознанного </w:t>
      </w:r>
      <w:r w:rsidRPr="002D374C">
        <w:rPr>
          <w:color w:val="000000" w:themeColor="text1"/>
          <w:szCs w:val="24"/>
        </w:rPr>
        <w:lastRenderedPageBreak/>
        <w:t>выбора в учебной и познавательной деятельности;</w:t>
      </w:r>
    </w:p>
    <w:p w14:paraId="31D002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13FE8B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2739A0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163.10.13.7.3. При изучении модуля по триатлону на уровне основного общего образования у обучающихся будут сформированы следующие предметные результаты:</w:t>
      </w:r>
    </w:p>
    <w:p w14:paraId="68C5F5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0D5964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главных спортивных организаций, занимающихся развитием триатлона в мире, в Европе, в России и в своем регионе;</w:t>
      </w:r>
    </w:p>
    <w:p w14:paraId="396CA6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14:paraId="184E47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14:paraId="0E2321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особенностей стратегии и тактики прохождения дистанций триатлона различной длины и сложности;</w:t>
      </w:r>
    </w:p>
    <w:p w14:paraId="74B913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основных направлений развития спортивного маркетинга в триатлоне, развитие интереса в области спортивного маркетинга;</w:t>
      </w:r>
    </w:p>
    <w:p w14:paraId="7B29F1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основ современных правил организации и проведения соревнований по триатлону;</w:t>
      </w:r>
    </w:p>
    <w:p w14:paraId="1329F1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14:paraId="4B27C8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14:paraId="503303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501833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14:paraId="4B772F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14:paraId="366375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14:paraId="208FBC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устройства и назначения основных узлов спортивного велосипеда, овладение навыками технического обслуживания велосипеда;</w:t>
      </w:r>
    </w:p>
    <w:p w14:paraId="455004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14:paraId="29D8D0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14:paraId="7DD151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14:paraId="623363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требования к местам проведения занятий триатлоном, правила ухода за спортивным оборудованием, инвентарем;</w:t>
      </w:r>
    </w:p>
    <w:p w14:paraId="687AED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основ правил дорожного движения, относящихся к велосипедистам и пешеходам;</w:t>
      </w:r>
    </w:p>
    <w:p w14:paraId="4EFF90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14:paraId="3D51AF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14:paraId="01D8D7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14:paraId="76C291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знания и соблюдение основ организации здорового образа жизни средствами триатлона, методов профилактики вредных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 основ антидопингового поведения;</w:t>
      </w:r>
    </w:p>
    <w:p w14:paraId="215AFD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14:paraId="3AC87B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 Модуль "Лапта".</w:t>
      </w:r>
    </w:p>
    <w:p w14:paraId="382804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163.10.14.1. Пояснительная записка модуля "Лапта".</w:t>
      </w:r>
    </w:p>
    <w:p w14:paraId="723695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30EB8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14:paraId="56C550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14:paraId="6ABDE0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14:paraId="115676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14:paraId="3CFFB2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14:paraId="387D12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163.10.14.3. Задачами изучения модуля по лапте являются:</w:t>
      </w:r>
    </w:p>
    <w:p w14:paraId="31326F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76F049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7B50E0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лапты в частности;</w:t>
      </w:r>
    </w:p>
    <w:p w14:paraId="68D146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14:paraId="3F84C0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62D394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14:paraId="69FBD7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7D898E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14:paraId="213CC4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3359E1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163.10.14.4. Место и роль модуля по лапте.</w:t>
      </w:r>
    </w:p>
    <w:p w14:paraId="1A1F60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Модуль по лапте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FF902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14:paraId="0ED2C0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163.10.14.5. Модуль по лапте может быть реализован в следующих вариантах:</w:t>
      </w:r>
    </w:p>
    <w:p w14:paraId="4628BC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учетом возраста и физической подготовленности обучающихся (с соответствующей дозировкой и интенсивностью);</w:t>
      </w:r>
    </w:p>
    <w:p w14:paraId="23DAAC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17150C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1D7F8C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163.10.14.6. Содержание модуля по лапте.</w:t>
      </w:r>
    </w:p>
    <w:p w14:paraId="413674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лапте.</w:t>
      </w:r>
    </w:p>
    <w:p w14:paraId="611705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14:paraId="4B42C2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Официальные правила соревнований по лапте. Регионы Российской Федерации, развивающие лапту, команды - победители всероссийских соревнований.</w:t>
      </w:r>
    </w:p>
    <w:p w14:paraId="5B3248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14:paraId="3317FD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Разновидности лапты. Основные понятия о спортивных сооружениях и инвентаре.</w:t>
      </w:r>
    </w:p>
    <w:p w14:paraId="3A70BB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Амплуа полевых игроков при игре в лапту.</w:t>
      </w:r>
    </w:p>
    <w:p w14:paraId="11C5AF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поведения во время занятий лаптой. Характерные травмы игроки в лапту и мероприятия по их предупреждению.</w:t>
      </w:r>
    </w:p>
    <w:p w14:paraId="67F16F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Режим дня при занятиях лаптой. Правила личной гигиены во время занятий лаптой.</w:t>
      </w:r>
    </w:p>
    <w:p w14:paraId="3454C0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14:paraId="32721A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5E5D47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правила их проведения. Организация и проведение игр специальной направленности с элементами лапты.</w:t>
      </w:r>
    </w:p>
    <w:p w14:paraId="3B8AD6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5853D0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лапте в качестве зрителя, болельщика.</w:t>
      </w:r>
    </w:p>
    <w:p w14:paraId="2273B7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14:paraId="4C5AC3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Причины возникновения ошибок при выполнении технических приемов и способы их устранения. Основы анализа собственной игры, игры своей команды и игры команды соперников.</w:t>
      </w:r>
    </w:p>
    <w:p w14:paraId="5103AE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14:paraId="1558A6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Способы и методы профилактики пагубных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 Антидопинговое поведение.</w:t>
      </w:r>
    </w:p>
    <w:p w14:paraId="050802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Физическое совершенствование.</w:t>
      </w:r>
    </w:p>
    <w:p w14:paraId="1F612B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14:paraId="6DD829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развивающие основные качества, необходимые для овладения техникой и тактикой игры в лапту.</w:t>
      </w:r>
    </w:p>
    <w:p w14:paraId="18ACFD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w:t>
      </w:r>
      <w:proofErr w:type="spellStart"/>
      <w:r w:rsidRPr="002D374C">
        <w:rPr>
          <w:color w:val="000000" w:themeColor="text1"/>
          <w:szCs w:val="24"/>
        </w:rPr>
        <w:t>осаливания</w:t>
      </w:r>
      <w:proofErr w:type="spellEnd"/>
      <w:r w:rsidRPr="002D374C">
        <w:rPr>
          <w:color w:val="000000" w:themeColor="text1"/>
          <w:szCs w:val="24"/>
        </w:rPr>
        <w:t>. Удары битой по мячу способом сверху, сбоку. Подача мяча.</w:t>
      </w:r>
    </w:p>
    <w:p w14:paraId="3F8B75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защиты. Стойки. Передвижения: ходьба, бег, прыжки. Ловля мяча: высоко, низколетящего, катящегося. Передачи мяча: сверху, сбоку, снизу. Техника </w:t>
      </w:r>
      <w:proofErr w:type="spellStart"/>
      <w:r w:rsidRPr="002D374C">
        <w:rPr>
          <w:color w:val="000000" w:themeColor="text1"/>
          <w:szCs w:val="24"/>
        </w:rPr>
        <w:t>осаливания</w:t>
      </w:r>
      <w:proofErr w:type="spellEnd"/>
      <w:r w:rsidRPr="002D374C">
        <w:rPr>
          <w:color w:val="000000" w:themeColor="text1"/>
          <w:szCs w:val="24"/>
        </w:rPr>
        <w:t xml:space="preserve"> неподвижного игрока и бегущего в одном направлении. Бросок способом сверху, сбоку.</w:t>
      </w:r>
    </w:p>
    <w:p w14:paraId="643662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нападения.</w:t>
      </w:r>
    </w:p>
    <w:p w14:paraId="15631F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w:t>
      </w:r>
      <w:proofErr w:type="spellStart"/>
      <w:r w:rsidRPr="002D374C">
        <w:rPr>
          <w:color w:val="000000" w:themeColor="text1"/>
          <w:szCs w:val="24"/>
        </w:rPr>
        <w:t>осаливании</w:t>
      </w:r>
      <w:proofErr w:type="spellEnd"/>
      <w:r w:rsidRPr="002D374C">
        <w:rPr>
          <w:color w:val="000000" w:themeColor="text1"/>
          <w:szCs w:val="24"/>
        </w:rPr>
        <w:t xml:space="preserve">, </w:t>
      </w:r>
      <w:proofErr w:type="spellStart"/>
      <w:r w:rsidRPr="002D374C">
        <w:rPr>
          <w:color w:val="000000" w:themeColor="text1"/>
          <w:szCs w:val="24"/>
        </w:rPr>
        <w:t>самоосаливании</w:t>
      </w:r>
      <w:proofErr w:type="spellEnd"/>
      <w:r w:rsidRPr="002D374C">
        <w:rPr>
          <w:color w:val="000000" w:themeColor="text1"/>
          <w:szCs w:val="24"/>
        </w:rPr>
        <w:t xml:space="preserve">, </w:t>
      </w:r>
      <w:proofErr w:type="spellStart"/>
      <w:r w:rsidRPr="002D374C">
        <w:rPr>
          <w:color w:val="000000" w:themeColor="text1"/>
          <w:szCs w:val="24"/>
        </w:rPr>
        <w:t>переосаливании</w:t>
      </w:r>
      <w:proofErr w:type="spellEnd"/>
      <w:r w:rsidRPr="002D374C">
        <w:rPr>
          <w:color w:val="000000" w:themeColor="text1"/>
          <w:szCs w:val="24"/>
        </w:rPr>
        <w:t>.</w:t>
      </w:r>
    </w:p>
    <w:p w14:paraId="16CE18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14:paraId="7B9C40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14:paraId="34514E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14:paraId="2E47A9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защиты:</w:t>
      </w:r>
    </w:p>
    <w:p w14:paraId="0E46BC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Выбор места для ловли мяча при ударах (сверху, сбоку, "свечой").</w:t>
      </w:r>
    </w:p>
    <w:p w14:paraId="4ABF3C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защитника при:</w:t>
      </w:r>
    </w:p>
    <w:p w14:paraId="258427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пропуске мяча, летящего в его сторону;</w:t>
      </w:r>
    </w:p>
    <w:p w14:paraId="59D903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страховке своих партнеров при ударе сверху;</w:t>
      </w:r>
    </w:p>
    <w:p w14:paraId="755680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выборе места для того, чтобы осалить перебежчика;</w:t>
      </w:r>
    </w:p>
    <w:p w14:paraId="129B27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выборе места для получения мяча от партнера;</w:t>
      </w:r>
    </w:p>
    <w:p w14:paraId="653FC702"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переосаливании</w:t>
      </w:r>
      <w:proofErr w:type="spellEnd"/>
      <w:r w:rsidRPr="002D374C">
        <w:rPr>
          <w:color w:val="000000" w:themeColor="text1"/>
          <w:szCs w:val="24"/>
        </w:rPr>
        <w:t xml:space="preserve"> (обратном </w:t>
      </w:r>
      <w:proofErr w:type="spellStart"/>
      <w:r w:rsidRPr="002D374C">
        <w:rPr>
          <w:color w:val="000000" w:themeColor="text1"/>
          <w:szCs w:val="24"/>
        </w:rPr>
        <w:t>осаливании</w:t>
      </w:r>
      <w:proofErr w:type="spellEnd"/>
      <w:r w:rsidRPr="002D374C">
        <w:rPr>
          <w:color w:val="000000" w:themeColor="text1"/>
          <w:szCs w:val="24"/>
        </w:rPr>
        <w:t>);</w:t>
      </w:r>
    </w:p>
    <w:p w14:paraId="5AC272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расположении нападающих в пригороде и за линией кона;</w:t>
      </w:r>
    </w:p>
    <w:p w14:paraId="70A578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перебежках нападающих.</w:t>
      </w:r>
    </w:p>
    <w:p w14:paraId="17007D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подающего при выносе мяча за линию дома.</w:t>
      </w:r>
    </w:p>
    <w:p w14:paraId="08E48D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14:paraId="4311AF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14:paraId="1878C2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команды защиты при:</w:t>
      </w:r>
    </w:p>
    <w:p w14:paraId="6BBE51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ударе сверху (в правую, левую зоны и по центру);</w:t>
      </w:r>
    </w:p>
    <w:p w14:paraId="7F3E00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ударе сбоку и "свечой";</w:t>
      </w:r>
    </w:p>
    <w:p w14:paraId="08A022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проигрывающей по ходу игры;</w:t>
      </w:r>
    </w:p>
    <w:p w14:paraId="025F71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случае, когда у нападающих остался один игрок, имеющий право на удар;</w:t>
      </w:r>
    </w:p>
    <w:p w14:paraId="227F46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одиночных перебежках соперника, групповых перебежках соперника;</w:t>
      </w:r>
    </w:p>
    <w:p w14:paraId="07D291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ударе, после которого мяч улетает за боковую линию;</w:t>
      </w:r>
    </w:p>
    <w:p w14:paraId="34324F68"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самоосаливание</w:t>
      </w:r>
      <w:proofErr w:type="spellEnd"/>
      <w:r w:rsidRPr="002D374C">
        <w:rPr>
          <w:color w:val="000000" w:themeColor="text1"/>
          <w:szCs w:val="24"/>
        </w:rPr>
        <w:t xml:space="preserve"> соперника, </w:t>
      </w:r>
      <w:proofErr w:type="spellStart"/>
      <w:r w:rsidRPr="002D374C">
        <w:rPr>
          <w:color w:val="000000" w:themeColor="text1"/>
          <w:szCs w:val="24"/>
        </w:rPr>
        <w:t>переосаливание</w:t>
      </w:r>
      <w:proofErr w:type="spellEnd"/>
      <w:r w:rsidRPr="002D374C">
        <w:rPr>
          <w:color w:val="000000" w:themeColor="text1"/>
          <w:szCs w:val="24"/>
        </w:rPr>
        <w:t xml:space="preserve"> соперника.</w:t>
      </w:r>
    </w:p>
    <w:p w14:paraId="091D22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14:paraId="3DB7A0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лапту. Малые (упрощенные) игры в технико-тактической подготовке игроков в лапту. Участие в соревновательной деятельности.</w:t>
      </w:r>
    </w:p>
    <w:p w14:paraId="48850D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163.10.14.7. Содержание модуля по лапте направлено на достижение обучающимися личностных, метапредметных и предметных результатов обучения.</w:t>
      </w:r>
    </w:p>
    <w:p w14:paraId="335A8F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163.10.14.7.1. В результате изучения модуля по лапте на уровне основного общего образования у обучающихся будут сформированы следующие личностные результаты:</w:t>
      </w:r>
    </w:p>
    <w:p w14:paraId="344756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14:paraId="2FD477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14:paraId="04FFD9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14:paraId="6634B4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F0A35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15B0A5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34DAAE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163.10.14.7.2. 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p>
    <w:p w14:paraId="4452DA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399E9E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535D7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D9CE7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1778F1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163.10.14.7.3. В результате изучения модуля по лапте на уровне основного общего образования у обучающихся будут сформированы следующие предметные результаты:</w:t>
      </w:r>
    </w:p>
    <w:p w14:paraId="15D441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14:paraId="0AE8E6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14:paraId="23E006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и демонстрация базовых технических приемов техники игры, знание, демонстрация базовых тактических действий игроков в лапту;</w:t>
      </w:r>
    </w:p>
    <w:p w14:paraId="6471F7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основных средств и методов обучения базовым техническим приемам и тактическим действиям лапты;</w:t>
      </w:r>
    </w:p>
    <w:p w14:paraId="0323B0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спортивным инвентарем и оборудованием, подбора спортивной одежды и обуви для занятий по лапте;</w:t>
      </w:r>
    </w:p>
    <w:p w14:paraId="0B2663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w:t>
      </w:r>
      <w:r w:rsidRPr="002D374C">
        <w:rPr>
          <w:color w:val="000000" w:themeColor="text1"/>
          <w:szCs w:val="24"/>
        </w:rPr>
        <w:lastRenderedPageBreak/>
        <w:t>особенностей физической подготовленности;</w:t>
      </w:r>
    </w:p>
    <w:p w14:paraId="5AC9D1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контрольно-тестовых упражнений для определения уровня физической и технической подготовленности игроков в лапту;</w:t>
      </w:r>
    </w:p>
    <w:p w14:paraId="0B7A69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коллективе сверстников при выполнении групповых и командных упражнений тактического характера, проявление взаимоуважения во время учебной и соревновательной деятельности.</w:t>
      </w:r>
    </w:p>
    <w:p w14:paraId="30BC5C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 Модуль "Футбол для всех".</w:t>
      </w:r>
    </w:p>
    <w:p w14:paraId="453054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163.10.15.1. Пояснительная записка модуля "Футбол для всех".</w:t>
      </w:r>
    </w:p>
    <w:p w14:paraId="6A1AD8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2DE8A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14:paraId="4E831A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14:paraId="169AB4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14:paraId="4819BB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163.10.15.2. 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14:paraId="1E4C83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163.10.15.3. Задачами изучения модуля по футболу являются:</w:t>
      </w:r>
    </w:p>
    <w:p w14:paraId="786C8C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14:paraId="7749BB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приобщение обучающихся к здоровому образу жизни и гармонии тела средствами футбола;</w:t>
      </w:r>
    </w:p>
    <w:p w14:paraId="62AD65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и сохранения здоровья, развитие основных физических качеств и повышение функциональных способностей организма;</w:t>
      </w:r>
    </w:p>
    <w:p w14:paraId="3128E3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14:paraId="08BC56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163.10.15.4. Место и роль модуля по футболу.</w:t>
      </w:r>
    </w:p>
    <w:p w14:paraId="3C5646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14:paraId="54E5F3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учетом возраста и физической подготовленности обучающихся.</w:t>
      </w:r>
    </w:p>
    <w:p w14:paraId="14BCFE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163.10.15.5. Модуль по футболу может быть реализован в следующих вариантах:</w:t>
      </w:r>
    </w:p>
    <w:p w14:paraId="318125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футболу с учетом возраста и физической подготовленности обучающихся;</w:t>
      </w:r>
    </w:p>
    <w:p w14:paraId="4296F5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 8, 9-х классах - по 34 часа);</w:t>
      </w:r>
    </w:p>
    <w:p w14:paraId="34620F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w:t>
      </w:r>
      <w:r w:rsidRPr="002D374C">
        <w:rPr>
          <w:color w:val="000000" w:themeColor="text1"/>
          <w:szCs w:val="24"/>
        </w:rPr>
        <w:lastRenderedPageBreak/>
        <w:t>школьных спортивных клубов, включая использование учебных модулей по видам спорта (рекомендуемый объем в 5, 6, 7, 8, 9-х классах - по 34 часа).</w:t>
      </w:r>
    </w:p>
    <w:p w14:paraId="30F685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163.10.15.6. Содержание модуля по футболу.</w:t>
      </w:r>
    </w:p>
    <w:p w14:paraId="7C72A6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футболе.</w:t>
      </w:r>
    </w:p>
    <w:p w14:paraId="5557F0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14:paraId="29BD9A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14:paraId="69C9CE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Врачебный контроль и самоконтроль. Оказание первой медицинской помощи.</w:t>
      </w:r>
    </w:p>
    <w:p w14:paraId="7DFCA4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основных физических качеств футболиста.</w:t>
      </w:r>
    </w:p>
    <w:p w14:paraId="603FFA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14:paraId="116985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самостоятельной деятельности.</w:t>
      </w:r>
    </w:p>
    <w:p w14:paraId="1838BD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14:paraId="53BD02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14:paraId="151F05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Физическое совершенствование.</w:t>
      </w:r>
    </w:p>
    <w:p w14:paraId="622C38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подготовительных и специальных упражнений, формирующих двигательные умения и навыки футболиста.</w:t>
      </w:r>
    </w:p>
    <w:p w14:paraId="557683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действия в игре.</w:t>
      </w:r>
    </w:p>
    <w:p w14:paraId="3EAA60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передвижения: бег обычный, спиной вперед, </w:t>
      </w:r>
      <w:proofErr w:type="spellStart"/>
      <w:r w:rsidRPr="002D374C">
        <w:rPr>
          <w:color w:val="000000" w:themeColor="text1"/>
          <w:szCs w:val="24"/>
        </w:rPr>
        <w:t>скрестным</w:t>
      </w:r>
      <w:proofErr w:type="spellEnd"/>
      <w:r w:rsidRPr="002D374C">
        <w:rPr>
          <w:color w:val="000000" w:themeColor="text1"/>
          <w:szCs w:val="24"/>
        </w:rPr>
        <w:t xml:space="preserve"> и приставным шагом, по прямой, дугами, с изменением направления и скорости.</w:t>
      </w:r>
    </w:p>
    <w:p w14:paraId="294ACE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14:paraId="35D055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Удары по мячу ногой: внутренней стороной стопы, внутренней и средней частью подъема, по неподвижному и катящемуся (навстречу, от игрока, справа и слева) мячу, по прыгающему и летящему мячу внутренней стороной стопы и средней частью подъема, внешней частью подъема, после остановки, рывков, ведения, обманных движений, посылая мяч низом и верхом на короткое среднее расстояние.</w:t>
      </w:r>
    </w:p>
    <w:p w14:paraId="146C8B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Удары на точность: в определенную цель на поле, в ворота, в ноги партнеру, на ход двигающемуся партнеру.</w:t>
      </w:r>
    </w:p>
    <w:p w14:paraId="232342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14:paraId="1AC80C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Ведение мяча: внутренней частью подъема, внешней частью подъема, правой, левой ногой и поочередно по прямой и кругу, а также меняя направление движения, между стоек и движущимися партнерами, изменяя скорость, выполняя ускорения и рывки, не теряя контроль над мячом.</w:t>
      </w:r>
    </w:p>
    <w:p w14:paraId="0798F3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14:paraId="11BF50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Отбор мяча: при единоборстве с соперником, находящимся на месте, движущимся навстречу или сбоку, применяя выбивание мяча ногой в выпаде.</w:t>
      </w:r>
    </w:p>
    <w:p w14:paraId="738F59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Вбрасывание мяча: из-за боковой линии, с места из положения ноги вместе и шага, на точность: в ноги или на ход партнеру.</w:t>
      </w:r>
    </w:p>
    <w:p w14:paraId="5D5BFF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игры вратаря: основная стойка вратаря. Передвижение в воротах без мяча в сторону </w:t>
      </w:r>
      <w:proofErr w:type="spellStart"/>
      <w:r w:rsidRPr="002D374C">
        <w:rPr>
          <w:color w:val="000000" w:themeColor="text1"/>
          <w:szCs w:val="24"/>
        </w:rPr>
        <w:t>скрестным</w:t>
      </w:r>
      <w:proofErr w:type="spellEnd"/>
      <w:r w:rsidRPr="002D374C">
        <w:rPr>
          <w:color w:val="000000" w:themeColor="text1"/>
          <w:szCs w:val="24"/>
        </w:rPr>
        <w:t>, приставным шагом и скачками.</w:t>
      </w:r>
    </w:p>
    <w:p w14:paraId="2D6916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14:paraId="338594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Быстрый подъем с мячом на ноги после падения. Отбивание мяча одной или двумя рукам без </w:t>
      </w:r>
      <w:r w:rsidRPr="002D374C">
        <w:rPr>
          <w:color w:val="000000" w:themeColor="text1"/>
          <w:szCs w:val="24"/>
        </w:rPr>
        <w:lastRenderedPageBreak/>
        <w:t>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14:paraId="2695EA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Тактические действия в нападении.</w:t>
      </w:r>
    </w:p>
    <w:p w14:paraId="60548B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без мяча. Выбор месторасположения на футбольном поле.</w:t>
      </w:r>
    </w:p>
    <w:p w14:paraId="26840A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14:paraId="328508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14:paraId="34967F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защиты.</w:t>
      </w:r>
    </w:p>
    <w:p w14:paraId="0C99FE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14:paraId="0ACCDD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Противодействие комбинации "стенка". Взаимодействие игроков при розыгрыше противником "стандартных" комбинаций.</w:t>
      </w:r>
    </w:p>
    <w:p w14:paraId="705DA5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14:paraId="5391AA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163.10.15.7. Содержание модуля по футболу направлено на достижение обучающимися личностных, метапредметных и предметных результатов обучения.</w:t>
      </w:r>
    </w:p>
    <w:p w14:paraId="163C70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163.10.15.7.1. При изучении модуля по футболу на уровне основного общего образования у обучающихся будут сформированы следующие личностные результаты:</w:t>
      </w:r>
    </w:p>
    <w:p w14:paraId="27B1DB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и способность обучающихся к саморазвитию и самообразованию;</w:t>
      </w:r>
    </w:p>
    <w:p w14:paraId="6D2C04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доброжелательности и эмоционально-нравственной отзывчивости, понимания во время игры в футбол;</w:t>
      </w:r>
    </w:p>
    <w:p w14:paraId="4CC844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14:paraId="39EF9C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14:paraId="3865E6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эстетических потребностей, ценностей и чувств;</w:t>
      </w:r>
    </w:p>
    <w:p w14:paraId="383977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установки на безопасный, здоровый образ жизни.</w:t>
      </w:r>
    </w:p>
    <w:p w14:paraId="0FBD31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163.10.15.7.2. 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681FE5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способностью принимать и сохранять цели и задачи учебной деятельности, поиска средств ее осуществления с использованием игры в футбол;</w:t>
      </w:r>
    </w:p>
    <w:p w14:paraId="2AC259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14:paraId="7CF44E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14:paraId="437916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способностью использовать знаки, символы, схемы в игровой и соревновательной деятельности по футболу;</w:t>
      </w:r>
    </w:p>
    <w:p w14:paraId="1757BC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14:paraId="1BE411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163.10.15.7.3. При изучении модуля "Футбол для всех" на уровне основного общего образования у обучающихся будут сформированы следующие предметные результаты:</w:t>
      </w:r>
    </w:p>
    <w:p w14:paraId="1782A0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первоначальных представлений о развитии футбола, олимпийского движения, истории возникновения и развития игры в России и мире;</w:t>
      </w:r>
    </w:p>
    <w:p w14:paraId="0944B0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различными приемами владения мячом;</w:t>
      </w:r>
    </w:p>
    <w:p w14:paraId="2B2C76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тактических и стратегических приемов организации игры в футбол в быстро меняющейся игровой обстановке;</w:t>
      </w:r>
    </w:p>
    <w:p w14:paraId="63C268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14:paraId="343930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14:paraId="11157B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соревнований по футболу для обучающихся младшего школьного возраста;</w:t>
      </w:r>
    </w:p>
    <w:p w14:paraId="004069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овладение умениями самостоятельно организовывать </w:t>
      </w:r>
      <w:proofErr w:type="spellStart"/>
      <w:r w:rsidRPr="002D374C">
        <w:rPr>
          <w:color w:val="000000" w:themeColor="text1"/>
          <w:szCs w:val="24"/>
        </w:rPr>
        <w:t>здоровьесберегающую</w:t>
      </w:r>
      <w:proofErr w:type="spellEnd"/>
      <w:r w:rsidRPr="002D374C">
        <w:rPr>
          <w:color w:val="000000" w:themeColor="text1"/>
          <w:szCs w:val="24"/>
        </w:rPr>
        <w:t xml:space="preserve"> жизнедеятельность (режим дня, утренняя зарядка, оздоровительные мероприятия, подвижные игры на основе игры в футбол);</w:t>
      </w:r>
    </w:p>
    <w:p w14:paraId="421285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14:paraId="5B997E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 Модуль "Шахматы в школе".</w:t>
      </w:r>
    </w:p>
    <w:p w14:paraId="2A9B04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163.10.16.1. Пояснительная записка модуля "Шахматы в школе".</w:t>
      </w:r>
    </w:p>
    <w:p w14:paraId="1807CC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E3996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ее осмысливать. Для подростков шахматы являются интеллектуальной формой проведения досуга.</w:t>
      </w:r>
    </w:p>
    <w:p w14:paraId="026030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14:paraId="3F4105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163.10.16.2. 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14:paraId="3C745C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163.10.16.3. Задачами изучения модуля "Шахматы в школе" являются:</w:t>
      </w:r>
    </w:p>
    <w:p w14:paraId="5701CE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приобщение обучающихся основной школы к шахматной культуре;</w:t>
      </w:r>
    </w:p>
    <w:p w14:paraId="7B4D3A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новых знаний, умений и навыков игры в шахматы;</w:t>
      </w:r>
    </w:p>
    <w:p w14:paraId="5CCD05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14:paraId="406822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приобретение знаний из истории развития шахмат;</w:t>
      </w:r>
    </w:p>
    <w:p w14:paraId="76134D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углубление знаний в области шахматной игры, получение представлений о различных тактических приемах;</w:t>
      </w:r>
    </w:p>
    <w:p w14:paraId="5D8A6E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принципов игры в дебюте, миттельшпиле и эндшпиле;</w:t>
      </w:r>
    </w:p>
    <w:p w14:paraId="22B651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изучение приемов и методов шахматной борьбы;</w:t>
      </w:r>
    </w:p>
    <w:p w14:paraId="4758A0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представлений об интеллектуальной культуре вообще и о культуре шахмат в частности;</w:t>
      </w:r>
    </w:p>
    <w:p w14:paraId="2E2479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первоначальных умений саморегуляции интеллектуальных и эмоциональных проявлений;</w:t>
      </w:r>
    </w:p>
    <w:p w14:paraId="485BC5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стремления вести здоровый образ жизни;</w:t>
      </w:r>
    </w:p>
    <w:p w14:paraId="03B669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приобщение подростков к самостоятельным занятиям интеллектуальными играми и использованию их в свободное время;</w:t>
      </w:r>
    </w:p>
    <w:p w14:paraId="07F80F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учебной и соревновательной деятельности;</w:t>
      </w:r>
    </w:p>
    <w:p w14:paraId="526D3B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у подростков устойчивой мотивации к интеллектуальным занятиям;</w:t>
      </w:r>
    </w:p>
    <w:p w14:paraId="43A1BA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выдержки, собранности, внимательности;</w:t>
      </w:r>
    </w:p>
    <w:p w14:paraId="2E726B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эстетического восприятия действительности;</w:t>
      </w:r>
    </w:p>
    <w:p w14:paraId="768AA1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уважения к чужому мнению.</w:t>
      </w:r>
    </w:p>
    <w:p w14:paraId="3F50EE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163.10.16.4. Место и роль модуля "Шахматы в школе".</w:t>
      </w:r>
    </w:p>
    <w:p w14:paraId="1ED888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"Шахматы в школе" доступен для освоения обучающимися 5, 6 и 7 классов,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39B59E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14:paraId="07979C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14:paraId="5E68B8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163.10.16.5. Модуль "Шахматы в школе" может быть реализован в следующих вариантах:</w:t>
      </w:r>
    </w:p>
    <w:p w14:paraId="727428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учетом возраста и подготовленности обучающихся;</w:t>
      </w:r>
    </w:p>
    <w:p w14:paraId="6D3A54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6, 7-х классах - по 34 часа);</w:t>
      </w:r>
    </w:p>
    <w:p w14:paraId="71B882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7-х классах - по 34 часа).</w:t>
      </w:r>
    </w:p>
    <w:p w14:paraId="4E6A66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163.10.16.6. Содержание модуля "Шахматы в школе".</w:t>
      </w:r>
    </w:p>
    <w:p w14:paraId="62E79F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об игре в шахматы.</w:t>
      </w:r>
    </w:p>
    <w:p w14:paraId="6AE9D3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Теоретические основы и правила шахматной игры.</w:t>
      </w:r>
    </w:p>
    <w:p w14:paraId="27622F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шахмат.</w:t>
      </w:r>
    </w:p>
    <w:p w14:paraId="7CD2C4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ее роль в современном обществе. Чемпионы мира по шахматам. Современные выдающиеся отечественные и зарубежные шахматисты.</w:t>
      </w:r>
    </w:p>
    <w:p w14:paraId="3CBF56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понятия шахматной игры.</w:t>
      </w:r>
    </w:p>
    <w:p w14:paraId="136B9C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14:paraId="225D13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Структура и содержание тренировочных занятий по шахматам. Основные термины и понятия в шахматной игре: белое и черное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приемы; шахматная партия, запись шахматной партии, основы дебюта, атака на рокировавшегося и </w:t>
      </w:r>
      <w:proofErr w:type="spellStart"/>
      <w:r w:rsidRPr="002D374C">
        <w:rPr>
          <w:color w:val="000000" w:themeColor="text1"/>
          <w:szCs w:val="24"/>
        </w:rPr>
        <w:t>нерокировавшегося</w:t>
      </w:r>
      <w:proofErr w:type="spellEnd"/>
      <w:r w:rsidRPr="002D374C">
        <w:rPr>
          <w:color w:val="000000" w:themeColor="text1"/>
          <w:szCs w:val="24"/>
        </w:rPr>
        <w:t xml:space="preserve"> короля в начале партии, атака при равносторонних и разносторонних рокировках, основы пешечных, ладейных и </w:t>
      </w:r>
      <w:proofErr w:type="spellStart"/>
      <w:r w:rsidRPr="002D374C">
        <w:rPr>
          <w:color w:val="000000" w:themeColor="text1"/>
          <w:szCs w:val="24"/>
        </w:rPr>
        <w:t>легкофигурных</w:t>
      </w:r>
      <w:proofErr w:type="spellEnd"/>
      <w:r w:rsidRPr="002D374C">
        <w:rPr>
          <w:color w:val="000000" w:themeColor="text1"/>
          <w:szCs w:val="24"/>
        </w:rPr>
        <w:t xml:space="preserve"> эндшпилей.</w:t>
      </w:r>
    </w:p>
    <w:p w14:paraId="67BE68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Способы физкультурной деятельности.</w:t>
      </w:r>
    </w:p>
    <w:p w14:paraId="0EC584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Практико-ориентированная соревновательная деятельность.</w:t>
      </w:r>
    </w:p>
    <w:p w14:paraId="4A6B0C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Данный вид деятельности включает в себя конкурсы решения позиций, спарринги, соревнования, шахматные праздники.</w:t>
      </w:r>
    </w:p>
    <w:p w14:paraId="07C1F5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Тесты и контрольные точки на все пройденные тактические приемы и шахматные комбинации, стратегические приемы.</w:t>
      </w:r>
    </w:p>
    <w:p w14:paraId="36FE96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163.10.16.7. Содержание модуля "Шахматы в школе" направлено на достижение обучающимися личностных, метапредметных и предметных результатов обучения.</w:t>
      </w:r>
    </w:p>
    <w:p w14:paraId="5FEC29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163.10.16.7.1. При изучении модуля "Шахматы в школе" на уровне основного общего образования у обучающихся будут сформированы следующие личностные результаты:</w:t>
      </w:r>
    </w:p>
    <w:p w14:paraId="020353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основ российской, гражданской идентичности;</w:t>
      </w:r>
    </w:p>
    <w:p w14:paraId="5499D0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ориентация на моральные нормы и их выполнение;</w:t>
      </w:r>
    </w:p>
    <w:p w14:paraId="2BEDA1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основ шахматной культуры и наличие чувства прекрасного;</w:t>
      </w:r>
    </w:p>
    <w:p w14:paraId="56596A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важности бережного отношения к собственному здоровью;</w:t>
      </w:r>
    </w:p>
    <w:p w14:paraId="3F525A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наличие мотивации к творческому труду, работе на результат;</w:t>
      </w:r>
    </w:p>
    <w:p w14:paraId="557390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и способность к саморазвитию и самообучению;</w:t>
      </w:r>
    </w:p>
    <w:p w14:paraId="4D7D05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уважительное отношение к иному мнению;</w:t>
      </w:r>
    </w:p>
    <w:p w14:paraId="50414E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приобретение основных навыков сотрудничества со взрослыми людьми и сверстниками;</w:t>
      </w:r>
    </w:p>
    <w:p w14:paraId="747C34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этических чувств доброжелательности, взаимоуважения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14:paraId="1BE2CA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управлять своими эмоциями, дисциплинированность, внимательность, трудолюбие и упорство в достижении поставленных целей;</w:t>
      </w:r>
    </w:p>
    <w:p w14:paraId="6677C0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навыков творческого подхода при решении различных задач, стремление к работе на результат.</w:t>
      </w:r>
    </w:p>
    <w:p w14:paraId="1B2BF6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163.10.16.7.2. 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14:paraId="00ABB6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 помощью педагога и самостоятельно выделять и формулировать познавательную цель деятельности в области шахматной игры;</w:t>
      </w:r>
    </w:p>
    <w:p w14:paraId="56859B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способом структурирования шахматных знаний;</w:t>
      </w:r>
    </w:p>
    <w:p w14:paraId="5E9B1F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выбрать наиболее эффективный способ решения учебной задачи в конкретных условиях;</w:t>
      </w:r>
    </w:p>
    <w:p w14:paraId="001F5F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необходимую информацию;</w:t>
      </w:r>
    </w:p>
    <w:p w14:paraId="4E97DB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w:t>
      </w:r>
    </w:p>
    <w:p w14:paraId="32C99E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моделировать, владение широким спектром логических действий и операций, включая общие приемы решения задач;</w:t>
      </w:r>
    </w:p>
    <w:p w14:paraId="7BE185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14:paraId="15BF86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компромиссы и общие решения, разрешать конфликты на основе согласования различных позиций;</w:t>
      </w:r>
    </w:p>
    <w:p w14:paraId="6F84F9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формулировать, аргументировать и отстаивать свое мнение, вести дискуссию, обсуждать содержание и результаты совместной деятельности;</w:t>
      </w:r>
    </w:p>
    <w:p w14:paraId="5B61D0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донести свою точку зрения до других и отстаивать собственную позицию, а также уважать и учитывать позицию партнера (собеседника);</w:t>
      </w:r>
    </w:p>
    <w:p w14:paraId="529102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14:paraId="20098D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ее реализации;</w:t>
      </w:r>
    </w:p>
    <w:p w14:paraId="2996ED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принимать и сохранять учебную цель и задачу, планировать ее реализацию (в том числе во внутреннем плане), контролировать и оценивать свои действия, вносить соответствующие коррективы в их выполнение.</w:t>
      </w:r>
    </w:p>
    <w:p w14:paraId="1E1E71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163.10.16.7.3. При изучении модуля "Шахматы в школе" на уровне основного общего образования у обучающихся будут сформированы следующие предметные результаты:</w:t>
      </w:r>
    </w:p>
    <w:p w14:paraId="10F995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правил техники безопасности во время занятий шахматами;</w:t>
      </w:r>
    </w:p>
    <w:p w14:paraId="51DB38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возникновения и развития шахматной игры;</w:t>
      </w:r>
    </w:p>
    <w:p w14:paraId="620AF0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чемпионов мира по шахматам, их вклада в развитие шахмат;</w:t>
      </w:r>
    </w:p>
    <w:p w14:paraId="58B78B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w:t>
      </w:r>
    </w:p>
    <w:p w14:paraId="1464F7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развития шахматной культуры и спорта в России, выдающихся шахматных деятелей России;</w:t>
      </w:r>
    </w:p>
    <w:p w14:paraId="008820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правил разыгрывания дебюта;</w:t>
      </w:r>
    </w:p>
    <w:p w14:paraId="014E14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техники расчета вариантов;</w:t>
      </w:r>
    </w:p>
    <w:p w14:paraId="2B6444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 стратегического преимущества;</w:t>
      </w:r>
    </w:p>
    <w:p w14:paraId="40A447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специфики открытых и полуоткрытых линий, специфики "хороших" и "плохих" фигур;</w:t>
      </w:r>
    </w:p>
    <w:p w14:paraId="7965A9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поиск и решение различные шахматные комбинации;</w:t>
      </w:r>
    </w:p>
    <w:p w14:paraId="4C1D30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приобретение навыков разыгрывания пешечных окончаний;</w:t>
      </w:r>
    </w:p>
    <w:p w14:paraId="16E951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длительно концентрировать внимание во время шахматной партии;</w:t>
      </w:r>
    </w:p>
    <w:p w14:paraId="0FEC52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возникновения шахматных дебютов;</w:t>
      </w:r>
    </w:p>
    <w:p w14:paraId="781ED1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 начала шахматной партии и его особенности;</w:t>
      </w:r>
    </w:p>
    <w:p w14:paraId="51507C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приемов развития атаки на короля в разных стадиях шахматной партии;</w:t>
      </w:r>
    </w:p>
    <w:p w14:paraId="17B3A2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понимание специфики "сильных" и "слабых" фигур, понимание "форпоста";</w:t>
      </w:r>
    </w:p>
    <w:p w14:paraId="61723B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на практике приемов подключения ладьи к атаке на короля соперника;</w:t>
      </w:r>
    </w:p>
    <w:p w14:paraId="765214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приобретение элементарных навыков разыгрывания слоновых окончаний;</w:t>
      </w:r>
    </w:p>
    <w:p w14:paraId="45EF64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на практике тактических и стратегических средств шахматной борьбы;</w:t>
      </w:r>
    </w:p>
    <w:p w14:paraId="0BEC52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и решать различные шахматные комбинации;</w:t>
      </w:r>
    </w:p>
    <w:p w14:paraId="042905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стратегическими особенностями разыгрывания дебюта;</w:t>
      </w:r>
    </w:p>
    <w:p w14:paraId="34CBBF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обучение различным пешечным формациям;</w:t>
      </w:r>
    </w:p>
    <w:p w14:paraId="076F08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ценить классическое шахматное наследие;</w:t>
      </w:r>
    </w:p>
    <w:p w14:paraId="49A928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ключевых шахматных компетенций;</w:t>
      </w:r>
    </w:p>
    <w:p w14:paraId="79857C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элементарных навыков разыгрывания коневых окончаний;</w:t>
      </w:r>
    </w:p>
    <w:p w14:paraId="110D79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фундаментального стратегического подхода в шахматах;</w:t>
      </w:r>
    </w:p>
    <w:p w14:paraId="4CFA1B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анализировать, разбирать шахматные партии.</w:t>
      </w:r>
    </w:p>
    <w:p w14:paraId="3209898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 Модуль "Городошный спорт".</w:t>
      </w:r>
    </w:p>
    <w:p w14:paraId="32EEA6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163.10.17.1. Пояснительная записка модуля "Городошный спорт".</w:t>
      </w:r>
    </w:p>
    <w:p w14:paraId="086E23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466DF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w:t>
      </w:r>
    </w:p>
    <w:p w14:paraId="7987B6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формируется определенный образ мышления, умение быстро и, главное, рационально реагировать на изменение игровой ситуации.</w:t>
      </w:r>
    </w:p>
    <w:p w14:paraId="666424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14:paraId="2AE59C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163.10.17.2. 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14:paraId="45A174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163.10.17.3. Задачами изучения модуля по городошному спорту являются:</w:t>
      </w:r>
    </w:p>
    <w:p w14:paraId="5E00EB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644694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14:paraId="02B1B0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игры в городки и городошного спорта в частности;</w:t>
      </w:r>
    </w:p>
    <w:p w14:paraId="75C5EA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14:paraId="44B640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14:paraId="1EDC2C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культуры движений, обогащение двигательного опыта физическими упражнениями с </w:t>
      </w:r>
      <w:r w:rsidRPr="002D374C">
        <w:rPr>
          <w:color w:val="000000" w:themeColor="text1"/>
          <w:szCs w:val="24"/>
        </w:rPr>
        <w:lastRenderedPageBreak/>
        <w:t>общеразвивающей и корригирующей направленностью, техническими действиями и приемами городошного спорта;</w:t>
      </w:r>
    </w:p>
    <w:p w14:paraId="7FAD9D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428FDD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243204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14:paraId="2DD4D3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58CA94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163.10.17.4. Место и роль модуля по городошному спорту.</w:t>
      </w:r>
    </w:p>
    <w:p w14:paraId="6EA84E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городошному спорту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3FFDBD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городошному спорту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4577A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2AF5CE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163.10.17.5. Модуль по городошному спорту может быть реализован в следующих вариантах:</w:t>
      </w:r>
    </w:p>
    <w:p w14:paraId="33116D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14:paraId="3EB451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26B510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0B36C1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163.10.17.6. Содержание модуля по городошному спорту.</w:t>
      </w:r>
    </w:p>
    <w:p w14:paraId="4E9A19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городошном спорте.</w:t>
      </w:r>
    </w:p>
    <w:p w14:paraId="08C19F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Общие сведения о ведущих городошных отечественных и зарубежных клубах, сборных и их достижениях.</w:t>
      </w:r>
    </w:p>
    <w:p w14:paraId="0700E2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городошных организаций мира, Европы, страны, региона.</w:t>
      </w:r>
    </w:p>
    <w:p w14:paraId="47EB70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Выдающиеся отечественные и зарубежные городошники, тренеры, внесшие большой вклад в развитие и становление современного городошного спорта.</w:t>
      </w:r>
    </w:p>
    <w:p w14:paraId="2E53F9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Официальный календарь соревнований и физкультурных мероприятий по городошному спорту, проводимых в Российской Федерации, в регионе 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обучающихся.</w:t>
      </w:r>
    </w:p>
    <w:p w14:paraId="6686AD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правила организации и проведения соревнований по городошному спорту.</w:t>
      </w:r>
    </w:p>
    <w:p w14:paraId="57B389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судейства соревнований по городошному спорту; роль и обязанности судейской коллегии.</w:t>
      </w:r>
    </w:p>
    <w:p w14:paraId="1D9C25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инвентарем, спортивным оборудованием, городошной площадкой.</w:t>
      </w:r>
    </w:p>
    <w:p w14:paraId="0A5F86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безопасной культуры занятий городошным спортом, поведения на стадионе во время просмотра игры в качестве зрителя или болельщика.</w:t>
      </w:r>
    </w:p>
    <w:p w14:paraId="0DCA89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городошников, методы и меры предупреждения травматизма во время занятий.</w:t>
      </w:r>
    </w:p>
    <w:p w14:paraId="2E183A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правильного питания и суточного пищевого рациона городошников.</w:t>
      </w:r>
    </w:p>
    <w:p w14:paraId="7293CD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Влияние занятий городошным спортом на индивидуальные особенности физического развития и </w:t>
      </w:r>
      <w:r w:rsidRPr="002D374C">
        <w:rPr>
          <w:color w:val="000000" w:themeColor="text1"/>
          <w:szCs w:val="24"/>
        </w:rPr>
        <w:lastRenderedPageBreak/>
        <w:t>физической подготовленности организма.</w:t>
      </w:r>
    </w:p>
    <w:p w14:paraId="2B3C55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14:paraId="44AE51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14:paraId="6E762B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городошным спортом на формирование положительных качеств личности человека.</w:t>
      </w:r>
    </w:p>
    <w:p w14:paraId="466AA9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предупреждения и нивелирования конфликтных ситуации во время занятий городошным спортом.</w:t>
      </w:r>
    </w:p>
    <w:p w14:paraId="04F5E3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средств общей и специальной физической подготовки, применяемых в учебных занятиях с юными городошниками.</w:t>
      </w:r>
    </w:p>
    <w:p w14:paraId="6833E7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Стратегия и тактика игры в городки.</w:t>
      </w:r>
    </w:p>
    <w:p w14:paraId="2A4C00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обучения и выполнения различных технических элементов, тактических действий городошного спорта и эффективность их применения во время игры.</w:t>
      </w:r>
    </w:p>
    <w:p w14:paraId="40B0F7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60037D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00F188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14:paraId="4D0FDA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14:paraId="742E9A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городошным спортом в летнее и зимнее время.</w:t>
      </w:r>
    </w:p>
    <w:p w14:paraId="3AF90F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7FDEC4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индивидуальных планов (траектории роста) физической подготовленности.</w:t>
      </w:r>
    </w:p>
    <w:p w14:paraId="2029C9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План индивидуальных занятий городошным спортом.</w:t>
      </w:r>
    </w:p>
    <w:p w14:paraId="7E1A6C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(с помощью учителя) и проведение общеразвивающей и специальной разминки городошника.</w:t>
      </w:r>
    </w:p>
    <w:p w14:paraId="56CCB2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общеразвивающих, оздоровительных и корригирующих упражнений. Закаливающие процедуры.</w:t>
      </w:r>
    </w:p>
    <w:p w14:paraId="05D7F5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различных частей урока, занятия, различных форм двигательной активности со средствами городошного спорта (игры со сверстниками).</w:t>
      </w:r>
    </w:p>
    <w:p w14:paraId="48F768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 элементами городошного спорта.</w:t>
      </w:r>
    </w:p>
    <w:p w14:paraId="56767A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 по физической культуре, модулю "городошный спорт".</w:t>
      </w:r>
    </w:p>
    <w:p w14:paraId="1A4664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14:paraId="1982DC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физических упражнений для развития физических качеств городошника.</w:t>
      </w:r>
    </w:p>
    <w:p w14:paraId="4C41B9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Методические принципы построения частей урока (занятия) по городошному спорту.</w:t>
      </w:r>
    </w:p>
    <w:p w14:paraId="107BA2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720CF4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 с городошной битой.</w:t>
      </w:r>
    </w:p>
    <w:p w14:paraId="76183E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14:paraId="1B135F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приемы и тактические действия в городошном спорте, изученные на уровне начального общего образования.</w:t>
      </w:r>
    </w:p>
    <w:p w14:paraId="513E26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Броски по отдельно стоящим городкам в различных частях "города" 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14:paraId="584EAA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игры:</w:t>
      </w:r>
    </w:p>
    <w:p w14:paraId="5CDD0E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при выбивании простых фигур, широких фигур, высоких фигур, фигуры "Колодец", фигуры "Письмо";</w:t>
      </w:r>
    </w:p>
    <w:p w14:paraId="278152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14:paraId="275680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14:paraId="3C8895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перестановки игроков в заходе при возникновении необходимости поменять рисунок игры и </w:t>
      </w:r>
      <w:r w:rsidRPr="002D374C">
        <w:rPr>
          <w:color w:val="000000" w:themeColor="text1"/>
          <w:szCs w:val="24"/>
        </w:rPr>
        <w:lastRenderedPageBreak/>
        <w:t>повысить ее эффективность, роль капитана команды, его права и обязанности;</w:t>
      </w:r>
    </w:p>
    <w:p w14:paraId="5ECA34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14:paraId="0E57FD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специальной направленности.</w:t>
      </w:r>
    </w:p>
    <w:p w14:paraId="60B45C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городки.</w:t>
      </w:r>
    </w:p>
    <w:p w14:paraId="024FCB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физкультурно-оздоровительных и спортивных мероприятиях по городошному спорту (проект "Городки в школе", "Меткие биты" и другие мероприятия).</w:t>
      </w:r>
    </w:p>
    <w:p w14:paraId="4A3A95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163.10.17.7. Содержание модуля по городошному спорту направлено на достижение обучающимися личностных, метапредметных и предметных результатов обучения.</w:t>
      </w:r>
    </w:p>
    <w:p w14:paraId="447F24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163.10.17.7.1. 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14:paraId="5C9655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патриотизма, уважения к Отечеству через знание истории и современного состояния развития городошного спорта, включая региональный, всероссийский и международный уровни;</w:t>
      </w:r>
    </w:p>
    <w:p w14:paraId="0E57D6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14:paraId="5ABF0E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отношения в команде, со сверстниками и педагогами;</w:t>
      </w:r>
    </w:p>
    <w:p w14:paraId="6EAE55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312150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14:paraId="660845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6653D7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во время учебной и игровой деятельности волевых, социальных качеств личности, организованности, ответственности;</w:t>
      </w:r>
    </w:p>
    <w:p w14:paraId="39747E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14:paraId="453130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163.10.17.7.2. 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14:paraId="0B2AEA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0881F7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7CF95A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14:paraId="050A3C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4C1BB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473E16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14:paraId="33F821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512F7F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163.10.17.7.3. 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14:paraId="2628D8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0818D9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14:paraId="3C690F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14:paraId="258297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излагать правила и условия подвижных игр, игровых заданий, эстафет, моделировать игровые ситуации;</w:t>
      </w:r>
    </w:p>
    <w:p w14:paraId="1DFBED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современных правил организации и проведения соревнований 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14:paraId="64CCC7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игры в городки в процессе учебной и соревновательной деятельности; применение правил соревнований и судейской терминологии в судейской практике и игре;</w:t>
      </w:r>
    </w:p>
    <w:p w14:paraId="1F01AF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w:t>
      </w:r>
    </w:p>
    <w:p w14:paraId="1EA4D4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средства общей и специальной физической подготовки, основные методы обучения техническим приемам;</w:t>
      </w:r>
    </w:p>
    <w:p w14:paraId="346A79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освоение и демонстрация техники бросков с кона и </w:t>
      </w:r>
      <w:proofErr w:type="spellStart"/>
      <w:r w:rsidRPr="002D374C">
        <w:rPr>
          <w:color w:val="000000" w:themeColor="text1"/>
          <w:szCs w:val="24"/>
        </w:rPr>
        <w:t>полукона</w:t>
      </w:r>
      <w:proofErr w:type="spellEnd"/>
      <w:r w:rsidRPr="002D374C">
        <w:rPr>
          <w:color w:val="000000" w:themeColor="text1"/>
          <w:szCs w:val="24"/>
        </w:rPr>
        <w:t xml:space="preserve">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14:paraId="73CA1E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выполнять индивидуальные технические приемы ведения спортивной борьбы: броски биты с </w:t>
      </w:r>
      <w:proofErr w:type="spellStart"/>
      <w:r w:rsidRPr="002D374C">
        <w:rPr>
          <w:color w:val="000000" w:themeColor="text1"/>
          <w:szCs w:val="24"/>
        </w:rPr>
        <w:t>полукона</w:t>
      </w:r>
      <w:proofErr w:type="spellEnd"/>
      <w:r w:rsidRPr="002D374C">
        <w:rPr>
          <w:color w:val="000000" w:themeColor="text1"/>
          <w:szCs w:val="24"/>
        </w:rPr>
        <w:t>,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w:t>
      </w:r>
    </w:p>
    <w:p w14:paraId="2BFD90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14:paraId="398CA1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14:paraId="6321AC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14:paraId="1DDBE7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14:paraId="1856B2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14:paraId="510BAF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составление и освоение упражнений и комплексов утренней гигиенической гимнастики, дыхательной гимнастики, упражнений для глаз, для формирования осанки, профилактики плоскостопия;</w:t>
      </w:r>
    </w:p>
    <w:p w14:paraId="485C50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14:paraId="187BE4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приемов подготовительных и ассистентских функций (постановка фигур, уборка бит и городков из ловушки и другие);</w:t>
      </w:r>
    </w:p>
    <w:p w14:paraId="63FE9C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и повреждениях во время занятий городошным спортом;</w:t>
      </w:r>
    </w:p>
    <w:p w14:paraId="39CC73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738853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w:t>
      </w:r>
    </w:p>
    <w:p w14:paraId="4FF12C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14:paraId="7250C7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контрольно-тестовых упражнений по общей, специальной 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14:paraId="6B367E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 Модуль "Биатлон".</w:t>
      </w:r>
    </w:p>
    <w:p w14:paraId="249F1AA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163.10.19.1. Пояснительная записка модуля "Биатлон".</w:t>
      </w:r>
    </w:p>
    <w:p w14:paraId="06CEA7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0FBC4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занимающихся жизненно необходимых навыков, чередуются физические нагрузки различной направленности и продолжительности.</w:t>
      </w:r>
    </w:p>
    <w:p w14:paraId="15A45E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14:paraId="5DDBAE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14:paraId="4FB1FD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163.10.19.2. 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14:paraId="7A4E2F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163.10.19.3. Задачами изучения модуля по биатлону являются:</w:t>
      </w:r>
    </w:p>
    <w:p w14:paraId="2477E6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способствование формированию жизненно важных двигательных умений и навыков;</w:t>
      </w:r>
    </w:p>
    <w:p w14:paraId="26C30E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координации, гибкости, профессиональных и прикладных навыков, общей физической выносливости;</w:t>
      </w:r>
    </w:p>
    <w:p w14:paraId="242126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двигательных функций, обогащение двигательного опыта;</w:t>
      </w:r>
    </w:p>
    <w:p w14:paraId="26D9FB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нравственных качеств по отношению к окружающим: доброжелательность, чувство товарищества, коллективизма, уважения к историческому наследию Российского спорта;</w:t>
      </w:r>
    </w:p>
    <w:p w14:paraId="13851D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стойкого интереса к занятиям спортом и физическим упражнениям;</w:t>
      </w:r>
    </w:p>
    <w:p w14:paraId="74C2D3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выработка потребности в здоровом образе жизни;</w:t>
      </w:r>
    </w:p>
    <w:p w14:paraId="7130AB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важности занятий спортом для полноценной жизни.</w:t>
      </w:r>
    </w:p>
    <w:p w14:paraId="732D64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163.10.19.4. Место и роль модуля по биатлону.</w:t>
      </w:r>
    </w:p>
    <w:p w14:paraId="2F62CB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биатлону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5CAC7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4F656C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105FF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163.10.19.5. Модуль по биатлону может быть реализован в следующих вариантах:</w:t>
      </w:r>
    </w:p>
    <w:p w14:paraId="5E16CB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14:paraId="2B9259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289045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41D70F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163.10.19.6. Содержание модуля по биатлону.</w:t>
      </w:r>
    </w:p>
    <w:p w14:paraId="726864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биатлоне.</w:t>
      </w:r>
    </w:p>
    <w:p w14:paraId="29E063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организаций, страны, региона занимающихся развитием биатлона.</w:t>
      </w:r>
    </w:p>
    <w:p w14:paraId="40A678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Выдающиеся отечественные биатлонисты, тренеры, внесшие общий вклад в развитие и становление современного биатлона.</w:t>
      </w:r>
    </w:p>
    <w:p w14:paraId="5C1890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направления спортивного менеджмента и маркетинга в биатлоне.</w:t>
      </w:r>
    </w:p>
    <w:p w14:paraId="357B4F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правила организации и проведение соревнований по биатлону.</w:t>
      </w:r>
    </w:p>
    <w:p w14:paraId="56945F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судейства соревнований по биатлону, роль и обязанности судейской бригады.</w:t>
      </w:r>
    </w:p>
    <w:p w14:paraId="152040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инвентарем и спортивным оборудованием для биатлона.</w:t>
      </w:r>
    </w:p>
    <w:p w14:paraId="1150FB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безопасной культуры занятий биатлоном, поведения на соревнованиях в качестве зрителя или волонтера.</w:t>
      </w:r>
    </w:p>
    <w:p w14:paraId="6AD622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биатлонистов, методы и меры предупреждения травматизма во время занятий.</w:t>
      </w:r>
    </w:p>
    <w:p w14:paraId="33FB51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правильного питания и суточного пищевого рациона биатлонистов.</w:t>
      </w:r>
    </w:p>
    <w:p w14:paraId="4B6BF1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биатлоном на индивидуальные особенности физического развития и физической подготовленности организма.</w:t>
      </w:r>
    </w:p>
    <w:p w14:paraId="071A1B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14:paraId="0F8D63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организации здорового образа жизни средствами биатлона, методы профилактики вредных привычек и асоциального ведомого поведения.</w:t>
      </w:r>
    </w:p>
    <w:p w14:paraId="3E1C9C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биатлоном на формирование положительных качеств личности человека.</w:t>
      </w:r>
    </w:p>
    <w:p w14:paraId="6AB519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предупреждения и нивелирования конфликтных ситуаций во время занятий биатлоном.</w:t>
      </w:r>
    </w:p>
    <w:p w14:paraId="40AEC1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средств общей и специальной физической подготовки, применяемых в учебных занятиях с юными биатлонистами.</w:t>
      </w:r>
    </w:p>
    <w:p w14:paraId="0B35BF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Стратегия и тактика прохождения дистанции биатлона.</w:t>
      </w:r>
    </w:p>
    <w:p w14:paraId="280172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14:paraId="5A8954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w:t>
      </w:r>
    </w:p>
    <w:p w14:paraId="617A81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w:t>
      </w:r>
      <w:proofErr w:type="spellStart"/>
      <w:r w:rsidRPr="002D374C">
        <w:rPr>
          <w:color w:val="000000" w:themeColor="text1"/>
          <w:szCs w:val="24"/>
        </w:rPr>
        <w:t>аква</w:t>
      </w:r>
      <w:proofErr w:type="spellEnd"/>
      <w:r w:rsidRPr="002D374C">
        <w:rPr>
          <w:color w:val="000000" w:themeColor="text1"/>
          <w:szCs w:val="24"/>
        </w:rPr>
        <w:t>-биатлона), необходимое оборудование и специализированный инвентарь).</w:t>
      </w:r>
    </w:p>
    <w:p w14:paraId="33C7A3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0CE403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22684F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признаки утомления. Средства восстановления после физической нагрузки и (или) во время занятий биатлоном.</w:t>
      </w:r>
    </w:p>
    <w:p w14:paraId="3B7617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14:paraId="3C7886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биатлоном. Правила ухода за спортивным инвентарем и оборудованием.</w:t>
      </w:r>
    </w:p>
    <w:p w14:paraId="76D526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индивидуальных планов (траектории роста) физической подготовленности.</w:t>
      </w:r>
    </w:p>
    <w:p w14:paraId="6A2DE9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План индивидуальных занятий биатлоном.</w:t>
      </w:r>
    </w:p>
    <w:p w14:paraId="7E533A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(с помощью учителя) и проведение общеразвивающей и специальной разминки биатлониста.</w:t>
      </w:r>
    </w:p>
    <w:p w14:paraId="59F318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Индивидуальные комплексы общеразвивающих, оздоровительных и корригирующих упражнений. </w:t>
      </w:r>
      <w:r w:rsidRPr="002D374C">
        <w:rPr>
          <w:color w:val="000000" w:themeColor="text1"/>
          <w:szCs w:val="24"/>
        </w:rPr>
        <w:lastRenderedPageBreak/>
        <w:t>Закаливающие процедуры.</w:t>
      </w:r>
    </w:p>
    <w:p w14:paraId="5DFB92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различных частей урока, занятия, различных форм двигательной активности средствами биатлона (игры со сверстниками).</w:t>
      </w:r>
    </w:p>
    <w:p w14:paraId="171F52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 элементами биатлона.</w:t>
      </w:r>
    </w:p>
    <w:p w14:paraId="27AF6D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 по физической культуре модуля по биатлону.</w:t>
      </w:r>
    </w:p>
    <w:p w14:paraId="1019E4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14:paraId="4C726B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физических упражнений для развития физических качеств биатлониста.</w:t>
      </w:r>
    </w:p>
    <w:p w14:paraId="5CA5BD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Методические принципы построения частей урока (занятия) по биатлону.</w:t>
      </w:r>
    </w:p>
    <w:p w14:paraId="5D74E2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68213B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w:t>
      </w:r>
    </w:p>
    <w:p w14:paraId="5E0522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14:paraId="061AD0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и тактические действия в биатлоне, изученные на уровне начального общего образования.</w:t>
      </w:r>
    </w:p>
    <w:p w14:paraId="4DB97F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специальной направленности.</w:t>
      </w:r>
    </w:p>
    <w:p w14:paraId="606865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соревнования по биатлону.</w:t>
      </w:r>
    </w:p>
    <w:p w14:paraId="1FF9FA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физкультурно-оздоровительных и спортивных мероприятиях по биатлону (проект "Биатлон в школе", Всероссийском марафоне "Биатлон в школу, Биатлон в ГТО, Биатлон в колледж" и другие мероприятия).</w:t>
      </w:r>
    </w:p>
    <w:p w14:paraId="5401F7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163.10.19.7. Содержание модуля по биатлону направлено на достижение обучающимися личностных, метапредметных и предметных результатов обучения.</w:t>
      </w:r>
    </w:p>
    <w:p w14:paraId="6A8BBC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163.10.19.7.1. При изучении модуля по биатлону на уровне основного общего образования у обучающихся будут сформированы следующие личностные результаты:</w:t>
      </w:r>
    </w:p>
    <w:p w14:paraId="0DDE80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патриотизма, уважения к Отечеству через знание истории и современного состояния развития биатлона, включая региональный, всероссийский и международный уровни;</w:t>
      </w:r>
    </w:p>
    <w:p w14:paraId="2C00A7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14:paraId="301DD7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отношения в команде, со сверстниками и педагогами;</w:t>
      </w:r>
    </w:p>
    <w:p w14:paraId="03E64C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350AEA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14:paraId="7EC9EB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235F3B1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во время учебной и игровой деятельности волевых, социальных качеств личности, организованности, ответственности;</w:t>
      </w:r>
    </w:p>
    <w:p w14:paraId="176A05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14:paraId="5958F8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163.10.19.7.2. При изучении модуля по биатлону на уровне основного общего образования у обучающихся будут сформированы следующие метапредметные результаты:</w:t>
      </w:r>
    </w:p>
    <w:p w14:paraId="454F22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07EF47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018D9C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14:paraId="30BD69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14:paraId="6D8379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67C9F0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14:paraId="49246D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159A07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163.10.19.7.3. При изучении модуля по биатлону на уровне основного общего образования у обучающихся будут сформированы следующие предметные результаты:</w:t>
      </w:r>
    </w:p>
    <w:p w14:paraId="512FA9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2C8684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главных спортивных организаций, занимающихся развитием биатлона в мире, в Европе, в России и в своем регионе;</w:t>
      </w:r>
    </w:p>
    <w:p w14:paraId="3F95AC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14:paraId="6C0071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14:paraId="680B24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особенностей стратегии и тактики прохождения дистанций биатлона различной длины и сложности;</w:t>
      </w:r>
    </w:p>
    <w:p w14:paraId="0E9588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основных направлений развития спортивного маркетинга в биатлоне, развитие интереса в области спортивного маркетинга, стремление к профессиональному самоопределению;</w:t>
      </w:r>
    </w:p>
    <w:p w14:paraId="19AEB4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14:paraId="5E4FBF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соревнований по биатлону в процессе учебной и соревновательной деятельности; применение правил соревнований и судейской терминологии в судейской практике;</w:t>
      </w:r>
    </w:p>
    <w:p w14:paraId="346D07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14:paraId="55D827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605E71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и выполнять комплексы общеразвивающих 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14:paraId="2246E7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различные виды передвижений (плавание, стрельба 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и дистанции в учебной, игровой и соревновательной деятельности;</w:t>
      </w:r>
    </w:p>
    <w:p w14:paraId="152EB9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14:paraId="3C9DF7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эффективную технику бега по равнине со сменой скорости бега и частоты шагов;</w:t>
      </w:r>
    </w:p>
    <w:p w14:paraId="133B58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технику лыжных гонок, в том числе: ходы, подъемы, спуски и повороты, торможение соскальзыванием, поворот прыжком, прохождение крутых поворотов в различных условиях;</w:t>
      </w:r>
    </w:p>
    <w:p w14:paraId="66B8E7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14:paraId="5E87E1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на практике основных правил стрельбы из пневматического оружия;</w:t>
      </w:r>
    </w:p>
    <w:p w14:paraId="1DF28A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моделирование и демонстрация индивидуальных, групповых и командных тактический действий при прохождении дистанции биатлона в учебной, игровой соревновательной и досуговой деятельности;</w:t>
      </w:r>
    </w:p>
    <w:p w14:paraId="7CB174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в различных дисциплинах биатлона;</w:t>
      </w:r>
    </w:p>
    <w:p w14:paraId="3ECD92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14:paraId="6F739B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14:paraId="410F0E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14:paraId="79A625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требования к местам проведения занятий биатлоном, правила ухода за спортивным оборудованием, инвентарем;</w:t>
      </w:r>
    </w:p>
    <w:p w14:paraId="76050F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14:paraId="3B3170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14:paraId="72C162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14:paraId="7FF390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контрольно-тестовых упражнений по общей, специальной и физической подготовке биатлонистов;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14:paraId="087F1E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 Модуль "Роллер спорт".</w:t>
      </w:r>
    </w:p>
    <w:p w14:paraId="0FC4C5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163.10.20.1. Пояснительная записка модуля "Роллер спорт".</w:t>
      </w:r>
    </w:p>
    <w:p w14:paraId="0AC90A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"Роллер спорт" (далее - модуль по роллер спорту, роллер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DB5C3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14:paraId="212279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Выполнение </w:t>
      </w:r>
      <w:proofErr w:type="spellStart"/>
      <w:r w:rsidRPr="002D374C">
        <w:rPr>
          <w:color w:val="000000" w:themeColor="text1"/>
          <w:szCs w:val="24"/>
        </w:rPr>
        <w:t>сложнокоординационных</w:t>
      </w:r>
      <w:proofErr w:type="spellEnd"/>
      <w:r w:rsidRPr="002D374C">
        <w:rPr>
          <w:color w:val="000000" w:themeColor="text1"/>
          <w:szCs w:val="24"/>
        </w:rPr>
        <w:t>,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w:t>
      </w:r>
    </w:p>
    <w:p w14:paraId="42AC84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Роллер спорт,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14:paraId="11C918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14:paraId="6ACA10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163.10.20.3. Задачами изучения модуля по роллер спорту являются:</w:t>
      </w:r>
    </w:p>
    <w:p w14:paraId="64F05A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73C444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14:paraId="4B7D87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роллер спорта в частности;</w:t>
      </w:r>
    </w:p>
    <w:p w14:paraId="29D0B7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14:paraId="470AF1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9DE65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14:paraId="33EBC8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777A28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14:paraId="246E08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14:paraId="2C40A9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47C553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163.10.20.4. Место и роль модуля по роллер спорту.</w:t>
      </w:r>
    </w:p>
    <w:p w14:paraId="78242F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роллер спорту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C0AB6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роллер спорту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42075E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2FC722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163.10.20.5. Модуль по роллер спорту может быть реализован в следующих вариантах:</w:t>
      </w:r>
    </w:p>
    <w:p w14:paraId="05734B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подготовленности обучающихся (с соответствующей дозировкой и интенсивностью);</w:t>
      </w:r>
    </w:p>
    <w:p w14:paraId="331CDA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74FF36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7DE484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163.10.20.6. Содержание модуля по роллер спорту.</w:t>
      </w:r>
    </w:p>
    <w:p w14:paraId="42C0A1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роллер спорте.</w:t>
      </w:r>
    </w:p>
    <w:p w14:paraId="72ED63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отечественных федераций по роллер спорту; ведущие спортсмены федераций по роллер спорту региона и Российской Федерации.</w:t>
      </w:r>
    </w:p>
    <w:p w14:paraId="60029C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российских организаций и федераций, осуществляющих управление роллер спортом.</w:t>
      </w:r>
    </w:p>
    <w:p w14:paraId="31063C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14:paraId="574AD2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Требования безопасности при организации занятий роллер спортом.</w:t>
      </w:r>
    </w:p>
    <w:p w14:paraId="6C74FC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роллеров и мероприятия по их предупреждению.</w:t>
      </w:r>
    </w:p>
    <w:p w14:paraId="5F095A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 по роллер спорту.</w:t>
      </w:r>
    </w:p>
    <w:p w14:paraId="04E6AF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соревнований по роллер спорту.</w:t>
      </w:r>
    </w:p>
    <w:p w14:paraId="20E0DF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роллер спорту. Жесты судьи.</w:t>
      </w:r>
    </w:p>
    <w:p w14:paraId="6DD86A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Амплуа полевых игроков при игре в хоккей на роликовых коньках.</w:t>
      </w:r>
    </w:p>
    <w:p w14:paraId="2278C1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роллеров.</w:t>
      </w:r>
    </w:p>
    <w:p w14:paraId="0D9E72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роллер спорта, их название и методика выполнения.</w:t>
      </w:r>
    </w:p>
    <w:p w14:paraId="1289A3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454022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роллер спорту в качестве зрителя, болельщика.</w:t>
      </w:r>
    </w:p>
    <w:p w14:paraId="487D41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083BED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 Средства восстановления организма после физической нагрузки.</w:t>
      </w:r>
    </w:p>
    <w:p w14:paraId="7E064C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роллер спортом.</w:t>
      </w:r>
    </w:p>
    <w:p w14:paraId="52B99D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35DD6C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роллера.</w:t>
      </w:r>
    </w:p>
    <w:p w14:paraId="0A8EF1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роллер спорте.</w:t>
      </w:r>
    </w:p>
    <w:p w14:paraId="28D386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55ED15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034F9E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координации, быстроты и скоростных способностей).</w:t>
      </w:r>
    </w:p>
    <w:p w14:paraId="2073F7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технических и тактических действий спортсмена: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w:t>
      </w:r>
    </w:p>
    <w:p w14:paraId="1BE5B4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14:paraId="565903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приемы и тактические действия в роллер спорте, изученные на уровне начального общего образования.</w:t>
      </w:r>
    </w:p>
    <w:p w14:paraId="2FE8A8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фигуриста: вращения (винт, волчок, </w:t>
      </w:r>
      <w:proofErr w:type="spellStart"/>
      <w:r w:rsidRPr="002D374C">
        <w:rPr>
          <w:color w:val="000000" w:themeColor="text1"/>
          <w:szCs w:val="24"/>
        </w:rPr>
        <w:t>либела</w:t>
      </w:r>
      <w:proofErr w:type="spellEnd"/>
      <w:r w:rsidRPr="002D374C">
        <w:rPr>
          <w:color w:val="000000" w:themeColor="text1"/>
          <w:szCs w:val="24"/>
        </w:rPr>
        <w:t>), прыжки (</w:t>
      </w:r>
      <w:proofErr w:type="spellStart"/>
      <w:r w:rsidRPr="002D374C">
        <w:rPr>
          <w:color w:val="000000" w:themeColor="text1"/>
          <w:szCs w:val="24"/>
        </w:rPr>
        <w:t>аксель</w:t>
      </w:r>
      <w:proofErr w:type="spellEnd"/>
      <w:r w:rsidRPr="002D374C">
        <w:rPr>
          <w:color w:val="000000" w:themeColor="text1"/>
          <w:szCs w:val="24"/>
        </w:rPr>
        <w:t xml:space="preserve">, </w:t>
      </w:r>
      <w:proofErr w:type="spellStart"/>
      <w:r w:rsidRPr="002D374C">
        <w:rPr>
          <w:color w:val="000000" w:themeColor="text1"/>
          <w:szCs w:val="24"/>
        </w:rPr>
        <w:t>риттбергер</w:t>
      </w:r>
      <w:proofErr w:type="spellEnd"/>
      <w:r w:rsidRPr="002D374C">
        <w:rPr>
          <w:color w:val="000000" w:themeColor="text1"/>
          <w:szCs w:val="24"/>
        </w:rPr>
        <w:t xml:space="preserve">, сальхов, тулуп, </w:t>
      </w:r>
      <w:proofErr w:type="spellStart"/>
      <w:r w:rsidRPr="002D374C">
        <w:rPr>
          <w:color w:val="000000" w:themeColor="text1"/>
          <w:szCs w:val="24"/>
        </w:rPr>
        <w:t>флип</w:t>
      </w:r>
      <w:proofErr w:type="spellEnd"/>
      <w:r w:rsidRPr="002D374C">
        <w:rPr>
          <w:color w:val="000000" w:themeColor="text1"/>
          <w:szCs w:val="24"/>
        </w:rPr>
        <w:t xml:space="preserve">, </w:t>
      </w:r>
      <w:proofErr w:type="spellStart"/>
      <w:r w:rsidRPr="002D374C">
        <w:rPr>
          <w:color w:val="000000" w:themeColor="text1"/>
          <w:szCs w:val="24"/>
        </w:rPr>
        <w:t>лутц</w:t>
      </w:r>
      <w:proofErr w:type="spellEnd"/>
      <w:r w:rsidRPr="002D374C">
        <w:rPr>
          <w:color w:val="000000" w:themeColor="text1"/>
          <w:szCs w:val="24"/>
        </w:rPr>
        <w:t>), хореографические элементы, шаги (дуги, перетяжки, тройки, петли и другое), спирали (ласточка, кораблик, пистолетик).</w:t>
      </w:r>
    </w:p>
    <w:p w14:paraId="0B9091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фристайл-слалома: базовые элементы (змейка, </w:t>
      </w:r>
      <w:proofErr w:type="spellStart"/>
      <w:r w:rsidRPr="002D374C">
        <w:rPr>
          <w:color w:val="000000" w:themeColor="text1"/>
          <w:szCs w:val="24"/>
        </w:rPr>
        <w:t>монолайн</w:t>
      </w:r>
      <w:proofErr w:type="spellEnd"/>
      <w:r w:rsidRPr="002D374C">
        <w:rPr>
          <w:color w:val="000000" w:themeColor="text1"/>
          <w:szCs w:val="24"/>
        </w:rPr>
        <w:t>,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14:paraId="4433ED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w:t>
      </w:r>
      <w:proofErr w:type="spellStart"/>
      <w:r w:rsidRPr="002D374C">
        <w:rPr>
          <w:color w:val="000000" w:themeColor="text1"/>
          <w:szCs w:val="24"/>
        </w:rPr>
        <w:t>спидскейтинга</w:t>
      </w:r>
      <w:proofErr w:type="spellEnd"/>
      <w:r w:rsidRPr="002D374C">
        <w:rPr>
          <w:color w:val="000000" w:themeColor="text1"/>
          <w:szCs w:val="24"/>
        </w:rPr>
        <w:t>: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14:paraId="171FD3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фристайл - слалома - прыжок в высоту: базовые элементы, прыжок в высоту.</w:t>
      </w:r>
    </w:p>
    <w:p w14:paraId="3AF49B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слайдов: базовые элементы, слайды опорно-скользящие, просто скользящие, свободно-скользящие.</w:t>
      </w:r>
    </w:p>
    <w:p w14:paraId="5502E0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Техника дисциплины самокат: базовые трюки (хоп, </w:t>
      </w:r>
      <w:proofErr w:type="spellStart"/>
      <w:r w:rsidRPr="002D374C">
        <w:rPr>
          <w:color w:val="000000" w:themeColor="text1"/>
          <w:szCs w:val="24"/>
        </w:rPr>
        <w:t>банни</w:t>
      </w:r>
      <w:proofErr w:type="spellEnd"/>
      <w:r w:rsidRPr="002D374C">
        <w:rPr>
          <w:color w:val="000000" w:themeColor="text1"/>
          <w:szCs w:val="24"/>
        </w:rPr>
        <w:t xml:space="preserve"> хоп, </w:t>
      </w:r>
      <w:proofErr w:type="spellStart"/>
      <w:r w:rsidRPr="002D374C">
        <w:rPr>
          <w:color w:val="000000" w:themeColor="text1"/>
          <w:szCs w:val="24"/>
        </w:rPr>
        <w:t>нолли</w:t>
      </w:r>
      <w:proofErr w:type="spellEnd"/>
      <w:r w:rsidRPr="002D374C">
        <w:rPr>
          <w:color w:val="000000" w:themeColor="text1"/>
          <w:szCs w:val="24"/>
        </w:rPr>
        <w:t xml:space="preserve">, </w:t>
      </w:r>
      <w:proofErr w:type="spellStart"/>
      <w:r w:rsidRPr="002D374C">
        <w:rPr>
          <w:color w:val="000000" w:themeColor="text1"/>
          <w:szCs w:val="24"/>
        </w:rPr>
        <w:t>фэйки</w:t>
      </w:r>
      <w:proofErr w:type="spellEnd"/>
      <w:r w:rsidRPr="002D374C">
        <w:rPr>
          <w:color w:val="000000" w:themeColor="text1"/>
          <w:szCs w:val="24"/>
        </w:rPr>
        <w:t xml:space="preserve">, </w:t>
      </w:r>
      <w:proofErr w:type="spellStart"/>
      <w:r w:rsidRPr="002D374C">
        <w:rPr>
          <w:color w:val="000000" w:themeColor="text1"/>
          <w:szCs w:val="24"/>
        </w:rPr>
        <w:t>мэнуал</w:t>
      </w:r>
      <w:proofErr w:type="spellEnd"/>
      <w:r w:rsidRPr="002D374C">
        <w:rPr>
          <w:color w:val="000000" w:themeColor="text1"/>
          <w:szCs w:val="24"/>
        </w:rPr>
        <w:t xml:space="preserve">, </w:t>
      </w:r>
      <w:proofErr w:type="spellStart"/>
      <w:r w:rsidRPr="002D374C">
        <w:rPr>
          <w:color w:val="000000" w:themeColor="text1"/>
          <w:szCs w:val="24"/>
        </w:rPr>
        <w:t>ноуз</w:t>
      </w:r>
      <w:proofErr w:type="spellEnd"/>
      <w:r w:rsidRPr="002D374C">
        <w:rPr>
          <w:color w:val="000000" w:themeColor="text1"/>
          <w:szCs w:val="24"/>
        </w:rPr>
        <w:t xml:space="preserve"> </w:t>
      </w:r>
      <w:proofErr w:type="spellStart"/>
      <w:r w:rsidRPr="002D374C">
        <w:rPr>
          <w:color w:val="000000" w:themeColor="text1"/>
          <w:szCs w:val="24"/>
        </w:rPr>
        <w:t>пивот</w:t>
      </w:r>
      <w:proofErr w:type="spellEnd"/>
      <w:r w:rsidRPr="002D374C">
        <w:rPr>
          <w:color w:val="000000" w:themeColor="text1"/>
          <w:szCs w:val="24"/>
        </w:rPr>
        <w:t xml:space="preserve">, </w:t>
      </w:r>
      <w:proofErr w:type="spellStart"/>
      <w:r w:rsidRPr="002D374C">
        <w:rPr>
          <w:color w:val="000000" w:themeColor="text1"/>
          <w:szCs w:val="24"/>
        </w:rPr>
        <w:t>барспин</w:t>
      </w:r>
      <w:proofErr w:type="spellEnd"/>
      <w:r w:rsidRPr="002D374C">
        <w:rPr>
          <w:color w:val="000000" w:themeColor="text1"/>
          <w:szCs w:val="24"/>
        </w:rPr>
        <w:t xml:space="preserve">, </w:t>
      </w:r>
      <w:proofErr w:type="spellStart"/>
      <w:r w:rsidRPr="002D374C">
        <w:rPr>
          <w:color w:val="000000" w:themeColor="text1"/>
          <w:szCs w:val="24"/>
        </w:rPr>
        <w:t>бартвист</w:t>
      </w:r>
      <w:proofErr w:type="spellEnd"/>
      <w:r w:rsidRPr="002D374C">
        <w:rPr>
          <w:color w:val="000000" w:themeColor="text1"/>
          <w:szCs w:val="24"/>
        </w:rPr>
        <w:t xml:space="preserve">, </w:t>
      </w:r>
      <w:proofErr w:type="spellStart"/>
      <w:r w:rsidRPr="002D374C">
        <w:rPr>
          <w:color w:val="000000" w:themeColor="text1"/>
          <w:szCs w:val="24"/>
        </w:rPr>
        <w:t>тэйлвип</w:t>
      </w:r>
      <w:proofErr w:type="spellEnd"/>
      <w:r w:rsidRPr="002D374C">
        <w:rPr>
          <w:color w:val="000000" w:themeColor="text1"/>
          <w:szCs w:val="24"/>
        </w:rPr>
        <w:t>) и уличные трюки (</w:t>
      </w:r>
      <w:proofErr w:type="spellStart"/>
      <w:r w:rsidRPr="002D374C">
        <w:rPr>
          <w:color w:val="000000" w:themeColor="text1"/>
          <w:szCs w:val="24"/>
        </w:rPr>
        <w:t>боардслайд</w:t>
      </w:r>
      <w:proofErr w:type="spellEnd"/>
      <w:r w:rsidRPr="002D374C">
        <w:rPr>
          <w:color w:val="000000" w:themeColor="text1"/>
          <w:szCs w:val="24"/>
        </w:rPr>
        <w:t xml:space="preserve">, 50-50 </w:t>
      </w:r>
      <w:proofErr w:type="spellStart"/>
      <w:r w:rsidRPr="002D374C">
        <w:rPr>
          <w:color w:val="000000" w:themeColor="text1"/>
          <w:szCs w:val="24"/>
        </w:rPr>
        <w:t>грайнд</w:t>
      </w:r>
      <w:proofErr w:type="spellEnd"/>
      <w:r w:rsidRPr="002D374C">
        <w:rPr>
          <w:color w:val="000000" w:themeColor="text1"/>
          <w:szCs w:val="24"/>
        </w:rPr>
        <w:t xml:space="preserve">, </w:t>
      </w:r>
      <w:proofErr w:type="spellStart"/>
      <w:r w:rsidRPr="002D374C">
        <w:rPr>
          <w:color w:val="000000" w:themeColor="text1"/>
          <w:szCs w:val="24"/>
        </w:rPr>
        <w:t>липслайд</w:t>
      </w:r>
      <w:proofErr w:type="spellEnd"/>
      <w:r w:rsidRPr="002D374C">
        <w:rPr>
          <w:color w:val="000000" w:themeColor="text1"/>
          <w:szCs w:val="24"/>
        </w:rPr>
        <w:t xml:space="preserve">, </w:t>
      </w:r>
      <w:proofErr w:type="spellStart"/>
      <w:r w:rsidRPr="002D374C">
        <w:rPr>
          <w:color w:val="000000" w:themeColor="text1"/>
          <w:szCs w:val="24"/>
        </w:rPr>
        <w:t>фибл</w:t>
      </w:r>
      <w:proofErr w:type="spellEnd"/>
      <w:r w:rsidRPr="002D374C">
        <w:rPr>
          <w:color w:val="000000" w:themeColor="text1"/>
          <w:szCs w:val="24"/>
        </w:rPr>
        <w:t xml:space="preserve"> </w:t>
      </w:r>
      <w:proofErr w:type="spellStart"/>
      <w:r w:rsidRPr="002D374C">
        <w:rPr>
          <w:color w:val="000000" w:themeColor="text1"/>
          <w:szCs w:val="24"/>
        </w:rPr>
        <w:t>грайнд</w:t>
      </w:r>
      <w:proofErr w:type="spellEnd"/>
      <w:r w:rsidRPr="002D374C">
        <w:rPr>
          <w:color w:val="000000" w:themeColor="text1"/>
          <w:szCs w:val="24"/>
        </w:rPr>
        <w:t xml:space="preserve">, </w:t>
      </w:r>
      <w:proofErr w:type="spellStart"/>
      <w:r w:rsidRPr="002D374C">
        <w:rPr>
          <w:color w:val="000000" w:themeColor="text1"/>
          <w:szCs w:val="24"/>
        </w:rPr>
        <w:t>смит</w:t>
      </w:r>
      <w:proofErr w:type="spellEnd"/>
      <w:r w:rsidRPr="002D374C">
        <w:rPr>
          <w:color w:val="000000" w:themeColor="text1"/>
          <w:szCs w:val="24"/>
        </w:rPr>
        <w:t xml:space="preserve"> </w:t>
      </w:r>
      <w:proofErr w:type="spellStart"/>
      <w:r w:rsidRPr="002D374C">
        <w:rPr>
          <w:color w:val="000000" w:themeColor="text1"/>
          <w:szCs w:val="24"/>
        </w:rPr>
        <w:t>грайнд</w:t>
      </w:r>
      <w:proofErr w:type="spellEnd"/>
      <w:r w:rsidRPr="002D374C">
        <w:rPr>
          <w:color w:val="000000" w:themeColor="text1"/>
          <w:szCs w:val="24"/>
        </w:rPr>
        <w:t xml:space="preserve">, </w:t>
      </w:r>
      <w:proofErr w:type="spellStart"/>
      <w:r w:rsidRPr="002D374C">
        <w:rPr>
          <w:color w:val="000000" w:themeColor="text1"/>
          <w:szCs w:val="24"/>
        </w:rPr>
        <w:t>дикейд</w:t>
      </w:r>
      <w:proofErr w:type="spellEnd"/>
      <w:r w:rsidRPr="002D374C">
        <w:rPr>
          <w:color w:val="000000" w:themeColor="text1"/>
          <w:szCs w:val="24"/>
        </w:rPr>
        <w:t>).</w:t>
      </w:r>
    </w:p>
    <w:p w14:paraId="6A68A2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техники передвижения по игровой площадке полевого игрока в хоккее на роликах.</w:t>
      </w:r>
    </w:p>
    <w:p w14:paraId="4B250C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14:paraId="676CAE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w:t>
      </w:r>
    </w:p>
    <w:p w14:paraId="4F6A2B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Передача шайбы: ударом, броском, верхом, по полу, неудобной стороной.</w:t>
      </w:r>
    </w:p>
    <w:p w14:paraId="371AA2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Бросок шайбы: заметающий, кистевой, с дуги, с неудобной стороны.</w:t>
      </w:r>
    </w:p>
    <w:p w14:paraId="13E299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 по шайбе: заметающий, удар-щелчок, прямой удар, удар с неудобной стороны, удар по летной шайбе.</w:t>
      </w:r>
    </w:p>
    <w:p w14:paraId="771C70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Обводка и обыгрывание: </w:t>
      </w:r>
      <w:proofErr w:type="spellStart"/>
      <w:r w:rsidRPr="002D374C">
        <w:rPr>
          <w:color w:val="000000" w:themeColor="text1"/>
          <w:szCs w:val="24"/>
        </w:rPr>
        <w:t>обеганием</w:t>
      </w:r>
      <w:proofErr w:type="spellEnd"/>
      <w:r w:rsidRPr="002D374C">
        <w:rPr>
          <w:color w:val="000000" w:themeColor="text1"/>
          <w:szCs w:val="24"/>
        </w:rPr>
        <w:t xml:space="preserve"> соперника, </w:t>
      </w:r>
      <w:proofErr w:type="spellStart"/>
      <w:r w:rsidRPr="002D374C">
        <w:rPr>
          <w:color w:val="000000" w:themeColor="text1"/>
          <w:szCs w:val="24"/>
        </w:rPr>
        <w:t>прокидкой</w:t>
      </w:r>
      <w:proofErr w:type="spellEnd"/>
      <w:r w:rsidRPr="002D374C">
        <w:rPr>
          <w:color w:val="000000" w:themeColor="text1"/>
          <w:szCs w:val="24"/>
        </w:rPr>
        <w:t xml:space="preserve"> или пробросом шайбы, с помощью элементов дриблинга, при помощи обманных движений (финтов).</w:t>
      </w:r>
    </w:p>
    <w:p w14:paraId="19260D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Отбор шайбы (в момент приема и во время ведения): выбивание или вытаскивание. Перехват </w:t>
      </w:r>
      <w:r w:rsidRPr="002D374C">
        <w:rPr>
          <w:color w:val="000000" w:themeColor="text1"/>
          <w:szCs w:val="24"/>
        </w:rPr>
        <w:lastRenderedPageBreak/>
        <w:t>шайбы: клюшкой, ногой, корпусом.</w:t>
      </w:r>
    </w:p>
    <w:p w14:paraId="63D8C9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Розыгрыш спорной шайбы: выигрыш носком пера клюшки на себя, выбивание, продавливание.</w:t>
      </w:r>
    </w:p>
    <w:p w14:paraId="0EAB39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14:paraId="59CC1E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06AFA9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Тактика нападения: индивидуальные действия с шайбой 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w:t>
      </w:r>
      <w:proofErr w:type="spellStart"/>
      <w:r w:rsidRPr="002D374C">
        <w:rPr>
          <w:color w:val="000000" w:themeColor="text1"/>
          <w:szCs w:val="24"/>
        </w:rPr>
        <w:t>неравночисленных</w:t>
      </w:r>
      <w:proofErr w:type="spellEnd"/>
      <w:r w:rsidRPr="002D374C">
        <w:rPr>
          <w:color w:val="000000" w:themeColor="text1"/>
          <w:szCs w:val="24"/>
        </w:rPr>
        <w:t xml:space="preserve"> составах в атаке (игра в численном большинстве).</w:t>
      </w:r>
    </w:p>
    <w:p w14:paraId="1C01A4B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защиты.</w:t>
      </w:r>
    </w:p>
    <w:p w14:paraId="0618B5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14:paraId="7D0A2C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0A4DE4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w:t>
      </w:r>
      <w:proofErr w:type="spellStart"/>
      <w:r w:rsidRPr="002D374C">
        <w:rPr>
          <w:color w:val="000000" w:themeColor="text1"/>
          <w:szCs w:val="24"/>
        </w:rPr>
        <w:t>неравночисленных</w:t>
      </w:r>
      <w:proofErr w:type="spellEnd"/>
      <w:r w:rsidRPr="002D374C">
        <w:rPr>
          <w:color w:val="000000" w:themeColor="text1"/>
          <w:szCs w:val="24"/>
        </w:rPr>
        <w:t xml:space="preserve"> составах (игра в численном меньшинстве).</w:t>
      </w:r>
    </w:p>
    <w:p w14:paraId="693B9C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14:paraId="2EFD83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163.10.20.7. Содержание модуля по роллер спорту направлено на достижение обучающимися личностных, метапредметных и предметных результатов обучения.</w:t>
      </w:r>
    </w:p>
    <w:p w14:paraId="4EB189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163.10.20.7.1. При изучении модуля по роллер спорту на уровне основного общего образования у обучающихся будут сформированы следующие личностные результаты:</w:t>
      </w:r>
    </w:p>
    <w:p w14:paraId="0BECEF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14:paraId="1BA6C8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14:paraId="6863E6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14:paraId="5B7D3C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E790C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34E108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отношения к сверстникам и педагогам.</w:t>
      </w:r>
    </w:p>
    <w:p w14:paraId="38094E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163.10.20.7.2. 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14:paraId="58087E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w:t>
      </w:r>
      <w:r w:rsidRPr="002D374C">
        <w:rPr>
          <w:color w:val="000000" w:themeColor="text1"/>
          <w:szCs w:val="24"/>
        </w:rPr>
        <w:lastRenderedPageBreak/>
        <w:t>различных ситуациях;</w:t>
      </w:r>
    </w:p>
    <w:p w14:paraId="58E2DA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1D971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DEFA3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4D6C09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163.10.20.7.3. При изучении модуля по роллер спорту на уровне основного общего образования у обучающихся будут сформированы следующие предметные результаты:</w:t>
      </w:r>
    </w:p>
    <w:p w14:paraId="44C784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истории развития современного роллер спорта, традиций роллер движения в Российской Федерации, в регионе;</w:t>
      </w:r>
    </w:p>
    <w:p w14:paraId="59C109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роль и основные функции главных российских организаций и федераций по роллер спорту, осуществляющих управление данным видом спорта;</w:t>
      </w:r>
    </w:p>
    <w:p w14:paraId="6717A0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способностью аргументированно принимать участие в обсуждении успехов и неудач сборных команд страны;</w:t>
      </w:r>
    </w:p>
    <w:p w14:paraId="78BF51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14:paraId="5EAA8B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14:paraId="4FAD6F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4B8E98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388490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 сбалансированного питания роллера;</w:t>
      </w:r>
    </w:p>
    <w:p w14:paraId="50A83B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14:paraId="611064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14:paraId="4CE45F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14:paraId="703530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выполнять индивидуальные технические элементы (приемы) хоккея на роликах, фигурного катания на роликовых коньках, фристайл-слалома, </w:t>
      </w:r>
      <w:proofErr w:type="spellStart"/>
      <w:r w:rsidRPr="002D374C">
        <w:rPr>
          <w:color w:val="000000" w:themeColor="text1"/>
          <w:szCs w:val="24"/>
        </w:rPr>
        <w:t>спидскейтинга</w:t>
      </w:r>
      <w:proofErr w:type="spellEnd"/>
      <w:r w:rsidRPr="002D374C">
        <w:rPr>
          <w:color w:val="000000" w:themeColor="text1"/>
          <w:szCs w:val="24"/>
        </w:rPr>
        <w:t>, самоката;</w:t>
      </w:r>
    </w:p>
    <w:p w14:paraId="439095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моделирование и демонстрация индивидуальных, групповых и командных действий в тактике направлений роллер спорта;</w:t>
      </w:r>
    </w:p>
    <w:p w14:paraId="1CD294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изученных тактических действий в учебной, игровой соревновательной и досуговой деятельности;</w:t>
      </w:r>
    </w:p>
    <w:p w14:paraId="5584DE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14:paraId="654D43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14:paraId="602A85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14:paraId="5A5A66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знание и соблюдение правил техники безопасности во время занятий и соревнований по роллер спорту;</w:t>
      </w:r>
    </w:p>
    <w:p w14:paraId="592D56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причин возникновения травм и умение оказывать первую помощь при травмах и повреждениях во время занятий роллер спортом;</w:t>
      </w:r>
    </w:p>
    <w:p w14:paraId="3B5079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гигиенических основ образовательной и досуговой двигательной деятельности, основ организации здорового образа жизни средствами роллер спорта;</w:t>
      </w:r>
    </w:p>
    <w:p w14:paraId="1958E6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14:paraId="029FB5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14:paraId="441584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соблюдать правила безопасного, правомерного поведения во время соревнований различного уровня по роллер спорту в качестве зрителя, болельщика;</w:t>
      </w:r>
    </w:p>
    <w:p w14:paraId="089B2B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и умение применять способы и методы профилактики пагубных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 знание понятий "допинг" и "антидопинг".</w:t>
      </w:r>
    </w:p>
    <w:p w14:paraId="71E63C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 Модуль "Скалолазание".</w:t>
      </w:r>
    </w:p>
    <w:p w14:paraId="28A271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163.10.21.1. Пояснительная записка модуля "Скалолазание".</w:t>
      </w:r>
    </w:p>
    <w:p w14:paraId="7AFBD1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9AC65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14:paraId="55C2FE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14:paraId="349AB2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14:paraId="2DB2C2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163.10.21.2. Целью изучения модуля по скалолазанию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14:paraId="3DE0DF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163.10.21.3. Задачами изучения модуля по скалолазанию являются:</w:t>
      </w:r>
    </w:p>
    <w:p w14:paraId="76E8ED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60DF02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14:paraId="665F9E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 о скалолазании в частности;</w:t>
      </w:r>
    </w:p>
    <w:p w14:paraId="7D5030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14:paraId="086DDB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14:paraId="7988D2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w:t>
      </w:r>
      <w:r w:rsidRPr="002D374C">
        <w:rPr>
          <w:color w:val="000000" w:themeColor="text1"/>
          <w:szCs w:val="24"/>
        </w:rPr>
        <w:lastRenderedPageBreak/>
        <w:t>обучающегося, создающем необходимые предпосылки для его самореализации;</w:t>
      </w:r>
    </w:p>
    <w:p w14:paraId="10EE04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16371C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14:paraId="5B53BD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14:paraId="369C17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1D36C4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163.10.21.4. Место и роль модуля по скалолазанию.</w:t>
      </w:r>
    </w:p>
    <w:p w14:paraId="592059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скалолазанию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30B595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скалолазанию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412C8D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54D7B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163.10.21.5. Модуль по скалолазанию может быть реализован в следующих вариантах:</w:t>
      </w:r>
    </w:p>
    <w:p w14:paraId="688276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14:paraId="700707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58B963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5B3180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163.10.21.6. Содержание модуля по скалолазанию.</w:t>
      </w:r>
    </w:p>
    <w:p w14:paraId="1528C3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скалолазании.</w:t>
      </w:r>
    </w:p>
    <w:p w14:paraId="57E58C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организаций страны, региона занимающихся развитием скалолазания.</w:t>
      </w:r>
    </w:p>
    <w:p w14:paraId="1F16DB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Выдающиеся отечественные скалолазы, тренеры, внесшие общий вклад в развитие и становление современного скалолазания.</w:t>
      </w:r>
    </w:p>
    <w:p w14:paraId="646C11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Официальный календарь соревнований и физкультурных мероприятий 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14:paraId="20D58F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тенденции развития детского скалолазания.</w:t>
      </w:r>
    </w:p>
    <w:p w14:paraId="1B6BE1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правила организации и проведение соревнований по скалолазанию.</w:t>
      </w:r>
    </w:p>
    <w:p w14:paraId="14B9D7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судейства соревнований по скалолазанию, роль и обязанности судейской бригады.</w:t>
      </w:r>
    </w:p>
    <w:p w14:paraId="387B60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инвентарем и спортивным оборудованием для скалолазания.</w:t>
      </w:r>
    </w:p>
    <w:p w14:paraId="70251A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безопасной культуры занятий скалолазанием, поведения на соревнованиях в качестве зрителя или волонтера.</w:t>
      </w:r>
    </w:p>
    <w:p w14:paraId="5A7D3C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скалолазов, методы и меры предупреждения травматизма во время занятий.</w:t>
      </w:r>
    </w:p>
    <w:p w14:paraId="1187232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правильного питания и суточного пищевого рациона скалолазов.</w:t>
      </w:r>
    </w:p>
    <w:p w14:paraId="085CD7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скалолазанием на индивидуальные особенности физического развития и физической подготовленности организма.</w:t>
      </w:r>
    </w:p>
    <w:p w14:paraId="6CB9A5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14:paraId="2901EE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Основы организации здорового образа жизни средствами скалолазания, методы профилактики </w:t>
      </w:r>
      <w:r w:rsidRPr="002D374C">
        <w:rPr>
          <w:color w:val="000000" w:themeColor="text1"/>
          <w:szCs w:val="24"/>
        </w:rPr>
        <w:lastRenderedPageBreak/>
        <w:t>вредных привычек и асоциального ведомого поведения.</w:t>
      </w:r>
    </w:p>
    <w:p w14:paraId="4A2BB2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скалолазанием на формирование положительных качеств личности человека.</w:t>
      </w:r>
    </w:p>
    <w:p w14:paraId="097B5F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предупреждения и нивелирования конфликтных ситуаций во время занятий скалолазанием.</w:t>
      </w:r>
    </w:p>
    <w:p w14:paraId="5CFD17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средств общей и специальной физической подготовки, применяемых в учебных занятиях с юными скалолазами.</w:t>
      </w:r>
    </w:p>
    <w:p w14:paraId="74710C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Стратегия и тактика прохождения скалолазных трасс.</w:t>
      </w:r>
    </w:p>
    <w:p w14:paraId="2FFF0A7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обучения и выполнения различных технических и тактических действий в скалолазании и эффективность их применения во время лазания.</w:t>
      </w:r>
    </w:p>
    <w:p w14:paraId="6640EF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642B99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77BA1C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признаки утомления. Средства восстановления после физической нагрузки и (или) во время занятий скалолазанием.</w:t>
      </w:r>
    </w:p>
    <w:p w14:paraId="7B3CB3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14:paraId="62B46C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скалолазанием.</w:t>
      </w:r>
    </w:p>
    <w:p w14:paraId="3EB9C9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787D4D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индивидуальных планов (траектории роста) физической подготовленности.</w:t>
      </w:r>
    </w:p>
    <w:p w14:paraId="7A223C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План индивидуальных занятий скалолазанием.</w:t>
      </w:r>
    </w:p>
    <w:p w14:paraId="0E6AAF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(с помощью учителя) и проведение общеразвивающей и специальной разминки скалолаза.</w:t>
      </w:r>
    </w:p>
    <w:p w14:paraId="2DC8CFE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комплексы общеразвивающих, оздоровительных и корригирующих упражнений.</w:t>
      </w:r>
    </w:p>
    <w:p w14:paraId="0BDC5A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Закаливающие процедуры.</w:t>
      </w:r>
    </w:p>
    <w:p w14:paraId="1F9490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14:paraId="216A7F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 элементами скалолазания.</w:t>
      </w:r>
    </w:p>
    <w:p w14:paraId="0DB7D9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w:t>
      </w:r>
    </w:p>
    <w:p w14:paraId="610E1E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14:paraId="75AFA5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физических упражнений для развития физических качеств скалолаза.</w:t>
      </w:r>
    </w:p>
    <w:p w14:paraId="6E6A70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Методические принципы построения частей урока (занятия) по скалолазанию.</w:t>
      </w:r>
    </w:p>
    <w:p w14:paraId="046650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642BCD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w:t>
      </w:r>
    </w:p>
    <w:p w14:paraId="7F8959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14:paraId="53468B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и тактические действия в скалолазании, изученные на уровне начального общего образования.</w:t>
      </w:r>
    </w:p>
    <w:p w14:paraId="545518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эстафеты специальной направленности.</w:t>
      </w:r>
    </w:p>
    <w:p w14:paraId="5FA8550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лазания.</w:t>
      </w:r>
    </w:p>
    <w:p w14:paraId="57D350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работы ног на различном рельефе повышенной сложности, типы хватов, технические движения и элементы повышенной сложности.</w:t>
      </w:r>
    </w:p>
    <w:p w14:paraId="60C9DF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Лазание на плоскостях с различным углом наклона (положительные стенки, вертикали, стенки с отрицательным уклоном до 70 градусов).</w:t>
      </w:r>
    </w:p>
    <w:p w14:paraId="3B8A3A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Лазание с различным темпом и скоростью перемещения.</w:t>
      </w:r>
    </w:p>
    <w:p w14:paraId="40F3A3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Сложно-координационные технические элементы повышенной сложности.</w:t>
      </w:r>
    </w:p>
    <w:p w14:paraId="5DE6BF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соревнования по скалолазанию.</w:t>
      </w:r>
    </w:p>
    <w:p w14:paraId="78554F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физкультурно-оздоровительных и спортивных мероприятиях по скалолазанию (проект "Скалолазание в школе", различных детских соревнованиях по скалолазанию в разных дисциплинах).</w:t>
      </w:r>
    </w:p>
    <w:p w14:paraId="7BD13BC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163.10.21.7. Содержание модуля по скалолазанию направлено на достижение обучающимися личностных, метапредметных и предметных результатов обучения.</w:t>
      </w:r>
    </w:p>
    <w:p w14:paraId="24EF41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163.10.21.7.1. При изучении модуля по скалолазанию на уровне основного общего образования у обучающихся будут сформированы следующие личностные результаты:</w:t>
      </w:r>
    </w:p>
    <w:p w14:paraId="09B636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14:paraId="2E5A70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14:paraId="5E90C5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14:paraId="72F0DF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1DB438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25F260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5E7DB7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163.10.21.7.2. 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14:paraId="17FCFF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14:paraId="5FEA86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33C0A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717686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6B093F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163.10.21.7.3. При изучении модуля по скалолазанию на уровне основного общего образования у обучающихся будут сформированы следующие предметные результаты:</w:t>
      </w:r>
    </w:p>
    <w:p w14:paraId="5CC8CF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1ED6DA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знаний по истории возникновения скалолазания, достижениях национальной сборной команды страны по скалолазанию на чемпионатах мира, чемпионатах Европы, Олимпийских играх, о легендарных отечественных и зарубежных скалолазах и тренерах;</w:t>
      </w:r>
    </w:p>
    <w:p w14:paraId="33792F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представлений о спортивных дисциплинах скалолазания и основных правилах соревнований по скалолазанию;</w:t>
      </w:r>
    </w:p>
    <w:p w14:paraId="4B23BD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навыков безопасного поведения во время занятий скалолазанием и посещений соревнований по скалолазанию;</w:t>
      </w:r>
    </w:p>
    <w:p w14:paraId="3529A4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14:paraId="19A51D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базовых навыков самоконтроля и наблюдения за своим физическим состоянием и величиной физических нагрузок;</w:t>
      </w:r>
    </w:p>
    <w:p w14:paraId="6E77F1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0A7658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792B99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14:paraId="18A041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14:paraId="56EC19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умение работы со снаряжением и оборудованием необходимым для скалолазания в различных дисциплинах;</w:t>
      </w:r>
    </w:p>
    <w:p w14:paraId="3AA814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техники безопасности при работе на скалодроме во время тренировочного процесса и соревновательной деятельности;</w:t>
      </w:r>
    </w:p>
    <w:p w14:paraId="5D2AA3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47C673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контрольных занятиях и учебных соревнованиях по скалолазанию;</w:t>
      </w:r>
    </w:p>
    <w:p w14:paraId="23504C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5A995A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483FB2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проявлять уважительное отношение к одноклассникам, проявлять культуру общения и взаимодействия, взаимоуважения в достижении общих целей в учебной и игровой деятельности на занятиях скалолазанием.</w:t>
      </w:r>
    </w:p>
    <w:p w14:paraId="39E186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 Модуль "Спортивный туризм".</w:t>
      </w:r>
    </w:p>
    <w:p w14:paraId="1BE458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163.10.22.1. Пояснительная записка модуля "Спортивный туризм".</w:t>
      </w:r>
    </w:p>
    <w:p w14:paraId="22248B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F020B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14:paraId="3C7B57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14:paraId="62D35D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163.10.22.2. 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14:paraId="61B42C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163.10.22.3. Задачами изучения модуля по спортивному туризму являются:</w:t>
      </w:r>
    </w:p>
    <w:p w14:paraId="5810F8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1E2D1F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в спортивном туризме;</w:t>
      </w:r>
    </w:p>
    <w:p w14:paraId="441511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спортивного туризма в частности;</w:t>
      </w:r>
    </w:p>
    <w:p w14:paraId="775C86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спортивном туризме, о его возможностях и значении в процессе укрепления здоровья, физическом развитии и физической подготовке обучающихся;</w:t>
      </w:r>
    </w:p>
    <w:p w14:paraId="3391CD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B73F5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14:paraId="2AB0C0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59CF33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14:paraId="7CE660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2D0097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163.10.22.4. Место и роль модуля по спортивному туризму.</w:t>
      </w:r>
    </w:p>
    <w:p w14:paraId="0ABC8C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спортивному туризму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3F305FC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Специфика модуля по спортивному туризму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3DD706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7D3342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163.10.22.5. Модуль по спортивному туризму может быть реализован в следующих вариантах:</w:t>
      </w:r>
    </w:p>
    <w:p w14:paraId="3284F3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14:paraId="3171CA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757869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2775E3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163.10.22.6. Содержание модуля по спортивному туризму.</w:t>
      </w:r>
    </w:p>
    <w:p w14:paraId="70A6400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спортивном туризме.</w:t>
      </w:r>
    </w:p>
    <w:p w14:paraId="34F431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зарождения спортивного туризма. Известные отечественные спортивные туристы и тренеры. Современное состояние спортивного туризма 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14:paraId="1721A2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14:paraId="005539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14:paraId="608DE2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Виды спортивного туризма (пешеходный, горный, водный, лыжный, велосипедный, авто-</w:t>
      </w:r>
      <w:proofErr w:type="spellStart"/>
      <w:r w:rsidRPr="002D374C">
        <w:rPr>
          <w:color w:val="000000" w:themeColor="text1"/>
          <w:szCs w:val="24"/>
        </w:rPr>
        <w:t>мото</w:t>
      </w:r>
      <w:proofErr w:type="spellEnd"/>
      <w:r w:rsidRPr="002D374C">
        <w:rPr>
          <w:color w:val="000000" w:themeColor="text1"/>
          <w:szCs w:val="24"/>
        </w:rPr>
        <w:t xml:space="preserve">, конный, </w:t>
      </w:r>
      <w:proofErr w:type="spellStart"/>
      <w:r w:rsidRPr="002D374C">
        <w:rPr>
          <w:color w:val="000000" w:themeColor="text1"/>
          <w:szCs w:val="24"/>
        </w:rPr>
        <w:t>спелео</w:t>
      </w:r>
      <w:proofErr w:type="spellEnd"/>
      <w:r w:rsidRPr="002D374C">
        <w:rPr>
          <w:color w:val="000000" w:themeColor="text1"/>
          <w:szCs w:val="24"/>
        </w:rPr>
        <w:t xml:space="preserve"> и другие). Основные понятия о маршрутах и дистанциях в туризме, снаряжении и инвентаре.</w:t>
      </w:r>
    </w:p>
    <w:p w14:paraId="3E3990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Распределение обязанностей юных туристов при формировании туристкой группы.</w:t>
      </w:r>
    </w:p>
    <w:p w14:paraId="416272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поведения во время занятий спортивным туризмом. Характерные травмы туристов и мероприятия по их предупреждению.</w:t>
      </w:r>
    </w:p>
    <w:p w14:paraId="78C13B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Режим дня при занятиях спортивным туризмом. Правила личной гигиены во время занятий спортивным туризмом.</w:t>
      </w:r>
    </w:p>
    <w:p w14:paraId="281DED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14:paraId="1F2C01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764C88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и правила их проведения. Организация и проведение игр специальной направленности с элементами спортивного туризма.</w:t>
      </w:r>
    </w:p>
    <w:p w14:paraId="71226C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50B570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туристских соревнований в качестве зрителя, болельщика.</w:t>
      </w:r>
    </w:p>
    <w:p w14:paraId="5B9C8D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восстановления организма после физической нагрузки. Правила личной гигиены, требования к одежде и обуви для занятий спортивным туризмом. Правила ухода за туристским снаряжением и инвентарем.</w:t>
      </w:r>
    </w:p>
    <w:p w14:paraId="1FEBED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Причины возникновения ошибок при выполнении технических приемов и способы их устранения. </w:t>
      </w:r>
      <w:r w:rsidRPr="002D374C">
        <w:rPr>
          <w:color w:val="000000" w:themeColor="text1"/>
          <w:szCs w:val="24"/>
        </w:rPr>
        <w:lastRenderedPageBreak/>
        <w:t>Основы анализа собственного участия и своей команды (группы) команды соперников.</w:t>
      </w:r>
    </w:p>
    <w:p w14:paraId="38FEE3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14:paraId="25586B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Способы и методы профилактики пагубных привычек, асоциального и </w:t>
      </w:r>
      <w:proofErr w:type="spellStart"/>
      <w:r w:rsidRPr="002D374C">
        <w:rPr>
          <w:color w:val="000000" w:themeColor="text1"/>
          <w:szCs w:val="24"/>
        </w:rPr>
        <w:t>созависимого</w:t>
      </w:r>
      <w:proofErr w:type="spellEnd"/>
      <w:r w:rsidRPr="002D374C">
        <w:rPr>
          <w:color w:val="000000" w:themeColor="text1"/>
          <w:szCs w:val="24"/>
        </w:rPr>
        <w:t xml:space="preserve"> поведения. Антидопинговое поведение.</w:t>
      </w:r>
    </w:p>
    <w:p w14:paraId="4C1712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2C27BE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w:t>
      </w:r>
      <w:proofErr w:type="spellStart"/>
      <w:r w:rsidRPr="002D374C">
        <w:rPr>
          <w:color w:val="000000" w:themeColor="text1"/>
          <w:szCs w:val="24"/>
        </w:rPr>
        <w:t>Фриуроп</w:t>
      </w:r>
      <w:proofErr w:type="spellEnd"/>
      <w:r w:rsidRPr="002D374C">
        <w:rPr>
          <w:color w:val="000000" w:themeColor="text1"/>
          <w:szCs w:val="24"/>
        </w:rPr>
        <w:t>", "Эстафеты", "Лабиринт" и другие.</w:t>
      </w:r>
    </w:p>
    <w:p w14:paraId="0BC794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Специально-подготовительные упражнения, развивающие основные качества, необходимые для овладения техникой и тактикой спортивного туризма.</w:t>
      </w:r>
    </w:p>
    <w:p w14:paraId="02869C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вида спортивного туризма. Передвижения: ходьба, бег, прыжки, остановки и падения, приемы, позволяющие избежать травматизма.</w:t>
      </w:r>
    </w:p>
    <w:p w14:paraId="0140BA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Выбор должности в туристской группе в зависимости от навыков и предпочтений.</w:t>
      </w:r>
    </w:p>
    <w:p w14:paraId="2B3CA3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действия. Взаимодействия участников туристской группы на маршруте и бивачных работах.</w:t>
      </w:r>
    </w:p>
    <w:p w14:paraId="505522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Взаимодействия участников команды на туристских дистанциях в различных видах спортивного туризма.</w:t>
      </w:r>
    </w:p>
    <w:p w14:paraId="6D0E7E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Учебно-тренировочные походы и сборы по тактико-технической подготовке туристов.</w:t>
      </w:r>
    </w:p>
    <w:p w14:paraId="6015B1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соревновательной деятельности.</w:t>
      </w:r>
    </w:p>
    <w:p w14:paraId="3B3937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163.10.22.7. Содержание модуля по спортивному туризму направлено на достижение обучающимися личностных, метапредметных и предметных результатов обучения.</w:t>
      </w:r>
    </w:p>
    <w:p w14:paraId="1D0F19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163.10.22.7.1. В результате изучения модуля по спортивному туризму на уровне основного общего образования у обучающихся будут сформированы следующие личностные результаты:</w:t>
      </w:r>
    </w:p>
    <w:p w14:paraId="676252B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14:paraId="420C2A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14:paraId="67C61E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14:paraId="368643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57C8F3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53443B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осознанное, уважительное и доброжелательное отношение к сверстникам и педагогам.</w:t>
      </w:r>
    </w:p>
    <w:p w14:paraId="7BA87F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163.10.22.7.2. В результате изучения модуля по спортивному туризму на уровне основного общего образования у обучающихся будут сформированы следующие метапредметные результаты:</w:t>
      </w:r>
    </w:p>
    <w:p w14:paraId="0A2736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1D5590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w:t>
      </w:r>
    </w:p>
    <w:p w14:paraId="76933F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09EB92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2D5CCA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163.10.22.7.3. В результате изучения модуля по спортивному туризму на уровне основного общего образования у обучающихся будут сформированы следующие предметные результаты:</w:t>
      </w:r>
    </w:p>
    <w:p w14:paraId="5BC1CF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14:paraId="3543AC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14:paraId="00354D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14:paraId="17EA1C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использование основных средств и методов обучения базовым техническим приемам и тактическим действиям юных туристов;</w:t>
      </w:r>
    </w:p>
    <w:p w14:paraId="0B6002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туристским снаряжением и инвентарем, подбора одежды и обуви для занятий спортивным туризмом;</w:t>
      </w:r>
    </w:p>
    <w:p w14:paraId="7D554D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4C78DF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контрольно-тестовых упражнений для определения уровня физической и технической подготовленности юных туристов;</w:t>
      </w:r>
    </w:p>
    <w:p w14:paraId="54124C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туристском коллективе при выполнении групповых и командных упражнений тактического характера, проявление взаимоуважения во время учебной и соревновательной деятельности.</w:t>
      </w:r>
    </w:p>
    <w:p w14:paraId="42CA9C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 Модуль "Хоккей на траве".</w:t>
      </w:r>
    </w:p>
    <w:p w14:paraId="71E054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163.10.23.1. Пояснительная записка модуля "Хоккей на траве".</w:t>
      </w:r>
    </w:p>
    <w:p w14:paraId="460BD8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"Хоккей на траве" (далее - модуль по хоккею на траве, хоккей 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F8C4F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54DACB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Выполнение </w:t>
      </w:r>
      <w:proofErr w:type="spellStart"/>
      <w:r w:rsidRPr="002D374C">
        <w:rPr>
          <w:color w:val="000000" w:themeColor="text1"/>
          <w:szCs w:val="24"/>
        </w:rPr>
        <w:t>сложнокоординационных</w:t>
      </w:r>
      <w:proofErr w:type="spellEnd"/>
      <w:r w:rsidRPr="002D374C">
        <w:rPr>
          <w:color w:val="000000" w:themeColor="text1"/>
          <w:szCs w:val="24"/>
        </w:rPr>
        <w:t>, технико-тактических действий 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14:paraId="68B97F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хоккея на траве формируют у обучающихся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14:paraId="02161D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163.10.23.2. 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14:paraId="258623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163.10.23.3. Задачами изучения модуля по хоккею на траве являются:</w:t>
      </w:r>
    </w:p>
    <w:p w14:paraId="260AC8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06B1F9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14:paraId="74C055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хоккея на траве в частности;</w:t>
      </w:r>
    </w:p>
    <w:p w14:paraId="119F7B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хоккее на траве, о его возможностях и значении в процессе укрепления здоровья, физическом развитии и физической подготовке обучающихся;</w:t>
      </w:r>
    </w:p>
    <w:p w14:paraId="2E4C50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40BD68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14:paraId="3D6C80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6994A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w:t>
      </w:r>
      <w:r w:rsidRPr="002D374C">
        <w:rPr>
          <w:color w:val="000000" w:themeColor="text1"/>
          <w:szCs w:val="24"/>
        </w:rPr>
        <w:lastRenderedPageBreak/>
        <w:t>занятиях физической культурой и спортом средствами хоккея на траве;</w:t>
      </w:r>
    </w:p>
    <w:p w14:paraId="41C9EA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14:paraId="7A2D91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4123FD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163.10.23.4. Место и роль модуля по хоккею на траве.</w:t>
      </w:r>
    </w:p>
    <w:p w14:paraId="1CBCBD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хоккею на траве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9BE1E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хоккею на траве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2DB14B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5A5DA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163.10.23.5. Модуль по хоккею на траве может быть реализован в следующих вариантах:</w:t>
      </w:r>
    </w:p>
    <w:p w14:paraId="46B949A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14:paraId="4D4CA0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0FB09E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05BC52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163.10.23.6. Содержание модуля по хоккею на траве.</w:t>
      </w:r>
    </w:p>
    <w:p w14:paraId="24B63B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хоккее на траве.</w:t>
      </w:r>
    </w:p>
    <w:p w14:paraId="7E0890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хоккея на траве (федераций).</w:t>
      </w:r>
    </w:p>
    <w:p w14:paraId="29969B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к безопасности при организации занятий хоккеем на траве. Характерные травмы хоккеистов и мероприятия по их предупреждению.</w:t>
      </w:r>
    </w:p>
    <w:p w14:paraId="11CD9A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 Правила соревнований по хоккею на траве.</w:t>
      </w:r>
    </w:p>
    <w:p w14:paraId="17BEFD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хоккею на траве. Жесты судьи. Амплуа полевых игроков при игре в хоккей на траве.</w:t>
      </w:r>
    </w:p>
    <w:p w14:paraId="152135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воспитания физических качеств хоккеиста.</w:t>
      </w:r>
    </w:p>
    <w:p w14:paraId="36145A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хоккея на траве, их названия и методика выполнения.</w:t>
      </w:r>
    </w:p>
    <w:p w14:paraId="45ED46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AC844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хоккею на траве в качестве зрителя, болельщика.</w:t>
      </w:r>
    </w:p>
    <w:p w14:paraId="2FF11E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50228D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хоккеем на траве. Правила ухода за спортивным инвентарем и оборудованием.</w:t>
      </w:r>
    </w:p>
    <w:p w14:paraId="588C61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хоккеиста.</w:t>
      </w:r>
    </w:p>
    <w:p w14:paraId="1C9024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хоккее на траве.</w:t>
      </w:r>
    </w:p>
    <w:p w14:paraId="60C5C9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1EC63A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35BFE8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воспитания физических качеств (ловкости, гибкости, силы, выносливости, быстроты).</w:t>
      </w:r>
    </w:p>
    <w:p w14:paraId="1E5468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для реализации </w:t>
      </w:r>
      <w:r w:rsidRPr="002D374C">
        <w:rPr>
          <w:color w:val="000000" w:themeColor="text1"/>
          <w:szCs w:val="24"/>
        </w:rPr>
        <w:lastRenderedPageBreak/>
        <w:t>технических и тактических действий хоккеиста на траве.</w:t>
      </w:r>
    </w:p>
    <w:p w14:paraId="274770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хоккейных упражнений. Разминка и ее роль в уроке физической культуры.</w:t>
      </w:r>
    </w:p>
    <w:p w14:paraId="7AC1261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14:paraId="5EE065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14:paraId="61A985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игры вратаря: передвижения короткими шагами, повороты 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14:paraId="3F7DD4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14:paraId="594639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атакующие тактические действия.</w:t>
      </w:r>
    </w:p>
    <w:p w14:paraId="7618F8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игры вратаря. Выбор позиции в воротах.</w:t>
      </w:r>
    </w:p>
    <w:p w14:paraId="36F4FE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хоккей на траве. Участие в соревновательной деятельности.</w:t>
      </w:r>
    </w:p>
    <w:p w14:paraId="6FDE25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163.10.23.7. Содержание модуля по хоккею на траве направлено на достижение обучающимися личностных, метапредметных и предметных результатов обучения.</w:t>
      </w:r>
    </w:p>
    <w:p w14:paraId="384EB5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163.10.23.7.1. При изучении модуля по хоккею на траве на уровне основного общего образования у обучающихся будут сформированы следующие личностные результаты:</w:t>
      </w:r>
    </w:p>
    <w:p w14:paraId="3E8FB6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уважения к Отечеству через знание истории и современного состояния развития хоккея, включая региональный, всероссийский уровни;</w:t>
      </w:r>
    </w:p>
    <w:p w14:paraId="4E161A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14:paraId="40F5B2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осознанного, уважительного и доброжелательного общения в команде, со сверстниками и педагогами;</w:t>
      </w:r>
    </w:p>
    <w:p w14:paraId="2CCD565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5C75A4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14:paraId="2824DC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2929F64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163.10.23.7.2. 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14:paraId="49DACF9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6A5B02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407965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C2729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58205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14:paraId="781639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w:t>
      </w:r>
      <w:r w:rsidRPr="002D374C">
        <w:rPr>
          <w:color w:val="000000" w:themeColor="text1"/>
          <w:szCs w:val="24"/>
        </w:rPr>
        <w:lastRenderedPageBreak/>
        <w:t>мнение;</w:t>
      </w:r>
    </w:p>
    <w:p w14:paraId="07A311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15F58D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163.10.23.7.3. При изучении модуля по хоккею на траве на уровне основного общего образования у обучающихся будут сформированы следующие предметные результаты:</w:t>
      </w:r>
    </w:p>
    <w:p w14:paraId="083E32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хоккеем на траве в формировании личностных качеств, в активном включении в здоровый образ жизни, укреплении и сохранении индивидуального здоровья;</w:t>
      </w:r>
    </w:p>
    <w:p w14:paraId="5533D8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хоккейных организаций регионального,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 на траве;</w:t>
      </w:r>
    </w:p>
    <w:p w14:paraId="24DF90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14:paraId="2FAA48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классифицировать физические упражнения и применять правила подбора физических упражнений для развития различных физических качеств,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14:paraId="32B83E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описывать и демонстрировать правильную технику выполнения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 в хоккее на траве;</w:t>
      </w:r>
    </w:p>
    <w:p w14:paraId="61367D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14:paraId="026AE5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техники владения клюшкой и мячом (ведение, дриблинг, обводка, финты, бросок, удары, остановка, отбор) в игровых ситуациях;</w:t>
      </w:r>
    </w:p>
    <w:p w14:paraId="59E9C4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14:paraId="781243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14:paraId="6FB243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14:paraId="24D0C2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14:paraId="77B9DB0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безопасного, правомерного поведения во время соревнований по хоккею на траве в качестве зрителя, болельщика;</w:t>
      </w:r>
    </w:p>
    <w:p w14:paraId="3013C4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14:paraId="017692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14:paraId="3CEBF4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430849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14:paraId="2FE563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коллективе сверстников при выполнении групповых упражнений тактического характера, проявление взаимоуважения во время учебной и соревновательной деятельности.</w:t>
      </w:r>
    </w:p>
    <w:p w14:paraId="763F39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 Модуль "Ушу".</w:t>
      </w:r>
    </w:p>
    <w:p w14:paraId="729008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163.10.24.1. Пояснительная записка модуля "Ушу".</w:t>
      </w:r>
    </w:p>
    <w:p w14:paraId="1AA7CE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2B1642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Ушу является системой физического воспитания, поскольку включает в себя все многообразие </w:t>
      </w:r>
      <w:r w:rsidRPr="002D374C">
        <w:rPr>
          <w:color w:val="000000" w:themeColor="text1"/>
          <w:szCs w:val="24"/>
        </w:rPr>
        <w:lastRenderedPageBreak/>
        <w:t>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14:paraId="5A5BC5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0DAE9C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Ушу как средство воспитания, располагает и формирует у занимающихся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14:paraId="6C0E8A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163.10.24.2. Целью изучения модуля по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14:paraId="04E9FC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163.10.24.3. Задачами изучения модуля по ушу являются:</w:t>
      </w:r>
    </w:p>
    <w:p w14:paraId="1F9A50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 и расширения спектра двигательных действий;</w:t>
      </w:r>
    </w:p>
    <w:p w14:paraId="7E10C2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14:paraId="641213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становления и развития ушу в частности;</w:t>
      </w:r>
    </w:p>
    <w:p w14:paraId="2470B7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14:paraId="13481F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на соответствующем культурном уровне развития личности обучающегося, создающем необходимые предпосылки для его раскрытия и самореализации;</w:t>
      </w:r>
    </w:p>
    <w:p w14:paraId="50EE08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14:paraId="56C1941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B5C1F6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14:paraId="782ECB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14:paraId="36488A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17EFBA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163.10.24.4. Место и роль модуля по ушу.</w:t>
      </w:r>
    </w:p>
    <w:p w14:paraId="62D8F9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ушу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4B93BC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7DB204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3163E2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163.10.24.5. Модуль по ушу может быть реализован в следующих вариантах:</w:t>
      </w:r>
    </w:p>
    <w:p w14:paraId="600516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14:paraId="3E32AC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целостного последовательного учебного модуля, изучаемого за счет части учебного плана, </w:t>
      </w:r>
      <w:r w:rsidRPr="002D374C">
        <w:rPr>
          <w:color w:val="000000" w:themeColor="text1"/>
          <w:szCs w:val="24"/>
        </w:rPr>
        <w:lastRenderedPageBreak/>
        <w:t>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391086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4A138A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163.10.24.6. Содержание модуля по ушу.</w:t>
      </w:r>
    </w:p>
    <w:p w14:paraId="6AC3C0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об ушу.</w:t>
      </w:r>
    </w:p>
    <w:p w14:paraId="72BB70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отечественного ушу, виды ушу; ведущие спортсмены мира, России и субъекта Российской Федерации.</w:t>
      </w:r>
    </w:p>
    <w:p w14:paraId="1BCBF5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Названия и роль главных российский организаций и федераций, осуществляющих управление ушу.</w:t>
      </w:r>
    </w:p>
    <w:p w14:paraId="17EE09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14:paraId="21FD42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ушу.</w:t>
      </w:r>
    </w:p>
    <w:p w14:paraId="0BF93C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в ушу и мероприятия по их предупреждению.</w:t>
      </w:r>
    </w:p>
    <w:p w14:paraId="73919AB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w:t>
      </w:r>
    </w:p>
    <w:p w14:paraId="33E83C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соревнований по виду спорта ушу.</w:t>
      </w:r>
    </w:p>
    <w:p w14:paraId="6F6B05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виду спорта ушу. Жесты судей.</w:t>
      </w:r>
    </w:p>
    <w:p w14:paraId="77CCE8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спортсмена.</w:t>
      </w:r>
    </w:p>
    <w:p w14:paraId="0B010C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приемов в ушу, их названия и методика выполнения.</w:t>
      </w:r>
    </w:p>
    <w:p w14:paraId="424027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22521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ушу в качестве участника, зрителя.</w:t>
      </w:r>
    </w:p>
    <w:p w14:paraId="558FEB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0D5328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w:t>
      </w:r>
    </w:p>
    <w:p w14:paraId="4A408A4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восстановления организма после физической нагрузки.</w:t>
      </w:r>
    </w:p>
    <w:p w14:paraId="290557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ушу.</w:t>
      </w:r>
    </w:p>
    <w:p w14:paraId="4CE878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0D70AD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спортсмена.</w:t>
      </w:r>
    </w:p>
    <w:p w14:paraId="36AA55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ушу.</w:t>
      </w:r>
    </w:p>
    <w:p w14:paraId="3F969B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0FD475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64B1E9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1853B9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технических и тактических действий спортсмена: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 из арсенала ушу.</w:t>
      </w:r>
    </w:p>
    <w:p w14:paraId="5EF507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14:paraId="79227E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 контрольные поединки ушу (</w:t>
      </w:r>
      <w:proofErr w:type="spellStart"/>
      <w:r w:rsidRPr="002D374C">
        <w:rPr>
          <w:color w:val="000000" w:themeColor="text1"/>
          <w:szCs w:val="24"/>
        </w:rPr>
        <w:t>саньда</w:t>
      </w:r>
      <w:proofErr w:type="spellEnd"/>
      <w:r w:rsidRPr="002D374C">
        <w:rPr>
          <w:color w:val="000000" w:themeColor="text1"/>
          <w:szCs w:val="24"/>
        </w:rPr>
        <w:t>). Участие в соревновательной деятельности.</w:t>
      </w:r>
    </w:p>
    <w:p w14:paraId="3B4CA3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0622BF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упражнений, формирующие двигательные умения и навыки технических и тактических действий спортсмена: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w:t>
      </w:r>
    </w:p>
    <w:p w14:paraId="7E12F6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приемов базовой техники.</w:t>
      </w:r>
    </w:p>
    <w:p w14:paraId="38817F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Защиты.</w:t>
      </w:r>
    </w:p>
    <w:p w14:paraId="5AFED9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Контрприемы.</w:t>
      </w:r>
    </w:p>
    <w:p w14:paraId="7DE4A2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обратный вызов).</w:t>
      </w:r>
    </w:p>
    <w:p w14:paraId="474BC4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w:t>
      </w:r>
      <w:r w:rsidRPr="002D374C">
        <w:rPr>
          <w:color w:val="000000" w:themeColor="text1"/>
          <w:szCs w:val="24"/>
        </w:rPr>
        <w:lastRenderedPageBreak/>
        <w:t>тренировка; релаксация.</w:t>
      </w:r>
    </w:p>
    <w:p w14:paraId="40B2D1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 контрольные поединки по виду спорта ушу. Участие в соревновательной деятельности.</w:t>
      </w:r>
    </w:p>
    <w:p w14:paraId="2728DB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163.10.24.7. Содержание модуля по ушу направлено на достижение обучающимися личностных, метапредметных и предметных результатов обучения.</w:t>
      </w:r>
    </w:p>
    <w:p w14:paraId="6579B8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163.10.24.7.1. При изучении модуля по ушу на уровне основного общего образования у обучающихся будут сформированы следующие личностные результаты:</w:t>
      </w:r>
    </w:p>
    <w:p w14:paraId="029D16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поведения на основе взаимоуважения,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14:paraId="2F1414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305B9BD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163.10.24.7.2. При изучении модуля по ушу на уровне основного общего образования у обучающихся будут сформированы следующие метапредметные результаты:</w:t>
      </w:r>
    </w:p>
    <w:p w14:paraId="4575BC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w:t>
      </w:r>
    </w:p>
    <w:p w14:paraId="50DDB0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63CFE2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14:paraId="392664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163.10.24.7.3. При изучении модуля по ушу на уровне основного общего образования у обучающихся будут сформированы следующие предметные результаты:</w:t>
      </w:r>
    </w:p>
    <w:p w14:paraId="10E93F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14:paraId="5F3752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главных организаций по ушу, всероссийского и мирового уровней, общих сведений о развитии отечественного и международного ушу, ведущих спортсменов Российской Федерации;</w:t>
      </w:r>
    </w:p>
    <w:p w14:paraId="68720D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14:paraId="7A872E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спортсмена;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 формирующие двигательные умения и навыки технических и тактических действий, определять их необходимость и эффективность;</w:t>
      </w:r>
    </w:p>
    <w:p w14:paraId="2F12F9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описывать и демонстрировать правильную (эталонную) технику выполнения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w:t>
      </w:r>
    </w:p>
    <w:p w14:paraId="05EDEE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w:t>
      </w:r>
    </w:p>
    <w:p w14:paraId="13DC71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и применять технические действия в учебных, тренировочных и соревновательных поединках;</w:t>
      </w:r>
    </w:p>
    <w:p w14:paraId="0AF6EC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и выполнять приемы из арсенала базовой техники;</w:t>
      </w:r>
    </w:p>
    <w:p w14:paraId="3DDFEA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тактические действия в учебной, тренировочной и соревновательной деятельности;</w:t>
      </w:r>
    </w:p>
    <w:p w14:paraId="5220C6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14:paraId="4E79BC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14:paraId="2F5412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отслеживать правильность двигательных действий и выявлять ошибки в технике </w:t>
      </w:r>
      <w:r w:rsidRPr="002D374C">
        <w:rPr>
          <w:color w:val="000000" w:themeColor="text1"/>
          <w:szCs w:val="24"/>
        </w:rPr>
        <w:lastRenderedPageBreak/>
        <w:t>выполнения технических действий, способах защиты и тактического обыгрывания соперника;</w:t>
      </w:r>
    </w:p>
    <w:p w14:paraId="474EC6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безопасного, правомерного поведения во время соревнований в качестве участника, зрителя;</w:t>
      </w:r>
    </w:p>
    <w:p w14:paraId="340FBA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14:paraId="5A8231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правила личной гигиены и ухода за спортивным инвентарем и оборудованием; подбора спортивной одежды и обуви для занятий;</w:t>
      </w:r>
    </w:p>
    <w:p w14:paraId="4FA804F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14:paraId="7BD46C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14:paraId="154C11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 Модуль "Перетягивание каната".</w:t>
      </w:r>
    </w:p>
    <w:p w14:paraId="223B97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163.10.26.1. Пояснительная записка модуля "Перетягивание каната".</w:t>
      </w:r>
    </w:p>
    <w:p w14:paraId="632F22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25E7E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14:paraId="1E1E79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w:t>
      </w:r>
    </w:p>
    <w:p w14:paraId="12356B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Большим преимуществом такой дисциплины, как перетягивание каната, по сравнению со многими другими видами спорта, является его доступность, 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w:t>
      </w:r>
    </w:p>
    <w:p w14:paraId="267555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163.10.26.2. 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14:paraId="7E5E6BB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163.10.26.3. Задачами изучения модуля по перетягиванию каната являются:</w:t>
      </w:r>
    </w:p>
    <w:p w14:paraId="07571F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3456B7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w:t>
      </w:r>
    </w:p>
    <w:p w14:paraId="7DBAA2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перетягивания каната в частности;</w:t>
      </w:r>
    </w:p>
    <w:p w14:paraId="7C0679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перетягивании каната;</w:t>
      </w:r>
    </w:p>
    <w:p w14:paraId="1F7240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w:t>
      </w:r>
    </w:p>
    <w:p w14:paraId="7D171D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w:t>
      </w:r>
    </w:p>
    <w:p w14:paraId="7AC750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как с обучающимися своего пола, так и противоположного;</w:t>
      </w:r>
    </w:p>
    <w:p w14:paraId="4B610E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w:t>
      </w:r>
    </w:p>
    <w:p w14:paraId="658038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перетягивания каната среди подрастающего поколения;</w:t>
      </w:r>
    </w:p>
    <w:p w14:paraId="031250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70B84B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163.10.26.4. Место и роль модуля по перетягиванию каната.</w:t>
      </w:r>
    </w:p>
    <w:p w14:paraId="6943A2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Модуль по перетягиванию каната доступен для освоения всем обучающимся, независимо от уровня их физического развития и пола, расширяет спектр физкультурно-спортивных направлений в </w:t>
      </w:r>
      <w:r w:rsidRPr="002D374C">
        <w:rPr>
          <w:color w:val="000000" w:themeColor="text1"/>
          <w:szCs w:val="24"/>
        </w:rPr>
        <w:lastRenderedPageBreak/>
        <w:t>общеобразовательных организациях.</w:t>
      </w:r>
    </w:p>
    <w:p w14:paraId="60E332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перетягиванию каната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703E8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3C0B9B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Соревнования по перетягиванию каната предусматривают участие не только мальчиков (юношей), но и девочек (девушек), а также смешанных команд. Смешанные состязания являются эксклюзивным преимуществом относительно других видов спорта, что особенно важно в образовательных организациях.</w:t>
      </w:r>
    </w:p>
    <w:p w14:paraId="245A2B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163.10.26.5. Модуль по перетягиванию каната может быть реализован в следующих вариантах:</w:t>
      </w:r>
    </w:p>
    <w:p w14:paraId="325087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14:paraId="566B6D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7245675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6B9A80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163.10.26.6. Содержание модуля по перетягиванию каната.</w:t>
      </w:r>
    </w:p>
    <w:p w14:paraId="2134E7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перетягивании каната.</w:t>
      </w:r>
    </w:p>
    <w:p w14:paraId="0599D5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Общие сведения о ведущих отечественных и зарубежных сборных и их достижениях.</w:t>
      </w:r>
    </w:p>
    <w:p w14:paraId="79A924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Современные правила организации и проведения соревнований по перетягиванию каната.</w:t>
      </w:r>
    </w:p>
    <w:p w14:paraId="68DF8E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судейства соревнований по перетягиванию каната.</w:t>
      </w:r>
    </w:p>
    <w:p w14:paraId="6378FE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канатчиков, методы и меры предупреждения травматизма во время занятий.</w:t>
      </w:r>
    </w:p>
    <w:p w14:paraId="33B7B2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Стратегия и тактика в перетягивании каната.</w:t>
      </w:r>
    </w:p>
    <w:p w14:paraId="2937BC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обучения и выполнения различных технических элементов в перетягивании каната.</w:t>
      </w:r>
    </w:p>
    <w:p w14:paraId="5A4D11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5998181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3AE17E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за физической нагрузкой, самоконтроль физического развития.</w:t>
      </w:r>
    </w:p>
    <w:p w14:paraId="77CC50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Контрольно-тестовые упражнения.</w:t>
      </w:r>
    </w:p>
    <w:p w14:paraId="742AE1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2C0C3C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и составление комплексов общеразвивающих упражнений с канатом.</w:t>
      </w:r>
    </w:p>
    <w:p w14:paraId="6C7FC8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Технические приемы и тактические действия в перетягивании каната, изученные на уровне начального общего образования.</w:t>
      </w:r>
    </w:p>
    <w:p w14:paraId="7D3718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Тактика схватки:</w:t>
      </w:r>
    </w:p>
    <w:p w14:paraId="45BED8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при схватках классических команд в полных и неполных составах;</w:t>
      </w:r>
    </w:p>
    <w:p w14:paraId="4581756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при схватках смешанных и женских команд в различных составах;</w:t>
      </w:r>
    </w:p>
    <w:p w14:paraId="12811B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действия в различных игровых ситуациях, расстановка игроков в схватках в соответствии с командной целесообразностью;</w:t>
      </w:r>
    </w:p>
    <w:p w14:paraId="7E1264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перестановки игроков в схватке;</w:t>
      </w:r>
    </w:p>
    <w:p w14:paraId="22B3B9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индивидуальные действия и взаимодействие в команде с партнерами в схватке.</w:t>
      </w:r>
    </w:p>
    <w:p w14:paraId="63DA16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163.10.26.7. Содержание модуля по перетягиванию каната направлено на достижение обучающимися личностных, метапредметных и предметных результатов обучения.</w:t>
      </w:r>
    </w:p>
    <w:p w14:paraId="40A3A2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163.10.26.7.1. 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14:paraId="6091FB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чувства гордости за спортивную державу - Россию через достижения национальной сборной команды страны по перетягиванию каната на чемпионатах мира и Европы и на других соревнованиях;</w:t>
      </w:r>
    </w:p>
    <w:p w14:paraId="5B5740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проявление уважительного отношения к сверстникам и старшему поколению 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14:paraId="3D63F0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w:t>
      </w:r>
    </w:p>
    <w:p w14:paraId="3E1E08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214407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49E7269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14:paraId="43C0C8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163.10.26.7.2. 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14:paraId="55EAC8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B2B2F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32C812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406F8D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163.10.26.7.3. 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14:paraId="129D69A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3BE9CA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главных федераций страны, региона, общих сведений о ведущих отечественных клубах и командах, выдающихся отечественных спортсменах и тренерах, внесших общий вклад в развитие и становление современного перетягивания каната;</w:t>
      </w:r>
    </w:p>
    <w:p w14:paraId="087172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14:paraId="0338F1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современных правил организации и проведения соревнований 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14:paraId="3A954C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14:paraId="0C9F3A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w:t>
      </w:r>
    </w:p>
    <w:p w14:paraId="538A3E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средства общей и специальной физической подготовки, основные методы обучения техническим приемам;</w:t>
      </w:r>
    </w:p>
    <w:p w14:paraId="7993711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14:paraId="2866CEC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w:t>
      </w:r>
      <w:r w:rsidRPr="002D374C">
        <w:rPr>
          <w:color w:val="000000" w:themeColor="text1"/>
          <w:szCs w:val="24"/>
        </w:rPr>
        <w:lastRenderedPageBreak/>
        <w:t>действий спортсмена в зависимости от амплуа, методики их выполнения;</w:t>
      </w:r>
    </w:p>
    <w:p w14:paraId="0B16B9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выполнять элементарные тактические действия в обороне и атаке, тактические действия с учетом амплуа в команде и другие;</w:t>
      </w:r>
    </w:p>
    <w:p w14:paraId="01E77D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14:paraId="28C997B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14:paraId="58CE38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14:paraId="7A5967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14:paraId="52E488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составление и освоение упражнений и комплексов утренней гигиенической гимнастики, дыхательной гимнастики, упражнений для глаз, для формирования осанки, профилактики плоскостопия;</w:t>
      </w:r>
    </w:p>
    <w:p w14:paraId="245FBD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требований к местам проведения занятий перетягиванием каната, правил ухода за спортивным оборудованием, инвентарем и площадкой;</w:t>
      </w:r>
    </w:p>
    <w:p w14:paraId="07F083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приемов подготовительных и ассистентских функций;</w:t>
      </w:r>
    </w:p>
    <w:p w14:paraId="30FC78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и повреждениях во время занятий перетягиванием каната;</w:t>
      </w:r>
    </w:p>
    <w:p w14:paraId="609B657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449037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планировать и проводить самостоятельные занятия по освоению новых двигательных действий (элементов перетягивания каната) и развитию основных специальных физических качеств канатчика, контролировать и анализировать эффективность этих занятий;</w:t>
      </w:r>
    </w:p>
    <w:p w14:paraId="6BA0EA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14:paraId="175D6C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контрольно-тестовых упражнений по общей, специальной 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14:paraId="491183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 Модуль "Компьютерный спорт".</w:t>
      </w:r>
    </w:p>
    <w:p w14:paraId="3FF9D4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163.10.27.1. Пояснительная записка модуля "Компьютерный спорт".</w:t>
      </w:r>
    </w:p>
    <w:p w14:paraId="6E6545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E2C78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w:t>
      </w:r>
    </w:p>
    <w:p w14:paraId="4B0525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14:paraId="1F7D20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163.10.27.2. 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w:t>
      </w:r>
      <w:r w:rsidRPr="002D374C">
        <w:rPr>
          <w:color w:val="000000" w:themeColor="text1"/>
          <w:szCs w:val="24"/>
        </w:rPr>
        <w:lastRenderedPageBreak/>
        <w:t>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w:t>
      </w:r>
    </w:p>
    <w:p w14:paraId="1E5A8F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163.10.27.3. Задачами изучения модуля по компьютерному спорту являются:</w:t>
      </w:r>
    </w:p>
    <w:p w14:paraId="133FB30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гармоничное сочетание двигательной активности и интеллектуальной деятельности;</w:t>
      </w:r>
    </w:p>
    <w:p w14:paraId="0DC427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14:paraId="391BF6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истории развития компьютерного спорта в частности;</w:t>
      </w:r>
    </w:p>
    <w:p w14:paraId="00D3C8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компьютерном спорте, 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14:paraId="57C4AA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2ED353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14:paraId="7C43FA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6E099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14:paraId="017F4C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 к участию в соревнованиях;</w:t>
      </w:r>
    </w:p>
    <w:p w14:paraId="0BA6DE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компьютерного спорта.</w:t>
      </w:r>
    </w:p>
    <w:p w14:paraId="1BAF2B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163.10.27.4. Место и роль модуля по компьютерному спорту.</w:t>
      </w:r>
    </w:p>
    <w:p w14:paraId="2A136C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14:paraId="4647729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компьютерному спорту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14:paraId="3E03F7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163.10.27.5. Модуль по компьютерному спорту может быть реализован в следующих вариантах:</w:t>
      </w:r>
    </w:p>
    <w:p w14:paraId="394AA1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14:paraId="7F142F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4474EA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544744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163.10.27.6. Содержание модуля по компьютерному спорту.</w:t>
      </w:r>
    </w:p>
    <w:p w14:paraId="4D10C35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1) Знания о компьютерном спорте.</w:t>
      </w:r>
    </w:p>
    <w:p w14:paraId="172337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компьютерного спорта в регионе, Российской Федерации и мире.</w:t>
      </w:r>
    </w:p>
    <w:p w14:paraId="3D17E1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Порядок регулирования компьютерного спорта в Российской Федерации. Общественные организации, спортивные федерации.</w:t>
      </w:r>
    </w:p>
    <w:p w14:paraId="5823DF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Школьные киберспортивные клубы. Известные отечественные киберспортсмены. Достижения отечественной сборной команды страны на чемпионате мира и международных соревнованиях.</w:t>
      </w:r>
    </w:p>
    <w:p w14:paraId="734D22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компьютерным спортом.</w:t>
      </w:r>
    </w:p>
    <w:p w14:paraId="712F55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Характерные травмы киберспортсменов и мероприятия по их предупреждению.</w:t>
      </w:r>
    </w:p>
    <w:p w14:paraId="4002BE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Словарь терминов и определений компьютерного спорта.</w:t>
      </w:r>
    </w:p>
    <w:p w14:paraId="444E3F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компьютерного спорта.</w:t>
      </w:r>
    </w:p>
    <w:p w14:paraId="08DDFE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компьютерному спорту.</w:t>
      </w:r>
    </w:p>
    <w:p w14:paraId="476A02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Амплуа игроков в видеоиграх в компьютерном спорте.</w:t>
      </w:r>
    </w:p>
    <w:p w14:paraId="48F217D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развития физических качеств киберспортсмена.</w:t>
      </w:r>
    </w:p>
    <w:p w14:paraId="0A89B4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элементов компьютерного спорта, их название и методика выполнения.</w:t>
      </w:r>
    </w:p>
    <w:p w14:paraId="5FD016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4D04B5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компьютерному спорту в качестве зрителя, болельщика.</w:t>
      </w:r>
    </w:p>
    <w:p w14:paraId="48A10CF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657AD6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 Средства восстановления организма после психологической и физической нагрузки.</w:t>
      </w:r>
    </w:p>
    <w:p w14:paraId="348FD2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компьютерным спортом.</w:t>
      </w:r>
    </w:p>
    <w:p w14:paraId="0C7E5E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ухода за спортивным инвентарем и оборудованием.</w:t>
      </w:r>
    </w:p>
    <w:p w14:paraId="6700803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киберспортсмена.</w:t>
      </w:r>
    </w:p>
    <w:p w14:paraId="19433C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киберспортсмена.</w:t>
      </w:r>
    </w:p>
    <w:p w14:paraId="437702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47A6FB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6C1BAB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и скоростных способностей).</w:t>
      </w:r>
    </w:p>
    <w:p w14:paraId="7C980F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 формирующие двигательные умения и навыки технических и тактических действий киберспортсмена.</w:t>
      </w:r>
    </w:p>
    <w:p w14:paraId="709F66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Техника владения клавиатурой и мышью.</w:t>
      </w:r>
    </w:p>
    <w:p w14:paraId="2E2A1F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Одновременное управление объектами киберспортивных игр с помощью клавиатуры и мыши.</w:t>
      </w:r>
    </w:p>
    <w:p w14:paraId="2109FD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Тактическая подготовка.</w:t>
      </w:r>
    </w:p>
    <w:p w14:paraId="1740B3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Выбор позиции.</w:t>
      </w:r>
    </w:p>
    <w:p w14:paraId="283ADC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Групповые тактические действия.</w:t>
      </w:r>
    </w:p>
    <w:p w14:paraId="752ED6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Принципы командных оборонительных тактических действий.</w:t>
      </w:r>
    </w:p>
    <w:p w14:paraId="20F9B0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Командные атакующие тактические действия.</w:t>
      </w:r>
    </w:p>
    <w:p w14:paraId="25FC9D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атаки и контратаки.</w:t>
      </w:r>
    </w:p>
    <w:p w14:paraId="672C018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гимнастики с использованием специальных упражнений. Разминка и ее роль в уроке физической культуры.</w:t>
      </w:r>
    </w:p>
    <w:p w14:paraId="1E4418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Управление объектами киберспортивных игр с помощью джойстика.</w:t>
      </w:r>
    </w:p>
    <w:p w14:paraId="356D9D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игры в компьютерном спорте. Участие в соревновательной деятельности.</w:t>
      </w:r>
    </w:p>
    <w:p w14:paraId="4932BE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163.10.27.7. Содержание модуля по компьютерному спорту направлено на достижение обучающимися личностных, метапредметных и предметных результатов обучения.</w:t>
      </w:r>
    </w:p>
    <w:p w14:paraId="3AB5C7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163.10.27.7.1. 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14:paraId="2B6F9B2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уважительного отношения к сверстникам, культуры общения и взаимодействия, взаимоуважения в достижении общих целей при совместной деятельности на принципах доброжелательности и взаимопомощи;</w:t>
      </w:r>
    </w:p>
    <w:p w14:paraId="60D147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57B745D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2CFFE1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способность принимать и осваивать социальную роль обучающегося, развитие мотивов учебной </w:t>
      </w:r>
      <w:r w:rsidRPr="002D374C">
        <w:rPr>
          <w:color w:val="000000" w:themeColor="text1"/>
          <w:szCs w:val="24"/>
        </w:rPr>
        <w:lastRenderedPageBreak/>
        <w:t>деятельности, стремление к познанию и творчеству, эстетическим потребностям;</w:t>
      </w:r>
    </w:p>
    <w:p w14:paraId="6F7A46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оказание бескорыстной помощи своим сверстникам, нахождение с ними общего языка и общих интересов;</w:t>
      </w:r>
    </w:p>
    <w:p w14:paraId="40F786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2FCAD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163.10.27.7.2. 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14:paraId="62AA97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4587A6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00029A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7EEA4C7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D8546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7CFDFE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3718AA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48538C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163.10.27.3. 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14:paraId="4830F51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14:paraId="193649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14:paraId="52BF88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w:t>
      </w:r>
    </w:p>
    <w:p w14:paraId="18DCE57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14:paraId="6D5AD0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w:t>
      </w:r>
      <w:proofErr w:type="spellStart"/>
      <w:r w:rsidRPr="002D374C">
        <w:rPr>
          <w:color w:val="000000" w:themeColor="text1"/>
          <w:szCs w:val="24"/>
        </w:rPr>
        <w:t>киберспортсмена</w:t>
      </w:r>
      <w:proofErr w:type="spellEnd"/>
      <w:r w:rsidRPr="002D374C">
        <w:rPr>
          <w:color w:val="000000" w:themeColor="text1"/>
          <w:szCs w:val="24"/>
        </w:rPr>
        <w:t xml:space="preserve">;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 формирующие двигательные умения и навыки, знание стратегических и тактических приемов киберспортсмена, определять их эффективность;</w:t>
      </w:r>
    </w:p>
    <w:p w14:paraId="4FEA99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описание и демонстрация правильной техники выполнения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 в компьютерном спорте;</w:t>
      </w:r>
    </w:p>
    <w:p w14:paraId="761ADC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определений тактической и технической подготовки киберспортсмена;</w:t>
      </w:r>
    </w:p>
    <w:p w14:paraId="7F79FB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описание тактических и технических элементов игры в компьютерном спорте;</w:t>
      </w:r>
    </w:p>
    <w:p w14:paraId="05B530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и владение методикой стратегических, технических и тактических приемов в киберспортивных играх, их применение в учебных, игровых заданиях;</w:t>
      </w:r>
    </w:p>
    <w:p w14:paraId="1316B46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техники владения мышью, клавиатурой, джойстиком в игровых ситуациях;</w:t>
      </w:r>
    </w:p>
    <w:p w14:paraId="6913A4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выполнение комплекса приемов техники по управлению объектами в видеоиграх;</w:t>
      </w:r>
    </w:p>
    <w:p w14:paraId="318EBE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14:paraId="4C2742E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14:paraId="193F455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14:paraId="2B5483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умение отслеживать правильность действий и выявлять ошибки в технике и тактике;</w:t>
      </w:r>
    </w:p>
    <w:p w14:paraId="645633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правил безопасного, правомерного поведения во время соревнований по компьютерному спорту в качестве зрителя, болельщика;</w:t>
      </w:r>
    </w:p>
    <w:p w14:paraId="59FFC1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14:paraId="439C06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применять самоконтроль в учебной и соревновательной деятельности;</w:t>
      </w:r>
    </w:p>
    <w:p w14:paraId="53A3CD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личной гигиены и ухода за оборудованием;</w:t>
      </w:r>
    </w:p>
    <w:p w14:paraId="4E0B78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соблюдение правил подбора одежды и обуви для занятий компьютерным спортом;</w:t>
      </w:r>
    </w:p>
    <w:p w14:paraId="2915EF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4984F48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с результатами других обучающихся;</w:t>
      </w:r>
    </w:p>
    <w:p w14:paraId="0CA4AEF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коллективе сверстников при выполнении групповых упражнений тактического характера, взаимоуважение во время учебной и соревновательной деятельности.</w:t>
      </w:r>
    </w:p>
    <w:p w14:paraId="4F2C886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 Модуль "Бокс".</w:t>
      </w:r>
    </w:p>
    <w:p w14:paraId="7A7974A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163.10.28.1. Пояснительная записка модуля "Бокс".</w:t>
      </w:r>
    </w:p>
    <w:p w14:paraId="207C8B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4F7D2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Бокс - спортивное единоборство, кулачный бой по особым правилам, в специальных мягких перчатках. 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w:t>
      </w:r>
    </w:p>
    <w:p w14:paraId="1248ADB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14:paraId="093D63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боксом полезны для укрепления здоровья, поднятия уровня физической подготовленности, так как являются профилактикой гиподинамии и формируют привычку к здоровому, безопасному образу жизни, правомерному поведению и существованию в социуме.</w:t>
      </w:r>
    </w:p>
    <w:p w14:paraId="133068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163.10.28.2. 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14:paraId="431292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163.10.28.3. Задачами изучения модуля по боксу являются:</w:t>
      </w:r>
    </w:p>
    <w:p w14:paraId="3A7BE1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3D977C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содействие физическому развитию и укреплению здоровья обучающихся;</w:t>
      </w:r>
    </w:p>
    <w:p w14:paraId="779592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навыков здорового образа жизни;</w:t>
      </w:r>
    </w:p>
    <w:p w14:paraId="401744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бокса как вида спорта и системы самозащиты 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w:t>
      </w:r>
    </w:p>
    <w:p w14:paraId="57B4CA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элементами технико-тактических навыков в боксе;</w:t>
      </w:r>
    </w:p>
    <w:p w14:paraId="4DD3C5A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морально-этических качеств;</w:t>
      </w:r>
    </w:p>
    <w:p w14:paraId="50535D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чувства сопричастности и гордости за свою Родину и ее историю;</w:t>
      </w:r>
    </w:p>
    <w:p w14:paraId="2926C34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4F1F1E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163.10.28.4. Место и роль модуля по боксу.</w:t>
      </w:r>
    </w:p>
    <w:p w14:paraId="77D600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боксу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54C34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277E83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Интеграция модуля по боксу поможет обучающимся в освоении образовательных программ в </w:t>
      </w:r>
      <w:r w:rsidRPr="002D374C">
        <w:rPr>
          <w:color w:val="000000" w:themeColor="text1"/>
          <w:szCs w:val="24"/>
        </w:rPr>
        <w:lastRenderedPageBreak/>
        <w:t>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3B84BB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163.10.28.5. Модуль по боксу может быть реализован в следующих вариантах:</w:t>
      </w:r>
    </w:p>
    <w:p w14:paraId="6E0E5B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14:paraId="37E2FF3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1A659D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47560E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163.10.28.6. Содержание модуля по боксу.</w:t>
      </w:r>
    </w:p>
    <w:p w14:paraId="4B7D209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боксе.</w:t>
      </w:r>
    </w:p>
    <w:p w14:paraId="1A59223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Зарождение и история развития бокса.</w:t>
      </w:r>
    </w:p>
    <w:p w14:paraId="6882897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и организация соревнований по боксу.</w:t>
      </w:r>
    </w:p>
    <w:p w14:paraId="72E1AE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Жесты судьи.</w:t>
      </w:r>
    </w:p>
    <w:p w14:paraId="56E0AA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 соревновательной деятельности боксеров. Разбор боев основных соперников и установки боксерам и секундантам перед соревнованиями.</w:t>
      </w:r>
    </w:p>
    <w:p w14:paraId="03EE84D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средства спортивной тренировки. Физические упражнения. Подготовительные, общеразвивающие и специальные упражнения.</w:t>
      </w:r>
    </w:p>
    <w:p w14:paraId="706B71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боксом.</w:t>
      </w:r>
    </w:p>
    <w:p w14:paraId="64F28C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и тактических приемов в боксе, их названия и методика выполнения.</w:t>
      </w:r>
    </w:p>
    <w:p w14:paraId="480E46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66C07C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в качестве зрителя, болельщика.</w:t>
      </w:r>
    </w:p>
    <w:p w14:paraId="0177DE6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6E9C0EC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 Средства восстановления организма после физической нагрузки.</w:t>
      </w:r>
    </w:p>
    <w:p w14:paraId="73F0B23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14:paraId="73F151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w:t>
      </w:r>
    </w:p>
    <w:p w14:paraId="0BC7E9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Роль спортивного режима и питания.</w:t>
      </w:r>
    </w:p>
    <w:p w14:paraId="0F4D5C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w:t>
      </w:r>
    </w:p>
    <w:p w14:paraId="25F2CD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в процессе занятий спортом. Сущность самоконтроля и его роль в занятиях спортом. Дневник самоконтроля, его формы и содержание.</w:t>
      </w:r>
    </w:p>
    <w:p w14:paraId="6ED227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0F2F36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214B483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бег в различных направлениях, с остановкой по сигналу, с выбрасыванием прямых ног вперед, в сторону, со скакалкой, эстафеты на скорость, челночный бег 3 x 10 м, чередование бега с ходьбой, со сменой направления и скорости;</w:t>
      </w:r>
    </w:p>
    <w:p w14:paraId="601D11E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14:paraId="5645D6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14:paraId="503029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(мальчики), в висе лежа (девочки), поднимание ног в висе.</w:t>
      </w:r>
    </w:p>
    <w:p w14:paraId="62AC49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Комплексы общеразвивающих и специальных физических упражнений, формирующие двигательные умения и навыки технических и тактических действий.</w:t>
      </w:r>
    </w:p>
    <w:p w14:paraId="06965D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Разминка и ее роль в уроке физической культуры.</w:t>
      </w:r>
    </w:p>
    <w:p w14:paraId="518C445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Ознакомление с тактическим действием "Финт" (ложный удар, отвлекающий внимание противника от начала атаки). Закрепление в условных заданиях.</w:t>
      </w:r>
    </w:p>
    <w:p w14:paraId="0D27B5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в ближнем бою. Клинч, захват, накладки руками. Различные положения в ближнем бою. Удары с различных положений.</w:t>
      </w:r>
    </w:p>
    <w:p w14:paraId="4768B47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Защитные действия на дальней и средней дистанциях: от одиночных ударов; ударов серией.</w:t>
      </w:r>
    </w:p>
    <w:p w14:paraId="16DF78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Действия в контратаке на дальних и средних дистанциях: контратака одним ударом, контратака серией ударов.</w:t>
      </w:r>
    </w:p>
    <w:p w14:paraId="160D16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с боковыми и прямыми).</w:t>
      </w:r>
    </w:p>
    <w:p w14:paraId="0F3000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Фронтальная и боевая стойка, разновидности стоек. Основные передвижения в боевой стойке: приставными шагами, в "челноке", вперед, назад, в стороны.</w:t>
      </w:r>
    </w:p>
    <w:p w14:paraId="3F8577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Прямые удары в голову, в корпус на месте. Прямые удары в движении. Серии прямых ударов.</w:t>
      </w:r>
    </w:p>
    <w:p w14:paraId="7E437F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Боковые удары на месте и в движении. Серии ударов сбоку.</w:t>
      </w:r>
    </w:p>
    <w:p w14:paraId="7E9017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Удары снизу на месте и в движении. Серии ударов снизу.</w:t>
      </w:r>
    </w:p>
    <w:p w14:paraId="78D885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Защитные действия: отбив; уклон; нырок; оттягивания; подставка на месте и в передвижении. Во фронтальной и боевой стойках. Контрольные испытания.</w:t>
      </w:r>
    </w:p>
    <w:p w14:paraId="258699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Боевые дистанции. Дальняя дистанция: боевая стойка; передвижение, удары и защиты на дальней дистанции.</w:t>
      </w:r>
    </w:p>
    <w:p w14:paraId="37CC00E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Средняя дистанция: боевая стойка, передвижение, удары и защиты на средней дистанции.</w:t>
      </w:r>
    </w:p>
    <w:p w14:paraId="284A5AC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Ближняя дистанция: боевая стойка, вход и выход из ближней дистанции, удары и защиты на ближней дистанции. Основные положения и движения.</w:t>
      </w:r>
    </w:p>
    <w:p w14:paraId="478A6A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14:paraId="2436C0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Прямой удар правой в голову с шагом левой, защита подставкой левого плеча; подставкой правой ладони;</w:t>
      </w:r>
    </w:p>
    <w:p w14:paraId="6370AF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Отбивом правой рукой влево вниз; уклоном вправо, отходом назад; </w:t>
      </w:r>
      <w:proofErr w:type="spellStart"/>
      <w:r w:rsidRPr="002D374C">
        <w:rPr>
          <w:color w:val="000000" w:themeColor="text1"/>
          <w:szCs w:val="24"/>
        </w:rPr>
        <w:t>сайдстепом</w:t>
      </w:r>
      <w:proofErr w:type="spellEnd"/>
      <w:r w:rsidRPr="002D374C">
        <w:rPr>
          <w:color w:val="000000" w:themeColor="text1"/>
          <w:szCs w:val="24"/>
        </w:rPr>
        <w:t>.</w:t>
      </w:r>
    </w:p>
    <w:p w14:paraId="7500B9C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Уклоном влево; уходом назад; </w:t>
      </w:r>
      <w:proofErr w:type="spellStart"/>
      <w:r w:rsidRPr="002D374C">
        <w:rPr>
          <w:color w:val="000000" w:themeColor="text1"/>
          <w:szCs w:val="24"/>
        </w:rPr>
        <w:t>сайдстепом</w:t>
      </w:r>
      <w:proofErr w:type="spellEnd"/>
      <w:r w:rsidRPr="002D374C">
        <w:rPr>
          <w:color w:val="000000" w:themeColor="text1"/>
          <w:szCs w:val="24"/>
        </w:rPr>
        <w:t xml:space="preserve"> влево: прямой удар в туловище, защита подставкой, согнутой в локте левой руки; отходом назад;</w:t>
      </w:r>
    </w:p>
    <w:p w14:paraId="37E45E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Прямой удар правой в туловище, защита подставкой, согнутой в локте левой руки; отходом назад.</w:t>
      </w:r>
    </w:p>
    <w:p w14:paraId="4F06CED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Двойные прямые удары и защита от них: прямые удары (левой-правой) 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w:t>
      </w:r>
    </w:p>
    <w:p w14:paraId="533AE3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14:paraId="153B6E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14:paraId="23FEBA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Учебные и контрольные поединки. Участие в соревновательной деятельности.</w:t>
      </w:r>
    </w:p>
    <w:p w14:paraId="7E4A2C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163.10.28.7. Содержание модуля по боксу направлено на достижение обучающимися личностных, метапредметных и предметных результатов обучения.</w:t>
      </w:r>
    </w:p>
    <w:p w14:paraId="7E96E9B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163.10.28.7.1. При изучении модуля по боксу на уровне основного общего образования у обучающихся будут сформированы следующие личностные результаты:</w:t>
      </w:r>
    </w:p>
    <w:p w14:paraId="7E914AE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w:t>
      </w:r>
    </w:p>
    <w:p w14:paraId="26F455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14:paraId="068186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норм морали, нравственных, духовных идеалов, хранимых в культурных традициях народов России;</w:t>
      </w:r>
    </w:p>
    <w:p w14:paraId="3218F0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освоенность социальных норм, правил поведения, ролей и форм социальной жизни в группах и </w:t>
      </w:r>
      <w:r w:rsidRPr="002D374C">
        <w:rPr>
          <w:color w:val="000000" w:themeColor="text1"/>
          <w:szCs w:val="24"/>
        </w:rPr>
        <w:lastRenderedPageBreak/>
        <w:t>сообществах;</w:t>
      </w:r>
    </w:p>
    <w:p w14:paraId="01D69F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положительной мотивации и устойчивого учебно-познавательного интереса к учебному предмету "Физическая культура";</w:t>
      </w:r>
    </w:p>
    <w:p w14:paraId="21B4AC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эстетического и этического сознания через освоение культуры движения и культуры тела;</w:t>
      </w:r>
    </w:p>
    <w:p w14:paraId="2B3B82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ценности здорового и безопасного образа жизни;</w:t>
      </w:r>
    </w:p>
    <w:p w14:paraId="250ECD1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духовно-нравственной культуры, взаимоуважения и ценностного отношения к физической культуре, как составной и неотъемлемой части общечеловеческой культуры.</w:t>
      </w:r>
    </w:p>
    <w:p w14:paraId="400CA9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163.10.28.7.2. При изучении модуля по боксу на уровне основного общего образования у обучающихся будут сформированы следующие метапредметные результаты:</w:t>
      </w:r>
    </w:p>
    <w:p w14:paraId="40CF29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w:t>
      </w:r>
    </w:p>
    <w:p w14:paraId="668488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принимать и сохранять цели и задачи учебной деятельности, поиск средств ее осуществления;</w:t>
      </w:r>
    </w:p>
    <w:p w14:paraId="0580F1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14:paraId="3EC50F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причин успеха или неуспеха учебной деятельности и способности конструктивно действовать даже в ситуациях неуспеха;</w:t>
      </w:r>
    </w:p>
    <w:p w14:paraId="28F4944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определение общей цели и путей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49E897D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конструктивно разрешать конфликты посредством учета интересов сторон и сотрудничества;</w:t>
      </w:r>
    </w:p>
    <w:p w14:paraId="7B161A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владеть базовыми предметными и межпредметными понятиями, отражающими существенные связи и отношения между объектами и процессами;</w:t>
      </w:r>
    </w:p>
    <w:p w14:paraId="1A0662D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систематизировать, сопоставлять, анализировать, обобщать и интерпретировать информацию, содержащуюся в готовых информационных объектах;</w:t>
      </w:r>
    </w:p>
    <w:p w14:paraId="020A28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14:paraId="5ABB97A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69B6DF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7B79A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оценивать правильность выполнения учебной задачи, собственные возможности ее решения;</w:t>
      </w:r>
    </w:p>
    <w:p w14:paraId="49A6399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осуществлять самоконтроль, самооценку, принимать решения и осознанно делать выбор в учебной и познавательной деятельности;</w:t>
      </w:r>
    </w:p>
    <w:p w14:paraId="08FCE8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14:paraId="697A91E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w:t>
      </w:r>
    </w:p>
    <w:p w14:paraId="1E3C179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владеть культурой активного использования информационно-поисковых систем;</w:t>
      </w:r>
    </w:p>
    <w:p w14:paraId="02610EE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6085D6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163.10.28.7.3. При изучении модуля по боксу на уровне основного общего образования у обучающихся будут сформированы следующие предметные результаты:</w:t>
      </w:r>
    </w:p>
    <w:p w14:paraId="09805FB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w:t>
      </w:r>
      <w:r w:rsidRPr="002D374C">
        <w:rPr>
          <w:color w:val="000000" w:themeColor="text1"/>
          <w:szCs w:val="24"/>
        </w:rPr>
        <w:lastRenderedPageBreak/>
        <w:t>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14:paraId="1CE4652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14:paraId="0108ED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14:paraId="4E8720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физическими упражнениями разной функциональной направленности;</w:t>
      </w:r>
    </w:p>
    <w:p w14:paraId="30F45B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2957E7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излагать факты истории развития физической культуры, характеризовать ее роль и значение в жизнедеятельности человека;</w:t>
      </w:r>
    </w:p>
    <w:p w14:paraId="2C62EC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14:paraId="6A0D0C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и проводить со сверстниками подвижные игры и соревнования; осуществлять их судейство;</w:t>
      </w:r>
    </w:p>
    <w:p w14:paraId="1192CF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бережно обращаться с инвентарем и оборудованием, соблюдать требования техники безопасности;</w:t>
      </w:r>
    </w:p>
    <w:p w14:paraId="484120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059266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навыков взаимодействия со сверстниками по правилам проведения подвижных игр и соревнований;</w:t>
      </w:r>
    </w:p>
    <w:p w14:paraId="5C7DB1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 доступной форме объяснять правила (технику) выполнения двигательных действий, анализировать и находить ошибки, эффективно их исправлять;</w:t>
      </w:r>
    </w:p>
    <w:p w14:paraId="5D1E4A3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подавать строевые команды, вести счет при выполнении общеразвивающих упражнений;</w:t>
      </w:r>
    </w:p>
    <w:p w14:paraId="6E134B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14:paraId="7547F7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14:paraId="6500680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жизненно важные двигательные навыки и умения.</w:t>
      </w:r>
    </w:p>
    <w:p w14:paraId="20A4F8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 Модуль "Танцевальный спорт".</w:t>
      </w:r>
    </w:p>
    <w:p w14:paraId="73D3AC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163.10.29.1. Пояснительная записка модуля "Танцевальный спорт".</w:t>
      </w:r>
    </w:p>
    <w:p w14:paraId="1A9EC4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14:paraId="57F7E82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14:paraId="5C926D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7878C9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163.10.29.2. 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14:paraId="4CD1E8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163.10.29.3. Задачами изучения модуля по танцевальному спорту являются:</w:t>
      </w:r>
    </w:p>
    <w:p w14:paraId="2BC4D5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устойчивого интереса к занятиям физической культурой и, в частности, танцевальным спортом;</w:t>
      </w:r>
    </w:p>
    <w:p w14:paraId="3946F5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14:paraId="723A19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получение общих теоретических знаний о физической культуре и спорте;</w:t>
      </w:r>
    </w:p>
    <w:p w14:paraId="39FF40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двигательных умений и навыков, обогащение двигательного опыта физическими упражнениями, техническими действиями </w:t>
      </w:r>
      <w:proofErr w:type="spellStart"/>
      <w:r w:rsidRPr="002D374C">
        <w:rPr>
          <w:color w:val="000000" w:themeColor="text1"/>
          <w:szCs w:val="24"/>
        </w:rPr>
        <w:t>сложнокоординационной</w:t>
      </w:r>
      <w:proofErr w:type="spellEnd"/>
      <w:r w:rsidRPr="002D374C">
        <w:rPr>
          <w:color w:val="000000" w:themeColor="text1"/>
          <w:szCs w:val="24"/>
        </w:rPr>
        <w:t xml:space="preserve"> направленности и приемами танцевального спорта, закрепление навыков правильной осанки;</w:t>
      </w:r>
    </w:p>
    <w:p w14:paraId="104CDE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и эстетического восприятия, раскрытие творческого потенциала обучающихся;</w:t>
      </w:r>
    </w:p>
    <w:p w14:paraId="6FF62A8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14:paraId="51CAD74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и сохранение здоровья, совершенствование телосложения, 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6DB2D0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танцевального спорта среди детей и молодежи и вовлечение большего количество обучающихся в занятия танцевальным спортом;</w:t>
      </w:r>
    </w:p>
    <w:p w14:paraId="7FE976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14:paraId="3A7EE37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и сохранение положительной мотивации и познавательного интереса 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14:paraId="30E871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163.10.29.4. Место и роль модуля по танцевальному спорту.</w:t>
      </w:r>
    </w:p>
    <w:p w14:paraId="606809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танцевальному спорту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30ADE2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танцевальному спорту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19D72E5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F1920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163.10.29.5. Модуль по танцевальному спорту может быть реализован в следующих вариантах:</w:t>
      </w:r>
    </w:p>
    <w:p w14:paraId="3203ECB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14:paraId="5B9BFFD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0AB1D3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6310DE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163.10.29.6. Содержание модуля по танцевальному спорту.</w:t>
      </w:r>
    </w:p>
    <w:p w14:paraId="19337BA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танцевальном спорте.</w:t>
      </w:r>
    </w:p>
    <w:p w14:paraId="671BC2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14:paraId="2F05A7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14:paraId="06FF4D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постановки позиций ног, корпуса, рук в европейской 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14:paraId="0B48436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комбинирования элементов и фигур в танцевальном спорте, классической хореографии, </w:t>
      </w:r>
      <w:r w:rsidRPr="002D374C">
        <w:rPr>
          <w:color w:val="000000" w:themeColor="text1"/>
          <w:szCs w:val="24"/>
        </w:rPr>
        <w:lastRenderedPageBreak/>
        <w:t>танце хип-хоп.</w:t>
      </w:r>
    </w:p>
    <w:p w14:paraId="6E4F87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Построение занятия (подготовительная, основная и заключительные части занятия).</w:t>
      </w:r>
    </w:p>
    <w:p w14:paraId="7C0D86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Методы тестирования физических качеств.</w:t>
      </w:r>
    </w:p>
    <w:p w14:paraId="2DEF95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5B3EBEB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Подготовка места занятий, выбор одежды и обуви для занятий танцевальным спортом.</w:t>
      </w:r>
    </w:p>
    <w:p w14:paraId="1126C7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фигур танцев европейской (венский вальс, медленный фокстрот) и латиноамериканской (самба, пасодобль) программ танцевального спорта, классической хореографии, танца хип-хоп;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17B3BD4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танцевальном спорте.</w:t>
      </w:r>
    </w:p>
    <w:p w14:paraId="6570FB8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Построение урока (части урока: подготовительная, основная, заключительная).</w:t>
      </w:r>
    </w:p>
    <w:p w14:paraId="3A6F10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14:paraId="51E7A4F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14:paraId="3EAF68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6A3C49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развития физических качеств (гибкости, силы, выносливости, быстроты и координации).</w:t>
      </w:r>
    </w:p>
    <w:p w14:paraId="25E769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w:t>
      </w:r>
    </w:p>
    <w:p w14:paraId="39D1D54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Европейская программа танцевального спорта:</w:t>
      </w:r>
    </w:p>
    <w:p w14:paraId="41EEEF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танцевальные фигуры танцев европейской программы (венский вальс, медленный фокстрот).</w:t>
      </w:r>
    </w:p>
    <w:p w14:paraId="06769A8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14:paraId="0F141C6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Латиноамериканская программа танцевального спорта:</w:t>
      </w:r>
    </w:p>
    <w:p w14:paraId="1192FEC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танцевальные фигуры танцев латиноамериканской программы (самба, пасодобль).</w:t>
      </w:r>
    </w:p>
    <w:p w14:paraId="4F43E95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14:paraId="7B5B5D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Хореографическая подготовка:</w:t>
      </w:r>
    </w:p>
    <w:p w14:paraId="7B0DF9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танцевальные шаги, основные элементы танцевальных движений (шаги с подскоками вперед и с поворотом, шаги галопа);</w:t>
      </w:r>
    </w:p>
    <w:p w14:paraId="623B59C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французская классическая балетная постановка позиции рук;</w:t>
      </w:r>
    </w:p>
    <w:p w14:paraId="19EF70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позиции рук классического танца;</w:t>
      </w:r>
    </w:p>
    <w:p w14:paraId="11B6C0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взаимодействие в паре, синхронность;</w:t>
      </w:r>
    </w:p>
    <w:p w14:paraId="2B1265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распределение движений и фигур в пространстве;</w:t>
      </w:r>
    </w:p>
    <w:p w14:paraId="7BD889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внешнее воздействие на зрителей и судей, артистизм и эмоциональность.</w:t>
      </w:r>
    </w:p>
    <w:p w14:paraId="3D208C8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Хип-хоп:</w:t>
      </w:r>
    </w:p>
    <w:p w14:paraId="24BD0A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элементы танцевальных движений, базовые движения хип-хопа;</w:t>
      </w:r>
    </w:p>
    <w:p w14:paraId="03417A0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элементы хип-хоп танца на середине и в партере в разнообразных вариациях; выразительность танцевальных движений;</w:t>
      </w:r>
    </w:p>
    <w:p w14:paraId="01F325A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комбинации танцевальных движений хип-хопа.</w:t>
      </w:r>
    </w:p>
    <w:p w14:paraId="67F8399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163.10.29.7. Содержание модуля по танцевальному спорту направлено на достижение обучающимися личностных, метапредметных и предметных результатов обучения.</w:t>
      </w:r>
    </w:p>
    <w:p w14:paraId="38C6DA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163.10.29.7.1. При изучении модуля по танцевальному спорту на уровне основного общего образования у обучающихся будут сформированы следующие личностные результаты:</w:t>
      </w:r>
    </w:p>
    <w:p w14:paraId="3FABDD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14:paraId="3F4E7E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знаниями по основам организации и проведения занятий по танцевальному спорту, с учетом индивидуальных особенностей физического развития и физической подготовленности;</w:t>
      </w:r>
    </w:p>
    <w:p w14:paraId="414FFE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34E36CF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w:t>
      </w:r>
      <w:r w:rsidRPr="002D374C">
        <w:rPr>
          <w:color w:val="000000" w:themeColor="text1"/>
          <w:szCs w:val="24"/>
        </w:rPr>
        <w:lastRenderedPageBreak/>
        <w:t>учебной и игровой деятельности;</w:t>
      </w:r>
    </w:p>
    <w:p w14:paraId="13D8DC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14:paraId="018B777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навыка работы в паре и команде, сотрудничества 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14:paraId="5E72DE3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установки на безопасный, здоровый образ жизни;</w:t>
      </w:r>
    </w:p>
    <w:p w14:paraId="77C45AA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наличие мотивации к работе на результат, творческому подходу, бережному отношению к материальным и духовным ценностям.</w:t>
      </w:r>
    </w:p>
    <w:p w14:paraId="42D64F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163.10.29.7.2. 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14:paraId="32BE2A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w:t>
      </w:r>
    </w:p>
    <w:p w14:paraId="446302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организация самостоятельной деятельности с учетом требований ее безопасности, сохранности инвентаря и оборудования, организации места занятий по танцевальному спорту;</w:t>
      </w:r>
    </w:p>
    <w:p w14:paraId="255E837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оценивать красоту движения и осанки.</w:t>
      </w:r>
    </w:p>
    <w:p w14:paraId="35E6A3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163.10.29.7.3. 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14:paraId="6C0A31B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14:paraId="5E222D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w:t>
      </w:r>
    </w:p>
    <w:p w14:paraId="603175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умение применять правила требований безопасности к местам проведения занятий танцевальным спортом (в спортивном, хореографическом и тренажерном залах), правила ухода за спортивным оборудованием, инвентарем, выбора обуви и одежды;</w:t>
      </w:r>
    </w:p>
    <w:p w14:paraId="647E8A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дисциплины танцевального спорта (европейская программа, латиноамериканская программа);</w:t>
      </w:r>
    </w:p>
    <w:p w14:paraId="658336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понимание техники и последовательности выполнения упражнений по танцевальному спорту;</w:t>
      </w:r>
    </w:p>
    <w:p w14:paraId="75C8A01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анализировать технику выполнения упражнений танцевального спорта и находить способы устранения ошибок;</w:t>
      </w:r>
    </w:p>
    <w:p w14:paraId="2CB26F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14:paraId="546086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14:paraId="161DD5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навык исполнения и составления комплексов и комбинаций базовых шагов и элементов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11995A9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подбирать музыку для комплексов упражнений танцевального спорта с учетом интенсивности и ритма;</w:t>
      </w:r>
    </w:p>
    <w:p w14:paraId="4334B87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14:paraId="589622E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основ музыкальной грамоты (музыкальный квадрат, музыкальная фраза);</w:t>
      </w:r>
    </w:p>
    <w:p w14:paraId="12C682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чувства ритма, понимание взаимосвязи музыки и движений;</w:t>
      </w:r>
    </w:p>
    <w:p w14:paraId="647E40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14:paraId="5A8094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14:paraId="11D5B1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танцевальных шагов, основных элементов танцевальных движений (шагов с подскоками вперед и с поворотом, шагов галопа);</w:t>
      </w:r>
    </w:p>
    <w:p w14:paraId="4E16D61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французской классической балетной постановки позиции рук, позиции рук классического танца;</w:t>
      </w:r>
    </w:p>
    <w:p w14:paraId="5D1F1A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навык взаимодействия в паре, синхронность исполнения в паре и в группе;</w:t>
      </w:r>
    </w:p>
    <w:p w14:paraId="0D3FCFF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навык распределения движений и фигур в пространстве;</w:t>
      </w:r>
    </w:p>
    <w:p w14:paraId="641902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знание и понимание внешнего воздействия танцевальных движений на зрителей, артистизм и эмоциональность, выразительность танцевальных движений;</w:t>
      </w:r>
    </w:p>
    <w:p w14:paraId="2E77555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навык исполнения базовых элементов и движений хип-хоп танца на середине и в партере в разнообразных вариациях;</w:t>
      </w:r>
    </w:p>
    <w:p w14:paraId="3310F3F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навык исполнения и составления комплексов и комбинаций танцевальных движений танца хип-хоп;</w:t>
      </w:r>
    </w:p>
    <w:p w14:paraId="2C6D42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14:paraId="21A58DB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163.10.30. Модуль "</w:t>
      </w:r>
      <w:proofErr w:type="spellStart"/>
      <w:r w:rsidRPr="002D374C">
        <w:rPr>
          <w:color w:val="000000" w:themeColor="text1"/>
          <w:szCs w:val="24"/>
        </w:rPr>
        <w:t>Киокусинкай</w:t>
      </w:r>
      <w:proofErr w:type="spellEnd"/>
      <w:r w:rsidRPr="002D374C">
        <w:rPr>
          <w:color w:val="000000" w:themeColor="text1"/>
          <w:szCs w:val="24"/>
        </w:rPr>
        <w:t>".</w:t>
      </w:r>
    </w:p>
    <w:p w14:paraId="673B195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163.10.30.1. Пояснительная записка модуля "</w:t>
      </w:r>
      <w:proofErr w:type="spellStart"/>
      <w:r w:rsidRPr="002D374C">
        <w:rPr>
          <w:color w:val="000000" w:themeColor="text1"/>
          <w:szCs w:val="24"/>
        </w:rPr>
        <w:t>Киокусинкай</w:t>
      </w:r>
      <w:proofErr w:type="spellEnd"/>
      <w:r w:rsidRPr="002D374C">
        <w:rPr>
          <w:color w:val="000000" w:themeColor="text1"/>
          <w:szCs w:val="24"/>
        </w:rPr>
        <w:t>".</w:t>
      </w:r>
    </w:p>
    <w:p w14:paraId="614934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w:t>
      </w:r>
      <w:proofErr w:type="spellStart"/>
      <w:r w:rsidRPr="002D374C">
        <w:rPr>
          <w:color w:val="000000" w:themeColor="text1"/>
          <w:szCs w:val="24"/>
        </w:rPr>
        <w:t>Киокусинкай</w:t>
      </w:r>
      <w:proofErr w:type="spellEnd"/>
      <w:r w:rsidRPr="002D374C">
        <w:rPr>
          <w:color w:val="000000" w:themeColor="text1"/>
          <w:szCs w:val="24"/>
        </w:rPr>
        <w:t xml:space="preserve">" (далее - модуль </w:t>
      </w:r>
      <w:proofErr w:type="spellStart"/>
      <w:r w:rsidRPr="002D374C">
        <w:rPr>
          <w:color w:val="000000" w:themeColor="text1"/>
          <w:szCs w:val="24"/>
        </w:rPr>
        <w:t>киокусинкай</w:t>
      </w:r>
      <w:proofErr w:type="spellEnd"/>
      <w:r w:rsidRPr="002D374C">
        <w:rPr>
          <w:color w:val="000000" w:themeColor="text1"/>
          <w:szCs w:val="24"/>
        </w:rPr>
        <w:t xml:space="preserve">, </w:t>
      </w:r>
      <w:proofErr w:type="spellStart"/>
      <w:r w:rsidRPr="002D374C">
        <w:rPr>
          <w:color w:val="000000" w:themeColor="text1"/>
          <w:szCs w:val="24"/>
        </w:rPr>
        <w:t>киокусинкай</w:t>
      </w:r>
      <w:proofErr w:type="spellEnd"/>
      <w:r w:rsidRPr="002D374C">
        <w:rPr>
          <w:color w:val="000000" w:themeColor="text1"/>
          <w:szCs w:val="24"/>
        </w:rPr>
        <w:t>)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0727D76"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Киокусинкай</w:t>
      </w:r>
      <w:proofErr w:type="spellEnd"/>
      <w:r w:rsidRPr="002D374C">
        <w:rPr>
          <w:color w:val="000000" w:themeColor="text1"/>
          <w:szCs w:val="24"/>
        </w:rPr>
        <w:t xml:space="preserve"> является одним из наиболее известных и распространенных в мире стилей каратэ. Своеобразие </w:t>
      </w:r>
      <w:proofErr w:type="spellStart"/>
      <w:r w:rsidRPr="002D374C">
        <w:rPr>
          <w:color w:val="000000" w:themeColor="text1"/>
          <w:szCs w:val="24"/>
        </w:rPr>
        <w:t>киокусинкай</w:t>
      </w:r>
      <w:proofErr w:type="spellEnd"/>
      <w:r w:rsidRPr="002D374C">
        <w:rPr>
          <w:color w:val="000000" w:themeColor="text1"/>
          <w:szCs w:val="24"/>
        </w:rPr>
        <w:t xml:space="preserve"> заключается в воспитании целеустремленных, физически здоровых и сильных, духовно развитых людей.</w:t>
      </w:r>
    </w:p>
    <w:p w14:paraId="5343E917" w14:textId="77777777" w:rsidR="00FF2765" w:rsidRPr="002D374C" w:rsidRDefault="00FF2765" w:rsidP="002D374C">
      <w:pPr>
        <w:pStyle w:val="ConsPlusNormal"/>
        <w:ind w:firstLine="540"/>
        <w:jc w:val="both"/>
        <w:rPr>
          <w:color w:val="000000" w:themeColor="text1"/>
          <w:szCs w:val="24"/>
        </w:rPr>
      </w:pPr>
      <w:proofErr w:type="spellStart"/>
      <w:r w:rsidRPr="002D374C">
        <w:rPr>
          <w:color w:val="000000" w:themeColor="text1"/>
          <w:szCs w:val="24"/>
        </w:rPr>
        <w:t>Киокусинкай</w:t>
      </w:r>
      <w:proofErr w:type="spellEnd"/>
      <w:r w:rsidRPr="002D374C">
        <w:rPr>
          <w:color w:val="000000" w:themeColor="text1"/>
          <w:szCs w:val="24"/>
        </w:rPr>
        <w:t xml:space="preserve">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6F51ED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163.10.30.2. Целью модуля </w:t>
      </w:r>
      <w:proofErr w:type="spellStart"/>
      <w:r w:rsidRPr="002D374C">
        <w:rPr>
          <w:color w:val="000000" w:themeColor="text1"/>
          <w:szCs w:val="24"/>
        </w:rPr>
        <w:t>киокусинкай</w:t>
      </w:r>
      <w:proofErr w:type="spellEnd"/>
      <w:r w:rsidRPr="002D374C">
        <w:rPr>
          <w:color w:val="000000" w:themeColor="text1"/>
          <w:szCs w:val="24"/>
        </w:rPr>
        <w:t xml:space="preserve">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w:t>
      </w:r>
      <w:proofErr w:type="spellStart"/>
      <w:r w:rsidRPr="002D374C">
        <w:rPr>
          <w:color w:val="000000" w:themeColor="text1"/>
          <w:szCs w:val="24"/>
        </w:rPr>
        <w:t>киокусинкай</w:t>
      </w:r>
      <w:proofErr w:type="spellEnd"/>
      <w:r w:rsidRPr="002D374C">
        <w:rPr>
          <w:color w:val="000000" w:themeColor="text1"/>
          <w:szCs w:val="24"/>
        </w:rPr>
        <w:t>.</w:t>
      </w:r>
    </w:p>
    <w:p w14:paraId="3509639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163.10.30.3. Задачами изучения модуля </w:t>
      </w:r>
      <w:proofErr w:type="spellStart"/>
      <w:r w:rsidRPr="002D374C">
        <w:rPr>
          <w:color w:val="000000" w:themeColor="text1"/>
          <w:szCs w:val="24"/>
        </w:rPr>
        <w:t>киокусинкай</w:t>
      </w:r>
      <w:proofErr w:type="spellEnd"/>
      <w:r w:rsidRPr="002D374C">
        <w:rPr>
          <w:color w:val="000000" w:themeColor="text1"/>
          <w:szCs w:val="24"/>
        </w:rPr>
        <w:t xml:space="preserve"> являются:</w:t>
      </w:r>
    </w:p>
    <w:p w14:paraId="443D54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7FF176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освоение знаний о физической культуре и спорте в целом, истории развития </w:t>
      </w:r>
      <w:proofErr w:type="spellStart"/>
      <w:r w:rsidRPr="002D374C">
        <w:rPr>
          <w:color w:val="000000" w:themeColor="text1"/>
          <w:szCs w:val="24"/>
        </w:rPr>
        <w:t>киокусинкай</w:t>
      </w:r>
      <w:proofErr w:type="spellEnd"/>
      <w:r w:rsidRPr="002D374C">
        <w:rPr>
          <w:color w:val="000000" w:themeColor="text1"/>
          <w:szCs w:val="24"/>
        </w:rPr>
        <w:t xml:space="preserve"> в частности;</w:t>
      </w:r>
    </w:p>
    <w:p w14:paraId="6D666B1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w:t>
      </w:r>
      <w:proofErr w:type="spellStart"/>
      <w:r w:rsidRPr="002D374C">
        <w:rPr>
          <w:color w:val="000000" w:themeColor="text1"/>
          <w:szCs w:val="24"/>
        </w:rPr>
        <w:t>киокусинкай</w:t>
      </w:r>
      <w:proofErr w:type="spellEnd"/>
      <w:r w:rsidRPr="002D374C">
        <w:rPr>
          <w:color w:val="000000" w:themeColor="text1"/>
          <w:szCs w:val="24"/>
        </w:rPr>
        <w:t>;</w:t>
      </w:r>
    </w:p>
    <w:p w14:paraId="0D2801A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2D3BC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w:t>
      </w:r>
      <w:proofErr w:type="spellStart"/>
      <w:r w:rsidRPr="002D374C">
        <w:rPr>
          <w:color w:val="000000" w:themeColor="text1"/>
          <w:szCs w:val="24"/>
        </w:rPr>
        <w:t>киокусинкай</w:t>
      </w:r>
      <w:proofErr w:type="spellEnd"/>
      <w:r w:rsidRPr="002D374C">
        <w:rPr>
          <w:color w:val="000000" w:themeColor="text1"/>
          <w:szCs w:val="24"/>
        </w:rPr>
        <w:t>;</w:t>
      </w:r>
    </w:p>
    <w:p w14:paraId="1FFE141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формирование общих представлений о дисциплинах (видах) </w:t>
      </w:r>
      <w:proofErr w:type="spellStart"/>
      <w:r w:rsidRPr="002D374C">
        <w:rPr>
          <w:color w:val="000000" w:themeColor="text1"/>
          <w:szCs w:val="24"/>
        </w:rPr>
        <w:t>киокусинкай</w:t>
      </w:r>
      <w:proofErr w:type="spellEnd"/>
      <w:r w:rsidRPr="002D374C">
        <w:rPr>
          <w:color w:val="000000" w:themeColor="text1"/>
          <w:szCs w:val="24"/>
        </w:rPr>
        <w:t>, их возможностях и значении в процессе укрепления здоровья, физическом развитии и физической и технической подготовке обучающихся;</w:t>
      </w:r>
    </w:p>
    <w:p w14:paraId="715531C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популяризация </w:t>
      </w:r>
      <w:proofErr w:type="spellStart"/>
      <w:r w:rsidRPr="002D374C">
        <w:rPr>
          <w:color w:val="000000" w:themeColor="text1"/>
          <w:szCs w:val="24"/>
        </w:rPr>
        <w:t>киокусинкай</w:t>
      </w:r>
      <w:proofErr w:type="spellEnd"/>
      <w:r w:rsidRPr="002D374C">
        <w:rPr>
          <w:color w:val="000000" w:themeColor="text1"/>
          <w:szCs w:val="24"/>
        </w:rPr>
        <w:t xml:space="preserve"> среди подрастающего поколения, привлечение обучающихся, проявляющих повышенный интерес и способности к занятиям </w:t>
      </w:r>
      <w:proofErr w:type="spellStart"/>
      <w:r w:rsidRPr="002D374C">
        <w:rPr>
          <w:color w:val="000000" w:themeColor="text1"/>
          <w:szCs w:val="24"/>
        </w:rPr>
        <w:t>киокусинкай</w:t>
      </w:r>
      <w:proofErr w:type="spellEnd"/>
      <w:r w:rsidRPr="002D374C">
        <w:rPr>
          <w:color w:val="000000" w:themeColor="text1"/>
          <w:szCs w:val="24"/>
        </w:rPr>
        <w:t>, в школьных спортивных клубах, секциях, к участию в различных соревнованиях;</w:t>
      </w:r>
    </w:p>
    <w:p w14:paraId="6C63C2C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4A34800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выявление, развитие и поддержка одаренных детей в области спорта и </w:t>
      </w:r>
      <w:proofErr w:type="spellStart"/>
      <w:r w:rsidRPr="002D374C">
        <w:rPr>
          <w:color w:val="000000" w:themeColor="text1"/>
          <w:szCs w:val="24"/>
        </w:rPr>
        <w:t>киокусинкай</w:t>
      </w:r>
      <w:proofErr w:type="spellEnd"/>
      <w:r w:rsidRPr="002D374C">
        <w:rPr>
          <w:color w:val="000000" w:themeColor="text1"/>
          <w:szCs w:val="24"/>
        </w:rPr>
        <w:t xml:space="preserve"> в частности.</w:t>
      </w:r>
    </w:p>
    <w:p w14:paraId="5B211C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163.10.30.4. Место и роль модуля </w:t>
      </w:r>
      <w:proofErr w:type="spellStart"/>
      <w:r w:rsidRPr="002D374C">
        <w:rPr>
          <w:color w:val="000000" w:themeColor="text1"/>
          <w:szCs w:val="24"/>
        </w:rPr>
        <w:t>киокусинкай</w:t>
      </w:r>
      <w:proofErr w:type="spellEnd"/>
      <w:r w:rsidRPr="002D374C">
        <w:rPr>
          <w:color w:val="000000" w:themeColor="text1"/>
          <w:szCs w:val="24"/>
        </w:rPr>
        <w:t>.</w:t>
      </w:r>
    </w:p>
    <w:p w14:paraId="205ED4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Модуль </w:t>
      </w:r>
      <w:proofErr w:type="spellStart"/>
      <w:r w:rsidRPr="002D374C">
        <w:rPr>
          <w:color w:val="000000" w:themeColor="text1"/>
          <w:szCs w:val="24"/>
        </w:rPr>
        <w:t>киокусинкай</w:t>
      </w:r>
      <w:proofErr w:type="spellEnd"/>
      <w:r w:rsidRPr="002D374C">
        <w:rPr>
          <w:color w:val="000000" w:themeColor="text1"/>
          <w:szCs w:val="24"/>
        </w:rPr>
        <w:t xml:space="preserve">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4ABCF97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Специфика модуля </w:t>
      </w:r>
      <w:proofErr w:type="spellStart"/>
      <w:r w:rsidRPr="002D374C">
        <w:rPr>
          <w:color w:val="000000" w:themeColor="text1"/>
          <w:szCs w:val="24"/>
        </w:rPr>
        <w:t>киокусинкай</w:t>
      </w:r>
      <w:proofErr w:type="spellEnd"/>
      <w:r w:rsidRPr="002D374C">
        <w:rPr>
          <w:color w:val="000000" w:themeColor="text1"/>
          <w:szCs w:val="24"/>
        </w:rPr>
        <w:t xml:space="preserve">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4EBAB1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Интеграция модуля </w:t>
      </w:r>
      <w:proofErr w:type="spellStart"/>
      <w:r w:rsidRPr="002D374C">
        <w:rPr>
          <w:color w:val="000000" w:themeColor="text1"/>
          <w:szCs w:val="24"/>
        </w:rPr>
        <w:t>киокусинкай</w:t>
      </w:r>
      <w:proofErr w:type="spellEnd"/>
      <w:r w:rsidRPr="002D374C">
        <w:rPr>
          <w:color w:val="000000" w:themeColor="text1"/>
          <w:szCs w:val="24"/>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w:t>
      </w:r>
      <w:r w:rsidRPr="002D374C">
        <w:rPr>
          <w:color w:val="000000" w:themeColor="text1"/>
          <w:szCs w:val="24"/>
        </w:rPr>
        <w:lastRenderedPageBreak/>
        <w:t>клубов, подготовке обучающихся к сдаче норм ГТО и участии в спортивных соревнованиях.</w:t>
      </w:r>
    </w:p>
    <w:p w14:paraId="6B3B5DD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163.10.30.5. Модуль </w:t>
      </w:r>
      <w:proofErr w:type="spellStart"/>
      <w:r w:rsidRPr="002D374C">
        <w:rPr>
          <w:color w:val="000000" w:themeColor="text1"/>
          <w:szCs w:val="24"/>
        </w:rPr>
        <w:t>киокусинкай</w:t>
      </w:r>
      <w:proofErr w:type="spellEnd"/>
      <w:r w:rsidRPr="002D374C">
        <w:rPr>
          <w:color w:val="000000" w:themeColor="text1"/>
          <w:szCs w:val="24"/>
        </w:rPr>
        <w:t xml:space="preserve"> может быть реализован в следующих вариантах:</w:t>
      </w:r>
    </w:p>
    <w:p w14:paraId="5F8B20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при самостоятельном планировании учителем физической культуры процесса освоения обучающимися учебного материала по </w:t>
      </w:r>
      <w:proofErr w:type="spellStart"/>
      <w:r w:rsidRPr="002D374C">
        <w:rPr>
          <w:color w:val="000000" w:themeColor="text1"/>
          <w:szCs w:val="24"/>
        </w:rPr>
        <w:t>киокусинкай</w:t>
      </w:r>
      <w:proofErr w:type="spellEnd"/>
      <w:r w:rsidRPr="002D374C">
        <w:rPr>
          <w:color w:val="000000" w:themeColor="text1"/>
          <w:szCs w:val="24"/>
        </w:rPr>
        <w:t xml:space="preserve"> с выбором различных элементов данного вида спорта, с учетом возраста и физической подготовленности обучающихся;</w:t>
      </w:r>
    </w:p>
    <w:p w14:paraId="775A4A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5DDD637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14:paraId="113CA2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163.10.30.6. Содержание модуля </w:t>
      </w:r>
      <w:proofErr w:type="spellStart"/>
      <w:r w:rsidRPr="002D374C">
        <w:rPr>
          <w:color w:val="000000" w:themeColor="text1"/>
          <w:szCs w:val="24"/>
        </w:rPr>
        <w:t>киокусинкай</w:t>
      </w:r>
      <w:proofErr w:type="spellEnd"/>
      <w:r w:rsidRPr="002D374C">
        <w:rPr>
          <w:color w:val="000000" w:themeColor="text1"/>
          <w:szCs w:val="24"/>
        </w:rPr>
        <w:t>.</w:t>
      </w:r>
    </w:p>
    <w:p w14:paraId="5E33923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 Знания о </w:t>
      </w:r>
      <w:proofErr w:type="spellStart"/>
      <w:r w:rsidRPr="002D374C">
        <w:rPr>
          <w:color w:val="000000" w:themeColor="text1"/>
          <w:szCs w:val="24"/>
        </w:rPr>
        <w:t>киокусинкай</w:t>
      </w:r>
      <w:proofErr w:type="spellEnd"/>
      <w:r w:rsidRPr="002D374C">
        <w:rPr>
          <w:color w:val="000000" w:themeColor="text1"/>
          <w:szCs w:val="24"/>
        </w:rPr>
        <w:t>.</w:t>
      </w:r>
    </w:p>
    <w:p w14:paraId="7B7C65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История </w:t>
      </w:r>
      <w:proofErr w:type="spellStart"/>
      <w:r w:rsidRPr="002D374C">
        <w:rPr>
          <w:color w:val="000000" w:themeColor="text1"/>
          <w:szCs w:val="24"/>
        </w:rPr>
        <w:t>киокусинкай</w:t>
      </w:r>
      <w:proofErr w:type="spellEnd"/>
      <w:r w:rsidRPr="002D374C">
        <w:rPr>
          <w:color w:val="000000" w:themeColor="text1"/>
          <w:szCs w:val="24"/>
        </w:rPr>
        <w:t>.</w:t>
      </w:r>
    </w:p>
    <w:p w14:paraId="6E584B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Общеразвивающие и специальные упражнения.</w:t>
      </w:r>
    </w:p>
    <w:p w14:paraId="4C57EB3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Легендарные российские каратисты </w:t>
      </w:r>
      <w:proofErr w:type="spellStart"/>
      <w:r w:rsidRPr="002D374C">
        <w:rPr>
          <w:color w:val="000000" w:themeColor="text1"/>
          <w:szCs w:val="24"/>
        </w:rPr>
        <w:t>киокусинкай</w:t>
      </w:r>
      <w:proofErr w:type="spellEnd"/>
      <w:r w:rsidRPr="002D374C">
        <w:rPr>
          <w:color w:val="000000" w:themeColor="text1"/>
          <w:szCs w:val="24"/>
        </w:rPr>
        <w:t xml:space="preserve"> и тренеры.</w:t>
      </w:r>
    </w:p>
    <w:p w14:paraId="63E697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Достижения отечественных каратистов и сборной команды страны на мировых чемпионатах и чемпионатах Европы.</w:t>
      </w:r>
    </w:p>
    <w:p w14:paraId="205BA8D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Разновидности карате, дисциплины </w:t>
      </w:r>
      <w:proofErr w:type="spellStart"/>
      <w:r w:rsidRPr="002D374C">
        <w:rPr>
          <w:color w:val="000000" w:themeColor="text1"/>
          <w:szCs w:val="24"/>
        </w:rPr>
        <w:t>киокусинкай</w:t>
      </w:r>
      <w:proofErr w:type="spellEnd"/>
      <w:r w:rsidRPr="002D374C">
        <w:rPr>
          <w:color w:val="000000" w:themeColor="text1"/>
          <w:szCs w:val="24"/>
        </w:rPr>
        <w:t>.</w:t>
      </w:r>
    </w:p>
    <w:p w14:paraId="7768E7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Основные правила </w:t>
      </w:r>
      <w:proofErr w:type="spellStart"/>
      <w:r w:rsidRPr="002D374C">
        <w:rPr>
          <w:color w:val="000000" w:themeColor="text1"/>
          <w:szCs w:val="24"/>
        </w:rPr>
        <w:t>киокусинкай</w:t>
      </w:r>
      <w:proofErr w:type="spellEnd"/>
      <w:r w:rsidRPr="002D374C">
        <w:rPr>
          <w:color w:val="000000" w:themeColor="text1"/>
          <w:szCs w:val="24"/>
        </w:rPr>
        <w:t>.</w:t>
      </w:r>
    </w:p>
    <w:p w14:paraId="0E78424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Терминология.</w:t>
      </w:r>
    </w:p>
    <w:p w14:paraId="369324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безопасного поведения во время занятий </w:t>
      </w:r>
      <w:proofErr w:type="spellStart"/>
      <w:r w:rsidRPr="002D374C">
        <w:rPr>
          <w:color w:val="000000" w:themeColor="text1"/>
          <w:szCs w:val="24"/>
        </w:rPr>
        <w:t>киокусинкай</w:t>
      </w:r>
      <w:proofErr w:type="spellEnd"/>
      <w:r w:rsidRPr="002D374C">
        <w:rPr>
          <w:color w:val="000000" w:themeColor="text1"/>
          <w:szCs w:val="24"/>
        </w:rPr>
        <w:t>.</w:t>
      </w:r>
    </w:p>
    <w:p w14:paraId="45D963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Судейская коллегия, обслуживающая соревнования по </w:t>
      </w:r>
      <w:proofErr w:type="spellStart"/>
      <w:r w:rsidRPr="002D374C">
        <w:rPr>
          <w:color w:val="000000" w:themeColor="text1"/>
          <w:szCs w:val="24"/>
        </w:rPr>
        <w:t>киокусинкай</w:t>
      </w:r>
      <w:proofErr w:type="spellEnd"/>
      <w:r w:rsidRPr="002D374C">
        <w:rPr>
          <w:color w:val="000000" w:themeColor="text1"/>
          <w:szCs w:val="24"/>
        </w:rPr>
        <w:t xml:space="preserve">. Жесты судьи. Правила безопасного поведения во время занятий </w:t>
      </w:r>
      <w:proofErr w:type="spellStart"/>
      <w:r w:rsidRPr="002D374C">
        <w:rPr>
          <w:color w:val="000000" w:themeColor="text1"/>
          <w:szCs w:val="24"/>
        </w:rPr>
        <w:t>киокусинкай</w:t>
      </w:r>
      <w:proofErr w:type="spellEnd"/>
      <w:r w:rsidRPr="002D374C">
        <w:rPr>
          <w:color w:val="000000" w:themeColor="text1"/>
          <w:szCs w:val="24"/>
        </w:rPr>
        <w:t xml:space="preserve">. </w:t>
      </w:r>
      <w:proofErr w:type="spellStart"/>
      <w:r w:rsidRPr="002D374C">
        <w:rPr>
          <w:color w:val="000000" w:themeColor="text1"/>
          <w:szCs w:val="24"/>
        </w:rPr>
        <w:t>Киокусинкай</w:t>
      </w:r>
      <w:proofErr w:type="spellEnd"/>
      <w:r w:rsidRPr="002D374C">
        <w:rPr>
          <w:color w:val="000000" w:themeColor="text1"/>
          <w:szCs w:val="24"/>
        </w:rPr>
        <w:t xml:space="preserve"> как средство укрепления здоровья, закаливания и развития физических качеств.</w:t>
      </w:r>
    </w:p>
    <w:p w14:paraId="3FD8771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Соблюдение личной гигиены, требований к спортивной одежде и обуви для занятий </w:t>
      </w:r>
      <w:proofErr w:type="spellStart"/>
      <w:r w:rsidRPr="002D374C">
        <w:rPr>
          <w:color w:val="000000" w:themeColor="text1"/>
          <w:szCs w:val="24"/>
        </w:rPr>
        <w:t>киокусинкай</w:t>
      </w:r>
      <w:proofErr w:type="spellEnd"/>
      <w:r w:rsidRPr="002D374C">
        <w:rPr>
          <w:color w:val="000000" w:themeColor="text1"/>
          <w:szCs w:val="24"/>
        </w:rPr>
        <w:t xml:space="preserve">. </w:t>
      </w:r>
      <w:proofErr w:type="spellStart"/>
      <w:r w:rsidRPr="002D374C">
        <w:rPr>
          <w:color w:val="000000" w:themeColor="text1"/>
          <w:szCs w:val="24"/>
        </w:rPr>
        <w:t>Киокусинкай</w:t>
      </w:r>
      <w:proofErr w:type="spellEnd"/>
      <w:r w:rsidRPr="002D374C">
        <w:rPr>
          <w:color w:val="000000" w:themeColor="text1"/>
          <w:szCs w:val="24"/>
        </w:rPr>
        <w:t xml:space="preserve"> как средство укрепления здоровья, закаливания и развития физических качеств.</w:t>
      </w:r>
    </w:p>
    <w:p w14:paraId="6E5D7F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Характерные травмы в </w:t>
      </w:r>
      <w:proofErr w:type="spellStart"/>
      <w:r w:rsidRPr="002D374C">
        <w:rPr>
          <w:color w:val="000000" w:themeColor="text1"/>
          <w:szCs w:val="24"/>
        </w:rPr>
        <w:t>киокусинкай</w:t>
      </w:r>
      <w:proofErr w:type="spellEnd"/>
      <w:r w:rsidRPr="002D374C">
        <w:rPr>
          <w:color w:val="000000" w:themeColor="text1"/>
          <w:szCs w:val="24"/>
        </w:rPr>
        <w:t xml:space="preserve"> и мероприятия по их предупреждению.</w:t>
      </w:r>
    </w:p>
    <w:p w14:paraId="13F048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Понятия и характеристика технических и тактических приемов в </w:t>
      </w:r>
      <w:proofErr w:type="spellStart"/>
      <w:r w:rsidRPr="002D374C">
        <w:rPr>
          <w:color w:val="000000" w:themeColor="text1"/>
          <w:szCs w:val="24"/>
        </w:rPr>
        <w:t>киокусинкай</w:t>
      </w:r>
      <w:proofErr w:type="spellEnd"/>
      <w:r w:rsidRPr="002D374C">
        <w:rPr>
          <w:color w:val="000000" w:themeColor="text1"/>
          <w:szCs w:val="24"/>
        </w:rPr>
        <w:t>, их названия и методика выполнения.</w:t>
      </w:r>
    </w:p>
    <w:p w14:paraId="040D027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Названия и роль главных российский организаций или федераций, осуществляющих управление </w:t>
      </w:r>
      <w:proofErr w:type="spellStart"/>
      <w:r w:rsidRPr="002D374C">
        <w:rPr>
          <w:color w:val="000000" w:themeColor="text1"/>
          <w:szCs w:val="24"/>
        </w:rPr>
        <w:t>киокусинкай</w:t>
      </w:r>
      <w:proofErr w:type="spellEnd"/>
      <w:r w:rsidRPr="002D374C">
        <w:rPr>
          <w:color w:val="000000" w:themeColor="text1"/>
          <w:szCs w:val="24"/>
        </w:rPr>
        <w:t>.</w:t>
      </w:r>
    </w:p>
    <w:p w14:paraId="4EE48F6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15E3B2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безопасного, правомерного поведения во время соревнований по </w:t>
      </w:r>
      <w:proofErr w:type="spellStart"/>
      <w:r w:rsidRPr="002D374C">
        <w:rPr>
          <w:color w:val="000000" w:themeColor="text1"/>
          <w:szCs w:val="24"/>
        </w:rPr>
        <w:t>киокусинкай</w:t>
      </w:r>
      <w:proofErr w:type="spellEnd"/>
      <w:r w:rsidRPr="002D374C">
        <w:rPr>
          <w:color w:val="000000" w:themeColor="text1"/>
          <w:szCs w:val="24"/>
        </w:rPr>
        <w:t xml:space="preserve"> в качестве зрителя, болельщика.</w:t>
      </w:r>
    </w:p>
    <w:p w14:paraId="070F7A9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w:t>
      </w:r>
    </w:p>
    <w:p w14:paraId="77DEDAA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Первые внешние признаки утомления.</w:t>
      </w:r>
    </w:p>
    <w:p w14:paraId="3B76424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Средства восстановления организма после физической нагрузки.</w:t>
      </w:r>
    </w:p>
    <w:p w14:paraId="42D99E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Правила личной гигиены, требования к спортивной одежде и обуви для занятий </w:t>
      </w:r>
      <w:proofErr w:type="spellStart"/>
      <w:r w:rsidRPr="002D374C">
        <w:rPr>
          <w:color w:val="000000" w:themeColor="text1"/>
          <w:szCs w:val="24"/>
        </w:rPr>
        <w:t>киокусинкай</w:t>
      </w:r>
      <w:proofErr w:type="spellEnd"/>
      <w:r w:rsidRPr="002D374C">
        <w:rPr>
          <w:color w:val="000000" w:themeColor="text1"/>
          <w:szCs w:val="24"/>
        </w:rPr>
        <w:t>. Правила ухода за спортивным инвентарем и оборудованием.</w:t>
      </w:r>
    </w:p>
    <w:p w14:paraId="319A90C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Правильное сбалансированное питание каратиста </w:t>
      </w:r>
      <w:proofErr w:type="spellStart"/>
      <w:r w:rsidRPr="002D374C">
        <w:rPr>
          <w:color w:val="000000" w:themeColor="text1"/>
          <w:szCs w:val="24"/>
        </w:rPr>
        <w:t>киокусинкай</w:t>
      </w:r>
      <w:proofErr w:type="spellEnd"/>
      <w:r w:rsidRPr="002D374C">
        <w:rPr>
          <w:color w:val="000000" w:themeColor="text1"/>
          <w:szCs w:val="24"/>
        </w:rPr>
        <w:t>.</w:t>
      </w:r>
    </w:p>
    <w:p w14:paraId="11B184A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Тестирование уровня физической подготовленности в </w:t>
      </w:r>
      <w:proofErr w:type="spellStart"/>
      <w:r w:rsidRPr="002D374C">
        <w:rPr>
          <w:color w:val="000000" w:themeColor="text1"/>
          <w:szCs w:val="24"/>
        </w:rPr>
        <w:t>киокусинкай</w:t>
      </w:r>
      <w:proofErr w:type="spellEnd"/>
      <w:r w:rsidRPr="002D374C">
        <w:rPr>
          <w:color w:val="000000" w:themeColor="text1"/>
          <w:szCs w:val="24"/>
        </w:rPr>
        <w:t>.</w:t>
      </w:r>
    </w:p>
    <w:p w14:paraId="623ACA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самонаблюдения за показателями развития физических качеств и состояния здоровья.</w:t>
      </w:r>
    </w:p>
    <w:p w14:paraId="0473425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54C589B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общеразвивающих и корригирующих упражнений.</w:t>
      </w:r>
    </w:p>
    <w:p w14:paraId="3940A6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Упражнения на развитие физических качеств (быстроты, ловкости, гибкости), координационных и скоростных способностей.</w:t>
      </w:r>
    </w:p>
    <w:p w14:paraId="004A88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специальных упражнений для формирования технических действий каратиста </w:t>
      </w:r>
      <w:proofErr w:type="spellStart"/>
      <w:r w:rsidRPr="002D374C">
        <w:rPr>
          <w:color w:val="000000" w:themeColor="text1"/>
          <w:szCs w:val="24"/>
        </w:rPr>
        <w:t>киокусинкай</w:t>
      </w:r>
      <w:proofErr w:type="spellEnd"/>
      <w:r w:rsidRPr="002D374C">
        <w:rPr>
          <w:color w:val="000000" w:themeColor="text1"/>
          <w:szCs w:val="24"/>
        </w:rPr>
        <w:t>, в том числе имитационные упражнения (в зале, на татами, на спортивных объектах).</w:t>
      </w:r>
    </w:p>
    <w:p w14:paraId="4650E0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Базовые технические действия (</w:t>
      </w:r>
      <w:proofErr w:type="spellStart"/>
      <w:r w:rsidRPr="002D374C">
        <w:rPr>
          <w:color w:val="000000" w:themeColor="text1"/>
          <w:szCs w:val="24"/>
        </w:rPr>
        <w:t>кихон</w:t>
      </w:r>
      <w:proofErr w:type="spellEnd"/>
      <w:r w:rsidRPr="002D374C">
        <w:rPr>
          <w:color w:val="000000" w:themeColor="text1"/>
          <w:szCs w:val="24"/>
        </w:rPr>
        <w:t>).</w:t>
      </w:r>
    </w:p>
    <w:p w14:paraId="27D4141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Базовые элементы акробатической техники в </w:t>
      </w:r>
      <w:proofErr w:type="spellStart"/>
      <w:r w:rsidRPr="002D374C">
        <w:rPr>
          <w:color w:val="000000" w:themeColor="text1"/>
          <w:szCs w:val="24"/>
        </w:rPr>
        <w:t>киокусинкай</w:t>
      </w:r>
      <w:proofErr w:type="spellEnd"/>
      <w:r w:rsidRPr="002D374C">
        <w:rPr>
          <w:color w:val="000000" w:themeColor="text1"/>
          <w:szCs w:val="24"/>
        </w:rPr>
        <w:t>.</w:t>
      </w:r>
    </w:p>
    <w:p w14:paraId="0E1397D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Формализованная последовательность движений, связанных принципами ведения поединка с воображаемым противником или группой противников (ката):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lastRenderedPageBreak/>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t>санчин</w:t>
      </w:r>
      <w:proofErr w:type="spellEnd"/>
      <w:r w:rsidRPr="002D374C">
        <w:rPr>
          <w:color w:val="000000" w:themeColor="text1"/>
          <w:szCs w:val="24"/>
        </w:rPr>
        <w:t xml:space="preserve">,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ен</w:t>
      </w:r>
      <w:proofErr w:type="spellEnd"/>
      <w:r w:rsidRPr="002D374C">
        <w:rPr>
          <w:color w:val="000000" w:themeColor="text1"/>
          <w:szCs w:val="24"/>
        </w:rPr>
        <w:t xml:space="preserve">, </w:t>
      </w:r>
      <w:proofErr w:type="spellStart"/>
      <w:r w:rsidRPr="002D374C">
        <w:rPr>
          <w:color w:val="000000" w:themeColor="text1"/>
          <w:szCs w:val="24"/>
        </w:rPr>
        <w:t>янцу</w:t>
      </w:r>
      <w:proofErr w:type="spellEnd"/>
      <w:r w:rsidRPr="002D374C">
        <w:rPr>
          <w:color w:val="000000" w:themeColor="text1"/>
          <w:szCs w:val="24"/>
        </w:rPr>
        <w:t xml:space="preserve">, цуки-но ката,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го</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ура,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ура,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ура, </w:t>
      </w:r>
      <w:proofErr w:type="spellStart"/>
      <w:r w:rsidRPr="002D374C">
        <w:rPr>
          <w:color w:val="000000" w:themeColor="text1"/>
          <w:szCs w:val="24"/>
        </w:rPr>
        <w:t>гэкисай</w:t>
      </w:r>
      <w:proofErr w:type="spellEnd"/>
      <w:r w:rsidRPr="002D374C">
        <w:rPr>
          <w:color w:val="000000" w:themeColor="text1"/>
          <w:szCs w:val="24"/>
        </w:rPr>
        <w:t xml:space="preserve"> дай, </w:t>
      </w:r>
      <w:proofErr w:type="spellStart"/>
      <w:r w:rsidRPr="002D374C">
        <w:rPr>
          <w:color w:val="000000" w:themeColor="text1"/>
          <w:szCs w:val="24"/>
        </w:rPr>
        <w:t>тэкки</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го</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ура,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ура,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ура, </w:t>
      </w:r>
      <w:proofErr w:type="spellStart"/>
      <w:r w:rsidRPr="002D374C">
        <w:rPr>
          <w:color w:val="000000" w:themeColor="text1"/>
          <w:szCs w:val="24"/>
        </w:rPr>
        <w:t>гэкисай</w:t>
      </w:r>
      <w:proofErr w:type="spellEnd"/>
      <w:r w:rsidRPr="002D374C">
        <w:rPr>
          <w:color w:val="000000" w:themeColor="text1"/>
          <w:szCs w:val="24"/>
        </w:rPr>
        <w:t xml:space="preserve"> дай, </w:t>
      </w:r>
      <w:proofErr w:type="spellStart"/>
      <w:r w:rsidRPr="002D374C">
        <w:rPr>
          <w:color w:val="000000" w:themeColor="text1"/>
          <w:szCs w:val="24"/>
        </w:rPr>
        <w:t>тэкки</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ура,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ура,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ура,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ен</w:t>
      </w:r>
      <w:proofErr w:type="spellEnd"/>
      <w:r w:rsidRPr="002D374C">
        <w:rPr>
          <w:color w:val="000000" w:themeColor="text1"/>
          <w:szCs w:val="24"/>
        </w:rPr>
        <w:t xml:space="preserve"> ура,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го</w:t>
      </w:r>
      <w:proofErr w:type="spellEnd"/>
      <w:r w:rsidRPr="002D374C">
        <w:rPr>
          <w:color w:val="000000" w:themeColor="text1"/>
          <w:szCs w:val="24"/>
        </w:rPr>
        <w:t xml:space="preserve"> ура, </w:t>
      </w:r>
      <w:proofErr w:type="spellStart"/>
      <w:r w:rsidRPr="002D374C">
        <w:rPr>
          <w:color w:val="000000" w:themeColor="text1"/>
          <w:szCs w:val="24"/>
        </w:rPr>
        <w:t>тэнше</w:t>
      </w:r>
      <w:proofErr w:type="spellEnd"/>
      <w:r w:rsidRPr="002D374C">
        <w:rPr>
          <w:color w:val="000000" w:themeColor="text1"/>
          <w:szCs w:val="24"/>
        </w:rPr>
        <w:t xml:space="preserve">, </w:t>
      </w:r>
      <w:proofErr w:type="spellStart"/>
      <w:r w:rsidRPr="002D374C">
        <w:rPr>
          <w:color w:val="000000" w:themeColor="text1"/>
          <w:szCs w:val="24"/>
        </w:rPr>
        <w:t>сайфа</w:t>
      </w:r>
      <w:proofErr w:type="spellEnd"/>
      <w:r w:rsidRPr="002D374C">
        <w:rPr>
          <w:color w:val="000000" w:themeColor="text1"/>
          <w:szCs w:val="24"/>
        </w:rPr>
        <w:t xml:space="preserve">, </w:t>
      </w:r>
      <w:proofErr w:type="spellStart"/>
      <w:r w:rsidRPr="002D374C">
        <w:rPr>
          <w:color w:val="000000" w:themeColor="text1"/>
          <w:szCs w:val="24"/>
        </w:rPr>
        <w:t>гэкисай</w:t>
      </w:r>
      <w:proofErr w:type="spellEnd"/>
      <w:r w:rsidRPr="002D374C">
        <w:rPr>
          <w:color w:val="000000" w:themeColor="text1"/>
          <w:szCs w:val="24"/>
        </w:rPr>
        <w:t xml:space="preserve"> </w:t>
      </w:r>
      <w:proofErr w:type="spellStart"/>
      <w:r w:rsidRPr="002D374C">
        <w:rPr>
          <w:color w:val="000000" w:themeColor="text1"/>
          <w:szCs w:val="24"/>
        </w:rPr>
        <w:t>ше</w:t>
      </w:r>
      <w:proofErr w:type="spellEnd"/>
      <w:r w:rsidRPr="002D374C">
        <w:rPr>
          <w:color w:val="000000" w:themeColor="text1"/>
          <w:szCs w:val="24"/>
        </w:rPr>
        <w:t xml:space="preserve">, </w:t>
      </w:r>
      <w:proofErr w:type="spellStart"/>
      <w:r w:rsidRPr="002D374C">
        <w:rPr>
          <w:color w:val="000000" w:themeColor="text1"/>
          <w:szCs w:val="24"/>
        </w:rPr>
        <w:t>тэкки</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t>сэйэнчин</w:t>
      </w:r>
      <w:proofErr w:type="spellEnd"/>
      <w:r w:rsidRPr="002D374C">
        <w:rPr>
          <w:color w:val="000000" w:themeColor="text1"/>
          <w:szCs w:val="24"/>
        </w:rPr>
        <w:t xml:space="preserve">, </w:t>
      </w:r>
      <w:proofErr w:type="spellStart"/>
      <w:r w:rsidRPr="002D374C">
        <w:rPr>
          <w:color w:val="000000" w:themeColor="text1"/>
          <w:szCs w:val="24"/>
        </w:rPr>
        <w:t>гарю</w:t>
      </w:r>
      <w:proofErr w:type="spellEnd"/>
      <w:r w:rsidRPr="002D374C">
        <w:rPr>
          <w:color w:val="000000" w:themeColor="text1"/>
          <w:szCs w:val="24"/>
        </w:rPr>
        <w:t xml:space="preserve">, </w:t>
      </w:r>
      <w:proofErr w:type="spellStart"/>
      <w:r w:rsidRPr="002D374C">
        <w:rPr>
          <w:color w:val="000000" w:themeColor="text1"/>
          <w:szCs w:val="24"/>
        </w:rPr>
        <w:t>тэкки</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бассай</w:t>
      </w:r>
      <w:proofErr w:type="spellEnd"/>
      <w:r w:rsidRPr="002D374C">
        <w:rPr>
          <w:color w:val="000000" w:themeColor="text1"/>
          <w:szCs w:val="24"/>
        </w:rPr>
        <w:t xml:space="preserve"> дай, </w:t>
      </w:r>
      <w:proofErr w:type="spellStart"/>
      <w:r w:rsidRPr="002D374C">
        <w:rPr>
          <w:color w:val="000000" w:themeColor="text1"/>
          <w:szCs w:val="24"/>
        </w:rPr>
        <w:t>сэйпай</w:t>
      </w:r>
      <w:proofErr w:type="spellEnd"/>
      <w:r w:rsidRPr="002D374C">
        <w:rPr>
          <w:color w:val="000000" w:themeColor="text1"/>
          <w:szCs w:val="24"/>
        </w:rPr>
        <w:t>.</w:t>
      </w:r>
    </w:p>
    <w:p w14:paraId="20B4D2A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Учебные и контрольные поединки в </w:t>
      </w:r>
      <w:proofErr w:type="spellStart"/>
      <w:r w:rsidRPr="002D374C">
        <w:rPr>
          <w:color w:val="000000" w:themeColor="text1"/>
          <w:szCs w:val="24"/>
        </w:rPr>
        <w:t>киокусинкай</w:t>
      </w:r>
      <w:proofErr w:type="spellEnd"/>
      <w:r w:rsidRPr="002D374C">
        <w:rPr>
          <w:color w:val="000000" w:themeColor="text1"/>
          <w:szCs w:val="24"/>
        </w:rPr>
        <w:t>.</w:t>
      </w:r>
    </w:p>
    <w:p w14:paraId="5401DE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Участие в соревновательной деятельности.</w:t>
      </w:r>
    </w:p>
    <w:p w14:paraId="66D4114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163.10.30.7. Содержание модуля </w:t>
      </w:r>
      <w:proofErr w:type="spellStart"/>
      <w:r w:rsidRPr="002D374C">
        <w:rPr>
          <w:color w:val="000000" w:themeColor="text1"/>
          <w:szCs w:val="24"/>
        </w:rPr>
        <w:t>киокусинкай</w:t>
      </w:r>
      <w:proofErr w:type="spellEnd"/>
      <w:r w:rsidRPr="002D374C">
        <w:rPr>
          <w:color w:val="000000" w:themeColor="text1"/>
          <w:szCs w:val="24"/>
        </w:rPr>
        <w:t xml:space="preserve"> направлено на достижение обучающимися личностных, метапредметных и предметных результатов обучения.</w:t>
      </w:r>
    </w:p>
    <w:p w14:paraId="70A6F5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163.10.30.7.1. При изучении модуля </w:t>
      </w:r>
      <w:proofErr w:type="spellStart"/>
      <w:r w:rsidRPr="002D374C">
        <w:rPr>
          <w:color w:val="000000" w:themeColor="text1"/>
          <w:szCs w:val="24"/>
        </w:rPr>
        <w:t>киокусинкай</w:t>
      </w:r>
      <w:proofErr w:type="spellEnd"/>
      <w:r w:rsidRPr="002D374C">
        <w:rPr>
          <w:color w:val="000000" w:themeColor="text1"/>
          <w:szCs w:val="24"/>
        </w:rPr>
        <w:t xml:space="preserve"> на уровне основного общего образования у обучающихся будут сформированы следующие личностные результаты:</w:t>
      </w:r>
    </w:p>
    <w:p w14:paraId="5017D3C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роли главных организаций по </w:t>
      </w:r>
      <w:proofErr w:type="spellStart"/>
      <w:r w:rsidRPr="002D374C">
        <w:rPr>
          <w:color w:val="000000" w:themeColor="text1"/>
          <w:szCs w:val="24"/>
        </w:rPr>
        <w:t>киокусинкай</w:t>
      </w:r>
      <w:proofErr w:type="spellEnd"/>
      <w:r w:rsidRPr="002D374C">
        <w:rPr>
          <w:color w:val="000000" w:themeColor="text1"/>
          <w:szCs w:val="24"/>
        </w:rPr>
        <w:t xml:space="preserve"> всероссийского уровня, общих сведений о развитии отечественного движения </w:t>
      </w:r>
      <w:proofErr w:type="spellStart"/>
      <w:r w:rsidRPr="002D374C">
        <w:rPr>
          <w:color w:val="000000" w:themeColor="text1"/>
          <w:szCs w:val="24"/>
        </w:rPr>
        <w:t>киокусинкай</w:t>
      </w:r>
      <w:proofErr w:type="spellEnd"/>
      <w:r w:rsidRPr="002D374C">
        <w:rPr>
          <w:color w:val="000000" w:themeColor="text1"/>
          <w:szCs w:val="24"/>
        </w:rPr>
        <w:t xml:space="preserve">, ведущих каратистов </w:t>
      </w:r>
      <w:proofErr w:type="spellStart"/>
      <w:r w:rsidRPr="002D374C">
        <w:rPr>
          <w:color w:val="000000" w:themeColor="text1"/>
          <w:szCs w:val="24"/>
        </w:rPr>
        <w:t>киокусинкай</w:t>
      </w:r>
      <w:proofErr w:type="spellEnd"/>
      <w:r w:rsidRPr="002D374C">
        <w:rPr>
          <w:color w:val="000000" w:themeColor="text1"/>
          <w:szCs w:val="24"/>
        </w:rPr>
        <w:t xml:space="preserve"> Российской Федерации, принесших славу российскому </w:t>
      </w:r>
      <w:proofErr w:type="spellStart"/>
      <w:r w:rsidRPr="002D374C">
        <w:rPr>
          <w:color w:val="000000" w:themeColor="text1"/>
          <w:szCs w:val="24"/>
        </w:rPr>
        <w:t>киокусинкай</w:t>
      </w:r>
      <w:proofErr w:type="spellEnd"/>
      <w:r w:rsidRPr="002D374C">
        <w:rPr>
          <w:color w:val="000000" w:themeColor="text1"/>
          <w:szCs w:val="24"/>
        </w:rPr>
        <w:t>;</w:t>
      </w:r>
    </w:p>
    <w:p w14:paraId="3D234CE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w:t>
      </w:r>
      <w:proofErr w:type="spellStart"/>
      <w:r w:rsidRPr="002D374C">
        <w:rPr>
          <w:color w:val="000000" w:themeColor="text1"/>
          <w:szCs w:val="24"/>
        </w:rPr>
        <w:t>киокусинкай</w:t>
      </w:r>
      <w:proofErr w:type="spellEnd"/>
      <w:r w:rsidRPr="002D374C">
        <w:rPr>
          <w:color w:val="000000" w:themeColor="text1"/>
          <w:szCs w:val="24"/>
        </w:rPr>
        <w:t>;</w:t>
      </w:r>
    </w:p>
    <w:p w14:paraId="0E4955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толерантного сознания и поведения" заменить словами "сформированность поведения на основе взаимоуважения;</w:t>
      </w:r>
    </w:p>
    <w:p w14:paraId="2E68334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w:t>
      </w:r>
      <w:proofErr w:type="spellStart"/>
      <w:r w:rsidRPr="002D374C">
        <w:rPr>
          <w:color w:val="000000" w:themeColor="text1"/>
          <w:szCs w:val="24"/>
        </w:rPr>
        <w:t>киокусинкай</w:t>
      </w:r>
      <w:proofErr w:type="spellEnd"/>
      <w:r w:rsidRPr="002D374C">
        <w:rPr>
          <w:color w:val="000000" w:themeColor="text1"/>
          <w:szCs w:val="24"/>
        </w:rPr>
        <w:t>;</w:t>
      </w:r>
    </w:p>
    <w:p w14:paraId="6E82E59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w:t>
      </w:r>
      <w:proofErr w:type="spellStart"/>
      <w:r w:rsidRPr="002D374C">
        <w:rPr>
          <w:color w:val="000000" w:themeColor="text1"/>
          <w:szCs w:val="24"/>
        </w:rPr>
        <w:t>киокусинкай</w:t>
      </w:r>
      <w:proofErr w:type="spellEnd"/>
      <w:r w:rsidRPr="002D374C">
        <w:rPr>
          <w:color w:val="000000" w:themeColor="text1"/>
          <w:szCs w:val="24"/>
        </w:rPr>
        <w:t>;</w:t>
      </w:r>
    </w:p>
    <w:p w14:paraId="2EAE5B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720B270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w:t>
      </w:r>
    </w:p>
    <w:p w14:paraId="4A88B8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163.10.30.7.2. При изучении модуля </w:t>
      </w:r>
      <w:proofErr w:type="spellStart"/>
      <w:r w:rsidRPr="002D374C">
        <w:rPr>
          <w:color w:val="000000" w:themeColor="text1"/>
          <w:szCs w:val="24"/>
        </w:rPr>
        <w:t>киокусинкай</w:t>
      </w:r>
      <w:proofErr w:type="spellEnd"/>
      <w:r w:rsidRPr="002D374C">
        <w:rPr>
          <w:color w:val="000000" w:themeColor="text1"/>
          <w:szCs w:val="24"/>
        </w:rPr>
        <w:t xml:space="preserve"> на уровне основного общего образования у обучающихся будут сформированы следующие метапредметные результаты:</w:t>
      </w:r>
    </w:p>
    <w:p w14:paraId="7A1608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A4B377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самостоятельно определять цели и задачи своего обучения средствами </w:t>
      </w:r>
      <w:proofErr w:type="spellStart"/>
      <w:r w:rsidRPr="002D374C">
        <w:rPr>
          <w:color w:val="000000" w:themeColor="text1"/>
          <w:szCs w:val="24"/>
        </w:rPr>
        <w:t>киокусинкай</w:t>
      </w:r>
      <w:proofErr w:type="spellEnd"/>
      <w:r w:rsidRPr="002D374C">
        <w:rPr>
          <w:color w:val="000000" w:themeColor="text1"/>
          <w:szCs w:val="24"/>
        </w:rPr>
        <w:t xml:space="preserve">,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w:t>
      </w:r>
      <w:proofErr w:type="spellStart"/>
      <w:r w:rsidRPr="002D374C">
        <w:rPr>
          <w:color w:val="000000" w:themeColor="text1"/>
          <w:szCs w:val="24"/>
        </w:rPr>
        <w:t>киокусинкай</w:t>
      </w:r>
      <w:proofErr w:type="spellEnd"/>
      <w:r w:rsidRPr="002D374C">
        <w:rPr>
          <w:color w:val="000000" w:themeColor="text1"/>
          <w:szCs w:val="24"/>
        </w:rPr>
        <w:t>;</w:t>
      </w:r>
    </w:p>
    <w:p w14:paraId="729CAB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7F72C9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71AC73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FC8B7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организация самостоятельной деятельности с учетом требований ее безопасности, сохранности инвентаря и оборудования, организации места занятий </w:t>
      </w:r>
      <w:proofErr w:type="spellStart"/>
      <w:r w:rsidRPr="002D374C">
        <w:rPr>
          <w:color w:val="000000" w:themeColor="text1"/>
          <w:szCs w:val="24"/>
        </w:rPr>
        <w:t>киокусинкай</w:t>
      </w:r>
      <w:proofErr w:type="spellEnd"/>
      <w:r w:rsidRPr="002D374C">
        <w:rPr>
          <w:color w:val="000000" w:themeColor="text1"/>
          <w:szCs w:val="24"/>
        </w:rPr>
        <w:t>;</w:t>
      </w:r>
    </w:p>
    <w:p w14:paraId="52269BF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14:paraId="2E3971D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163.10.30.7.3. При изучении модуля </w:t>
      </w:r>
      <w:proofErr w:type="spellStart"/>
      <w:r w:rsidRPr="002D374C">
        <w:rPr>
          <w:color w:val="000000" w:themeColor="text1"/>
          <w:szCs w:val="24"/>
        </w:rPr>
        <w:t>киокусинкай</w:t>
      </w:r>
      <w:proofErr w:type="spellEnd"/>
      <w:r w:rsidRPr="002D374C">
        <w:rPr>
          <w:color w:val="000000" w:themeColor="text1"/>
          <w:szCs w:val="24"/>
        </w:rPr>
        <w:t xml:space="preserve"> на уровне основного общего образования у обучающихся будут сформированы следующие предметные результаты:</w:t>
      </w:r>
    </w:p>
    <w:p w14:paraId="6CD170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понимание роли и значения занятий </w:t>
      </w:r>
      <w:proofErr w:type="spellStart"/>
      <w:r w:rsidRPr="002D374C">
        <w:rPr>
          <w:color w:val="000000" w:themeColor="text1"/>
          <w:szCs w:val="24"/>
        </w:rPr>
        <w:t>киокусинкай</w:t>
      </w:r>
      <w:proofErr w:type="spellEnd"/>
      <w:r w:rsidRPr="002D374C">
        <w:rPr>
          <w:color w:val="000000" w:themeColor="text1"/>
          <w:szCs w:val="24"/>
        </w:rPr>
        <w:t xml:space="preserve"> в формировании личностных качеств, активном </w:t>
      </w:r>
      <w:r w:rsidRPr="002D374C">
        <w:rPr>
          <w:color w:val="000000" w:themeColor="text1"/>
          <w:szCs w:val="24"/>
        </w:rPr>
        <w:lastRenderedPageBreak/>
        <w:t>включении в здоровый образ жизни, укреплении и сохранении индивидуального здоровья;</w:t>
      </w:r>
    </w:p>
    <w:p w14:paraId="39E88D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роли главных организаций по </w:t>
      </w:r>
      <w:proofErr w:type="spellStart"/>
      <w:r w:rsidRPr="002D374C">
        <w:rPr>
          <w:color w:val="000000" w:themeColor="text1"/>
          <w:szCs w:val="24"/>
        </w:rPr>
        <w:t>киокусинкай</w:t>
      </w:r>
      <w:proofErr w:type="spellEnd"/>
      <w:r w:rsidRPr="002D374C">
        <w:rPr>
          <w:color w:val="000000" w:themeColor="text1"/>
          <w:szCs w:val="24"/>
        </w:rPr>
        <w:t xml:space="preserve"> всероссийского и мирового уровней, общих сведений о развитии отечественного и международного движения </w:t>
      </w:r>
      <w:proofErr w:type="spellStart"/>
      <w:r w:rsidRPr="002D374C">
        <w:rPr>
          <w:color w:val="000000" w:themeColor="text1"/>
          <w:szCs w:val="24"/>
        </w:rPr>
        <w:t>киокусинкай</w:t>
      </w:r>
      <w:proofErr w:type="spellEnd"/>
      <w:r w:rsidRPr="002D374C">
        <w:rPr>
          <w:color w:val="000000" w:themeColor="text1"/>
          <w:szCs w:val="24"/>
        </w:rPr>
        <w:t xml:space="preserve">, ведущих мировых каратистов </w:t>
      </w:r>
      <w:proofErr w:type="spellStart"/>
      <w:r w:rsidRPr="002D374C">
        <w:rPr>
          <w:color w:val="000000" w:themeColor="text1"/>
          <w:szCs w:val="24"/>
        </w:rPr>
        <w:t>киокусинкай</w:t>
      </w:r>
      <w:proofErr w:type="spellEnd"/>
      <w:r w:rsidRPr="002D374C">
        <w:rPr>
          <w:color w:val="000000" w:themeColor="text1"/>
          <w:szCs w:val="24"/>
        </w:rPr>
        <w:t xml:space="preserve"> и каратистов </w:t>
      </w:r>
      <w:proofErr w:type="spellStart"/>
      <w:r w:rsidRPr="002D374C">
        <w:rPr>
          <w:color w:val="000000" w:themeColor="text1"/>
          <w:szCs w:val="24"/>
        </w:rPr>
        <w:t>киокусинкай</w:t>
      </w:r>
      <w:proofErr w:type="spellEnd"/>
      <w:r w:rsidRPr="002D374C">
        <w:rPr>
          <w:color w:val="000000" w:themeColor="text1"/>
          <w:szCs w:val="24"/>
        </w:rPr>
        <w:t xml:space="preserve"> Российской Федерации, принесших славу российскому </w:t>
      </w:r>
      <w:proofErr w:type="spellStart"/>
      <w:r w:rsidRPr="002D374C">
        <w:rPr>
          <w:color w:val="000000" w:themeColor="text1"/>
          <w:szCs w:val="24"/>
        </w:rPr>
        <w:t>киокусинкай</w:t>
      </w:r>
      <w:proofErr w:type="spellEnd"/>
      <w:r w:rsidRPr="002D374C">
        <w:rPr>
          <w:color w:val="000000" w:themeColor="text1"/>
          <w:szCs w:val="24"/>
        </w:rPr>
        <w:t>;</w:t>
      </w:r>
    </w:p>
    <w:p w14:paraId="299B713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и применение правил соревнований по </w:t>
      </w:r>
      <w:proofErr w:type="spellStart"/>
      <w:r w:rsidRPr="002D374C">
        <w:rPr>
          <w:color w:val="000000" w:themeColor="text1"/>
          <w:szCs w:val="24"/>
        </w:rPr>
        <w:t>киокусинкай</w:t>
      </w:r>
      <w:proofErr w:type="spellEnd"/>
      <w:r w:rsidRPr="002D374C">
        <w:rPr>
          <w:color w:val="000000" w:themeColor="text1"/>
          <w:szCs w:val="24"/>
        </w:rPr>
        <w:t xml:space="preserve">; знание состава судейской коллегии, обслуживающей соревнования по </w:t>
      </w:r>
      <w:proofErr w:type="spellStart"/>
      <w:r w:rsidRPr="002D374C">
        <w:rPr>
          <w:color w:val="000000" w:themeColor="text1"/>
          <w:szCs w:val="24"/>
        </w:rPr>
        <w:t>киокусинкай</w:t>
      </w:r>
      <w:proofErr w:type="spellEnd"/>
      <w:r w:rsidRPr="002D374C">
        <w:rPr>
          <w:color w:val="000000" w:themeColor="text1"/>
          <w:szCs w:val="24"/>
        </w:rPr>
        <w:t xml:space="preserve">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w:t>
      </w:r>
      <w:proofErr w:type="spellStart"/>
      <w:r w:rsidRPr="002D374C">
        <w:rPr>
          <w:color w:val="000000" w:themeColor="text1"/>
          <w:szCs w:val="24"/>
        </w:rPr>
        <w:t>киокусинкай</w:t>
      </w:r>
      <w:proofErr w:type="spellEnd"/>
      <w:r w:rsidRPr="002D374C">
        <w:rPr>
          <w:color w:val="000000" w:themeColor="text1"/>
          <w:szCs w:val="24"/>
        </w:rPr>
        <w:t>;</w:t>
      </w:r>
    </w:p>
    <w:p w14:paraId="4B53D43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w:t>
      </w:r>
      <w:proofErr w:type="spellStart"/>
      <w:r w:rsidRPr="002D374C">
        <w:rPr>
          <w:color w:val="000000" w:themeColor="text1"/>
          <w:szCs w:val="24"/>
        </w:rPr>
        <w:t>киокусинкай</w:t>
      </w:r>
      <w:proofErr w:type="spellEnd"/>
      <w:r w:rsidRPr="002D374C">
        <w:rPr>
          <w:color w:val="000000" w:themeColor="text1"/>
          <w:szCs w:val="24"/>
        </w:rPr>
        <w:t xml:space="preserve">; </w:t>
      </w:r>
      <w:proofErr w:type="spellStart"/>
      <w:r w:rsidRPr="002D374C">
        <w:rPr>
          <w:color w:val="000000" w:themeColor="text1"/>
          <w:szCs w:val="24"/>
        </w:rPr>
        <w:t>общеподготовительные</w:t>
      </w:r>
      <w:proofErr w:type="spellEnd"/>
      <w:r w:rsidRPr="002D374C">
        <w:rPr>
          <w:color w:val="000000" w:themeColor="text1"/>
          <w:szCs w:val="24"/>
        </w:rPr>
        <w:t xml:space="preserve"> и специально-подготовительные упражнения, формирующие двигательные умения и навыки технических и тактических действий каратиста </w:t>
      </w:r>
      <w:proofErr w:type="spellStart"/>
      <w:r w:rsidRPr="002D374C">
        <w:rPr>
          <w:color w:val="000000" w:themeColor="text1"/>
          <w:szCs w:val="24"/>
        </w:rPr>
        <w:t>киокусинкай</w:t>
      </w:r>
      <w:proofErr w:type="spellEnd"/>
      <w:r w:rsidRPr="002D374C">
        <w:rPr>
          <w:color w:val="000000" w:themeColor="text1"/>
          <w:szCs w:val="24"/>
        </w:rPr>
        <w:t>, определять их необходимость и эффективность;</w:t>
      </w:r>
    </w:p>
    <w:p w14:paraId="6A018F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описывать и демонстрировать правильную (эталонную) технику выполнения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и специально-подготовительных упражнений в </w:t>
      </w:r>
      <w:proofErr w:type="spellStart"/>
      <w:r w:rsidRPr="002D374C">
        <w:rPr>
          <w:color w:val="000000" w:themeColor="text1"/>
          <w:szCs w:val="24"/>
        </w:rPr>
        <w:t>киокусинкай</w:t>
      </w:r>
      <w:proofErr w:type="spellEnd"/>
      <w:r w:rsidRPr="002D374C">
        <w:rPr>
          <w:color w:val="000000" w:themeColor="text1"/>
          <w:szCs w:val="24"/>
        </w:rPr>
        <w:t>;</w:t>
      </w:r>
    </w:p>
    <w:p w14:paraId="58DFD1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знания в определении тактической и технической подготовки в </w:t>
      </w:r>
      <w:proofErr w:type="spellStart"/>
      <w:r w:rsidRPr="002D374C">
        <w:rPr>
          <w:color w:val="000000" w:themeColor="text1"/>
          <w:szCs w:val="24"/>
        </w:rPr>
        <w:t>киокусинкай</w:t>
      </w:r>
      <w:proofErr w:type="spellEnd"/>
      <w:r w:rsidRPr="002D374C">
        <w:rPr>
          <w:color w:val="000000" w:themeColor="text1"/>
          <w:szCs w:val="24"/>
        </w:rPr>
        <w:t>;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w:t>
      </w:r>
    </w:p>
    <w:p w14:paraId="1D806E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(ката) и применять технические действия в тренировочных и соревновательных поединках;</w:t>
      </w:r>
    </w:p>
    <w:p w14:paraId="63174E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демонстрировать и выполнять приемы из арсенала базовой техники </w:t>
      </w:r>
      <w:proofErr w:type="spellStart"/>
      <w:r w:rsidRPr="002D374C">
        <w:rPr>
          <w:color w:val="000000" w:themeColor="text1"/>
          <w:szCs w:val="24"/>
        </w:rPr>
        <w:t>киокусинкай</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w:t>
      </w:r>
      <w:proofErr w:type="spellStart"/>
      <w:r w:rsidRPr="002D374C">
        <w:rPr>
          <w:color w:val="000000" w:themeColor="text1"/>
          <w:szCs w:val="24"/>
        </w:rPr>
        <w:t>ичи</w:t>
      </w:r>
      <w:proofErr w:type="spellEnd"/>
      <w:r w:rsidRPr="002D374C">
        <w:rPr>
          <w:color w:val="000000" w:themeColor="text1"/>
          <w:szCs w:val="24"/>
        </w:rPr>
        <w:t xml:space="preserve">,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 </w:t>
      </w:r>
      <w:proofErr w:type="spellStart"/>
      <w:r w:rsidRPr="002D374C">
        <w:rPr>
          <w:color w:val="000000" w:themeColor="text1"/>
          <w:szCs w:val="24"/>
        </w:rPr>
        <w:t>сокуги</w:t>
      </w:r>
      <w:proofErr w:type="spellEnd"/>
      <w:r w:rsidRPr="002D374C">
        <w:rPr>
          <w:color w:val="000000" w:themeColor="text1"/>
          <w:szCs w:val="24"/>
        </w:rPr>
        <w:t xml:space="preserve"> </w:t>
      </w:r>
      <w:proofErr w:type="spellStart"/>
      <w:r w:rsidRPr="002D374C">
        <w:rPr>
          <w:color w:val="000000" w:themeColor="text1"/>
          <w:szCs w:val="24"/>
        </w:rPr>
        <w:t>тайкеку</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сан, </w:t>
      </w:r>
      <w:proofErr w:type="spellStart"/>
      <w:r w:rsidRPr="002D374C">
        <w:rPr>
          <w:color w:val="000000" w:themeColor="text1"/>
          <w:szCs w:val="24"/>
        </w:rPr>
        <w:t>пинан</w:t>
      </w:r>
      <w:proofErr w:type="spellEnd"/>
      <w:r w:rsidRPr="002D374C">
        <w:rPr>
          <w:color w:val="000000" w:themeColor="text1"/>
          <w:szCs w:val="24"/>
        </w:rPr>
        <w:t xml:space="preserve"> </w:t>
      </w:r>
      <w:proofErr w:type="spellStart"/>
      <w:r w:rsidRPr="002D374C">
        <w:rPr>
          <w:color w:val="000000" w:themeColor="text1"/>
          <w:szCs w:val="24"/>
        </w:rPr>
        <w:t>соно</w:t>
      </w:r>
      <w:proofErr w:type="spellEnd"/>
      <w:r w:rsidRPr="002D374C">
        <w:rPr>
          <w:color w:val="000000" w:themeColor="text1"/>
          <w:szCs w:val="24"/>
        </w:rPr>
        <w:t xml:space="preserve"> ни;</w:t>
      </w:r>
    </w:p>
    <w:p w14:paraId="103D176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применять тактические действия (угроза, вызов, повторная атака, двойной обман, обратный вызов) в учебной, тренировочной и соревновательной деятельности;</w:t>
      </w:r>
    </w:p>
    <w:p w14:paraId="12B76A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характеризовать действия каратистов </w:t>
      </w:r>
      <w:proofErr w:type="spellStart"/>
      <w:r w:rsidRPr="002D374C">
        <w:rPr>
          <w:color w:val="000000" w:themeColor="text1"/>
          <w:szCs w:val="24"/>
        </w:rPr>
        <w:t>киокусинкай</w:t>
      </w:r>
      <w:proofErr w:type="spellEnd"/>
      <w:r w:rsidRPr="002D374C">
        <w:rPr>
          <w:color w:val="000000" w:themeColor="text1"/>
          <w:szCs w:val="24"/>
        </w:rPr>
        <w:t xml:space="preserve"> в учебном и соревновательном поединках; определять преимущество каратистов </w:t>
      </w:r>
      <w:proofErr w:type="spellStart"/>
      <w:r w:rsidRPr="002D374C">
        <w:rPr>
          <w:color w:val="000000" w:themeColor="text1"/>
          <w:szCs w:val="24"/>
        </w:rPr>
        <w:t>киокусинкай</w:t>
      </w:r>
      <w:proofErr w:type="spellEnd"/>
      <w:r w:rsidRPr="002D374C">
        <w:rPr>
          <w:color w:val="000000" w:themeColor="text1"/>
          <w:szCs w:val="24"/>
        </w:rPr>
        <w:t>,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w:t>
      </w:r>
    </w:p>
    <w:p w14:paraId="21774D9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14:paraId="78E9813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отслеживать правильность двигательных действий и выявлять ошибки в технике выполнения приемов и контрприемов, способах защиты и тактического обыгрывания соперника, а также ошибки в технике передвижения и маневрирования;</w:t>
      </w:r>
    </w:p>
    <w:p w14:paraId="310ED4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и соблюдение правил безопасного, правомерного поведения во время соревнований по </w:t>
      </w:r>
      <w:proofErr w:type="spellStart"/>
      <w:r w:rsidRPr="002D374C">
        <w:rPr>
          <w:color w:val="000000" w:themeColor="text1"/>
          <w:szCs w:val="24"/>
        </w:rPr>
        <w:t>киокусинкай</w:t>
      </w:r>
      <w:proofErr w:type="spellEnd"/>
      <w:r w:rsidRPr="002D374C">
        <w:rPr>
          <w:color w:val="000000" w:themeColor="text1"/>
          <w:szCs w:val="24"/>
        </w:rPr>
        <w:t xml:space="preserve"> в качестве участника, секунданта, зрителя, болельщика;</w:t>
      </w:r>
    </w:p>
    <w:p w14:paraId="20EDA6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w:t>
      </w:r>
      <w:proofErr w:type="spellStart"/>
      <w:r w:rsidRPr="002D374C">
        <w:rPr>
          <w:color w:val="000000" w:themeColor="text1"/>
          <w:szCs w:val="24"/>
        </w:rPr>
        <w:t>киокусинкай</w:t>
      </w:r>
      <w:proofErr w:type="spellEnd"/>
      <w:r w:rsidRPr="002D374C">
        <w:rPr>
          <w:color w:val="000000" w:themeColor="text1"/>
          <w:szCs w:val="24"/>
        </w:rPr>
        <w:t>, применять самоконтроль в учебной и соревновательной деятельности;</w:t>
      </w:r>
    </w:p>
    <w:p w14:paraId="5816574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соблюдать правила личной гигиены и ухода за спортивным инвентарем и оборудованием; подбора спортивной одежды и обуви для занятий </w:t>
      </w:r>
      <w:proofErr w:type="spellStart"/>
      <w:r w:rsidRPr="002D374C">
        <w:rPr>
          <w:color w:val="000000" w:themeColor="text1"/>
          <w:szCs w:val="24"/>
        </w:rPr>
        <w:t>киокусинкай</w:t>
      </w:r>
      <w:proofErr w:type="spellEnd"/>
      <w:r w:rsidRPr="002D374C">
        <w:rPr>
          <w:color w:val="000000" w:themeColor="text1"/>
          <w:szCs w:val="24"/>
        </w:rPr>
        <w:t>;</w:t>
      </w:r>
    </w:p>
    <w:p w14:paraId="6C1FE52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умение организовать самостоятельные занятия с использованием средств </w:t>
      </w:r>
      <w:proofErr w:type="spellStart"/>
      <w:r w:rsidRPr="002D374C">
        <w:rPr>
          <w:color w:val="000000" w:themeColor="text1"/>
          <w:szCs w:val="24"/>
        </w:rPr>
        <w:t>киокусинкай</w:t>
      </w:r>
      <w:proofErr w:type="spellEnd"/>
      <w:r w:rsidRPr="002D374C">
        <w:rPr>
          <w:color w:val="000000" w:themeColor="text1"/>
          <w:szCs w:val="24"/>
        </w:rPr>
        <w:t>,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14:paraId="1EA82F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w:t>
      </w:r>
      <w:proofErr w:type="spellStart"/>
      <w:r w:rsidRPr="002D374C">
        <w:rPr>
          <w:color w:val="000000" w:themeColor="text1"/>
          <w:szCs w:val="24"/>
        </w:rPr>
        <w:t>киокусинкай</w:t>
      </w:r>
      <w:proofErr w:type="spellEnd"/>
      <w:r w:rsidRPr="002D374C">
        <w:rPr>
          <w:color w:val="000000" w:themeColor="text1"/>
          <w:szCs w:val="24"/>
        </w:rPr>
        <w:t>, сравнивать свои результаты с результатами других обучающихся.</w:t>
      </w:r>
    </w:p>
    <w:p w14:paraId="4F5C90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 Модуль "Тяжелая атлетика".</w:t>
      </w:r>
    </w:p>
    <w:p w14:paraId="2D194E5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163.10.31.1. Пояснительная записка модуля "Тяжелая атлетика".</w:t>
      </w:r>
    </w:p>
    <w:p w14:paraId="3EDE399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E5335B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p>
    <w:p w14:paraId="094140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163.10.31.2. 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275E86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163.10.31.3. Задачами изучения модуля по тяжелой атлетике являются:</w:t>
      </w:r>
    </w:p>
    <w:p w14:paraId="705BD56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всестороннее гармоничное развитие обучающихся, увеличение объема их двигательной активности;</w:t>
      </w:r>
    </w:p>
    <w:p w14:paraId="0E1629D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14:paraId="034F95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освоение знаний о физической культуре и спорте в целом и о тяжелой атлетике и упражнениях с отягощениями в частности;</w:t>
      </w:r>
    </w:p>
    <w:p w14:paraId="1F22DBF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14:paraId="175D8D3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14:paraId="7B004D5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55A3662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положительных качеств личности, норм коллективного взаимодействия и сотрудничества;</w:t>
      </w:r>
    </w:p>
    <w:p w14:paraId="7891FF4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14:paraId="13FBAB0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14:paraId="38DCE9C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выявление, развитие и поддержка одаренных детей в области спорта.</w:t>
      </w:r>
    </w:p>
    <w:p w14:paraId="0E0281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163.10.31.4. Место и роль модуля по тяжелой атлетике.</w:t>
      </w:r>
    </w:p>
    <w:p w14:paraId="113CE9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Модуль по тяжелой атлетике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FFA89E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Специфика модуля по тяжелой атлетике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4989BB2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3DDF6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163.10.31.5. Модуль по тяжелой атлетике может быть реализован в следующих вариантах:</w:t>
      </w:r>
    </w:p>
    <w:p w14:paraId="3538087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14:paraId="41AA553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14:paraId="3E94D6F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sidRPr="002D374C">
        <w:rPr>
          <w:color w:val="000000" w:themeColor="text1"/>
          <w:szCs w:val="24"/>
        </w:rPr>
        <w:lastRenderedPageBreak/>
        <w:t>(рекомендуемый объем в 5 - 9 классах - по 34 часа).</w:t>
      </w:r>
    </w:p>
    <w:p w14:paraId="6F08428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163.10.31.6. Содержание модуля по тяжелой атлетике.</w:t>
      </w:r>
    </w:p>
    <w:p w14:paraId="2AEC61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 Знания о тяжелой атлетике.</w:t>
      </w:r>
    </w:p>
    <w:p w14:paraId="4968110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История развития тяжелой атлетики в России. Ведущие тяжелоатлеты региона, Российской Федерации. Названия и роль главных тяжелоатлетических организаций (федераций), осуществляющих развитие тяжелой атлетики.</w:t>
      </w:r>
    </w:p>
    <w:p w14:paraId="4CC144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Требования к безопасности при организации занятий тяжелой атлетикой. Характерные травмы тяжелоатлетов и мероприятия по их предупреждению.</w:t>
      </w:r>
    </w:p>
    <w:p w14:paraId="2D791F2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14:paraId="1AABE06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14:paraId="4ECB7CD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подбора физических упражнений для воспитания основных и специфических физических качеств тяжелоатлета.</w:t>
      </w:r>
    </w:p>
    <w:p w14:paraId="6F8241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Понятия и характеристика технических элементов тяжелой атлетики, их название и методика выполнения.</w:t>
      </w:r>
    </w:p>
    <w:p w14:paraId="7308E80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2) Способы самостоятельной деятельности.</w:t>
      </w:r>
    </w:p>
    <w:p w14:paraId="37BA1D0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безопасного, правомерного поведения во время соревнований по тяжелой атлетике в качестве спортсмена, волонтера, ассистента, зрителя.</w:t>
      </w:r>
    </w:p>
    <w:p w14:paraId="79F7555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20923B0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Правила личной гигиены, требования к спортивной одежде и обуви для занятий тяжелой атлетикой. Правила ухода за спортивным инвентарем и оборудованием штангиста.</w:t>
      </w:r>
    </w:p>
    <w:p w14:paraId="24F06E8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Правильное сбалансированное питание тяжелоатлета.</w:t>
      </w:r>
    </w:p>
    <w:p w14:paraId="36CC7D0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Тестирование уровня физической подготовленности в тяжелой атлетике.</w:t>
      </w:r>
    </w:p>
    <w:p w14:paraId="5DE5E69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Дневник тяжелоатлета, учет выполняемых нагрузок и контроль собственного веса, самонаблюдение за состоянием здоровья.</w:t>
      </w:r>
    </w:p>
    <w:p w14:paraId="57CBEF4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3) Физическое совершенствование.</w:t>
      </w:r>
    </w:p>
    <w:p w14:paraId="45A7F22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упражнений для воспитания физических качеств (силы, ловкости, гибкости, выносливости, быстроты).</w:t>
      </w:r>
    </w:p>
    <w:p w14:paraId="570291B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14:paraId="189C425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Комплексы </w:t>
      </w:r>
      <w:proofErr w:type="spellStart"/>
      <w:r w:rsidRPr="002D374C">
        <w:rPr>
          <w:color w:val="000000" w:themeColor="text1"/>
          <w:szCs w:val="24"/>
        </w:rPr>
        <w:t>общеподготовительных</w:t>
      </w:r>
      <w:proofErr w:type="spellEnd"/>
      <w:r w:rsidRPr="002D374C">
        <w:rPr>
          <w:color w:val="000000" w:themeColor="text1"/>
          <w:szCs w:val="24"/>
        </w:rPr>
        <w:t xml:space="preserve"> упражнений тяжелоатлета. Изучение приемов и техники их выполнения: </w:t>
      </w:r>
      <w:proofErr w:type="spellStart"/>
      <w:r w:rsidRPr="002D374C">
        <w:rPr>
          <w:color w:val="000000" w:themeColor="text1"/>
          <w:szCs w:val="24"/>
        </w:rPr>
        <w:t>гиперэкстензия</w:t>
      </w:r>
      <w:proofErr w:type="spellEnd"/>
      <w:r w:rsidRPr="002D374C">
        <w:rPr>
          <w:color w:val="000000" w:themeColor="text1"/>
          <w:szCs w:val="24"/>
        </w:rPr>
        <w:t>,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w:t>
      </w:r>
    </w:p>
    <w:p w14:paraId="3DA9D3E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Комплексы специально-подготовительных развивающих упражнений, формирующие двигательные умения и навыки тяжелоатлета.</w:t>
      </w:r>
    </w:p>
    <w:p w14:paraId="3734208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Методика и техника выполнения специально-подготовительных подводящих упражнений с отягощениями:</w:t>
      </w:r>
    </w:p>
    <w:p w14:paraId="65D00D4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упражнений с гантелями весом 1 - 3 кг, изучение приемов и техники их выполнения;</w:t>
      </w:r>
    </w:p>
    <w:p w14:paraId="7999D5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упражнений с гирями весом 1 - 5 кг, изучение приемов и техники их выполнения;</w:t>
      </w:r>
    </w:p>
    <w:p w14:paraId="1D901EE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 упражнений на силовых и </w:t>
      </w:r>
      <w:proofErr w:type="spellStart"/>
      <w:r w:rsidRPr="002D374C">
        <w:rPr>
          <w:color w:val="000000" w:themeColor="text1"/>
          <w:szCs w:val="24"/>
        </w:rPr>
        <w:t>кардио</w:t>
      </w:r>
      <w:proofErr w:type="spellEnd"/>
      <w:r w:rsidRPr="002D374C">
        <w:rPr>
          <w:color w:val="000000" w:themeColor="text1"/>
          <w:szCs w:val="24"/>
        </w:rPr>
        <w:t xml:space="preserve"> тренажерах, изучение приемов и техники их выполнения.</w:t>
      </w:r>
    </w:p>
    <w:p w14:paraId="3CFE7E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Комплекс специально-подготовительных подводящих упражнений с утяжеленной гимнастической палкой весом 1 - 7 кг ("</w:t>
      </w:r>
      <w:proofErr w:type="spellStart"/>
      <w:r w:rsidRPr="002D374C">
        <w:rPr>
          <w:color w:val="000000" w:themeColor="text1"/>
          <w:szCs w:val="24"/>
        </w:rPr>
        <w:t>бодибар</w:t>
      </w:r>
      <w:proofErr w:type="spellEnd"/>
      <w:r w:rsidRPr="002D374C">
        <w:rPr>
          <w:color w:val="000000" w:themeColor="text1"/>
          <w:szCs w:val="24"/>
        </w:rPr>
        <w:t>") для реализации соревновательных технических действий тяжелоатлета, изучение приемов и техники их выполнения:</w:t>
      </w:r>
    </w:p>
    <w:p w14:paraId="0A44F4C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выпады, глубокие приседания со снарядом на плечах;</w:t>
      </w:r>
    </w:p>
    <w:p w14:paraId="126EBC8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выпады, глубокие приседания со снарядом на груди;</w:t>
      </w:r>
    </w:p>
    <w:p w14:paraId="3D4338C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подъем снаряда с пола до уровня пояса с прямыми руками хватом сверху (тяга);</w:t>
      </w:r>
    </w:p>
    <w:p w14:paraId="56E6B4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жимовые упражнения (сгибание разгибание рук) со снарядом из положения стоя, из положения лежа на скамье, из положения сидя на скамье;</w:t>
      </w:r>
    </w:p>
    <w:p w14:paraId="6BB92C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наклоны вперед из положения стоя со снарядом на плечах, со снарядом в руках;</w:t>
      </w:r>
    </w:p>
    <w:p w14:paraId="39F9138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выпрыгивание в высоту толчком двумя ногами со снарядом в руках, со снарядом на плечах;</w:t>
      </w:r>
    </w:p>
    <w:p w14:paraId="236F3ED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уход в глубокий присед из положения стоя (снаряд лежит на плечах) с фиксацией снаряда над головой на прямых руках широким хватом;</w:t>
      </w:r>
    </w:p>
    <w:p w14:paraId="7DCBAB2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Комплекс соревновательных упражнений с утяжеленной гимнастической палкой весом 1 - 3 кг </w:t>
      </w:r>
      <w:r w:rsidRPr="002D374C">
        <w:rPr>
          <w:color w:val="000000" w:themeColor="text1"/>
          <w:szCs w:val="24"/>
        </w:rPr>
        <w:lastRenderedPageBreak/>
        <w:t>("</w:t>
      </w:r>
      <w:proofErr w:type="spellStart"/>
      <w:r w:rsidRPr="002D374C">
        <w:rPr>
          <w:color w:val="000000" w:themeColor="text1"/>
          <w:szCs w:val="24"/>
        </w:rPr>
        <w:t>бодибар</w:t>
      </w:r>
      <w:proofErr w:type="spellEnd"/>
      <w:r w:rsidRPr="002D374C">
        <w:rPr>
          <w:color w:val="000000" w:themeColor="text1"/>
          <w:szCs w:val="24"/>
        </w:rPr>
        <w:t>"), изучение приемов и техники их выполнения:</w:t>
      </w:r>
    </w:p>
    <w:p w14:paraId="0971F59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подъем снаряда от колен над головой (хват широкий) с ускорением и уходом в глубокий подсед и последующим вставанием - рывок классический.</w:t>
      </w:r>
    </w:p>
    <w:p w14:paraId="73E6CC5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подъем снаряда от колен с ускорением с фиксацией на груди (хват средний), уходом в глубокий подсед и последующим вставанием (взятие штанги).</w:t>
      </w:r>
    </w:p>
    <w:p w14:paraId="783ADBF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подсед со снарядом на груди (хват средний, снизу) и последующее его выталкивание с ускорением с фиксацией в разножке (способ ножницы) на прямых руках над головой, выход из разножки - толчок от груди;</w:t>
      </w:r>
    </w:p>
    <w:p w14:paraId="05152DA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комбинация взятия на грудь и выталкивания от груди - толчок классический.</w:t>
      </w:r>
    </w:p>
    <w:p w14:paraId="18845B6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Контрольные практические занятия. Участие в соревновательной деятельности с утяжеленной гимнастической палкой весом 1 - 3 кг ("</w:t>
      </w:r>
      <w:proofErr w:type="spellStart"/>
      <w:r w:rsidRPr="002D374C">
        <w:rPr>
          <w:color w:val="000000" w:themeColor="text1"/>
          <w:szCs w:val="24"/>
        </w:rPr>
        <w:t>бодибар</w:t>
      </w:r>
      <w:proofErr w:type="spellEnd"/>
      <w:r w:rsidRPr="002D374C">
        <w:rPr>
          <w:color w:val="000000" w:themeColor="text1"/>
          <w:szCs w:val="24"/>
        </w:rPr>
        <w:t>"). Подъемы в рывке и толчке классическом на максимальное количество раз за одну попытку.</w:t>
      </w:r>
    </w:p>
    <w:p w14:paraId="28B4013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163.10.31.7. Содержание модуля по тяжелой атлетике направлено на достижение обучающимися личностных, метапредметных и предметных результатов обучения.</w:t>
      </w:r>
    </w:p>
    <w:p w14:paraId="1C9FAA0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163.10.31.7.1. 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14:paraId="344A522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воспитание уважения к государственным символам (герб, флаг, гимн);</w:t>
      </w:r>
    </w:p>
    <w:p w14:paraId="223DFE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w:t>
      </w:r>
    </w:p>
    <w:p w14:paraId="3F4B03A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14:paraId="3BD87C2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вести дискуссию, обсуждать содержание и результаты совместной деятельности, находить компромиссы при принятии общих решений;</w:t>
      </w:r>
    </w:p>
    <w:p w14:paraId="7B1EE2F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14:paraId="6AF6FE6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208B281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163.10.31.7.2. 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14:paraId="158EA0E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BBF728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A991F6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w:t>
      </w:r>
    </w:p>
    <w:p w14:paraId="7F575A88"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55390D9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08CC23C5"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14:paraId="1A84E6FA"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779DD75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создавать, применять и преобразовывать графические пиктограммы физических упражнений в двигательные действия и наоборот;</w:t>
      </w:r>
    </w:p>
    <w:p w14:paraId="7D5A17BD"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 xml:space="preserve">163.10.31.7.3. При изучении модуля по тяжелой атлетике на уровне основного общего образования у </w:t>
      </w:r>
      <w:r w:rsidRPr="002D374C">
        <w:rPr>
          <w:color w:val="000000" w:themeColor="text1"/>
          <w:szCs w:val="24"/>
        </w:rPr>
        <w:lastRenderedPageBreak/>
        <w:t>обучающихся будут сформированы следующие предметные результаты:</w:t>
      </w:r>
    </w:p>
    <w:p w14:paraId="044D9B4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304AE91B"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14:paraId="44DD836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знаний об основных правилах тяжелой атлетики и этикета при участии в соревнованиях;</w:t>
      </w:r>
    </w:p>
    <w:p w14:paraId="0106008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14:paraId="5E4ED7D0"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понимание особенностей тактики спортсменов при выступлении на тяжелоатлетических соревнованиях;</w:t>
      </w:r>
    </w:p>
    <w:p w14:paraId="11BA3D2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w:t>
      </w:r>
    </w:p>
    <w:p w14:paraId="4613AAF9"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современных правил организации и проведения соревнований по тяжелой атлетике;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ассистента или волонтера;</w:t>
      </w:r>
    </w:p>
    <w:p w14:paraId="7B92ECBE"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применение и соблюдение правил соревнований по тяжелой атлетике в процессе учебной и соревновательной деятельности; применение правил соревнований и судейской терминологии в судейской практике;</w:t>
      </w:r>
    </w:p>
    <w:p w14:paraId="4E91308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проектировать, организовывать и проводить различные части урока в качестве помощника учителя;</w:t>
      </w:r>
    </w:p>
    <w:p w14:paraId="32FEABE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организовывать подвижные игры, комплексы упражнений и эстафеты с элементами тяжелой атлетики;</w:t>
      </w:r>
    </w:p>
    <w:p w14:paraId="179ED8F6"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43F618E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характеризовать и выполнять комплексы общеразвивающих 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14:paraId="53253C7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функции помощника судьи (ассистента, волонтера) на соревнованиях по тяжелой атлетике;</w:t>
      </w:r>
    </w:p>
    <w:p w14:paraId="568D7B12"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выполнять рывок и толчок;</w:t>
      </w:r>
    </w:p>
    <w:p w14:paraId="0CB73337"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14:paraId="6B3478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и соревновательных тяжелоатлетических упражнений;</w:t>
      </w:r>
    </w:p>
    <w:p w14:paraId="56ECB2F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14:paraId="519A0664"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14:paraId="1CF41CAC"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умение соблюдать требования к местам проведения занятий по тяжелой атлетике, правила ухода за спортивным оборудованием, инвентарем;</w:t>
      </w:r>
    </w:p>
    <w:p w14:paraId="5BFCAD01"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и повреждениях во время занятий тяжелой атлетикой;</w:t>
      </w:r>
    </w:p>
    <w:p w14:paraId="0785D3E3"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14:paraId="341E5ABF" w14:textId="77777777" w:rsidR="00FF2765" w:rsidRPr="002D374C" w:rsidRDefault="00FF2765" w:rsidP="002D374C">
      <w:pPr>
        <w:pStyle w:val="ConsPlusNormal"/>
        <w:ind w:firstLine="540"/>
        <w:jc w:val="both"/>
        <w:rPr>
          <w:color w:val="000000" w:themeColor="text1"/>
          <w:szCs w:val="24"/>
        </w:rPr>
      </w:pPr>
      <w:r w:rsidRPr="002D374C">
        <w:rPr>
          <w:color w:val="000000" w:themeColor="text1"/>
          <w:szCs w:val="24"/>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14:paraId="60C3ABC9" w14:textId="4C3980C2" w:rsidR="00F9498B" w:rsidRPr="002D374C" w:rsidRDefault="00FF2765" w:rsidP="002D374C">
      <w:pPr>
        <w:pStyle w:val="ConsPlusNormal"/>
        <w:ind w:firstLine="540"/>
        <w:jc w:val="both"/>
        <w:rPr>
          <w:color w:val="000000" w:themeColor="text1"/>
          <w:szCs w:val="24"/>
        </w:rPr>
      </w:pPr>
      <w:r w:rsidRPr="002D374C">
        <w:rPr>
          <w:color w:val="000000" w:themeColor="text1"/>
          <w:szCs w:val="24"/>
        </w:rPr>
        <w:lastRenderedPageBreak/>
        <w:t>выполнение контрольно-тестовых упражнений по общей, специальной 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bookmarkEnd w:id="0"/>
    </w:p>
    <w:sectPr w:rsidR="00F9498B" w:rsidRPr="002D374C" w:rsidSect="002D374C">
      <w:pgSz w:w="11906" w:h="16838"/>
      <w:pgMar w:top="426" w:right="424"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765"/>
    <w:rsid w:val="001C6232"/>
    <w:rsid w:val="002D374C"/>
    <w:rsid w:val="008D1794"/>
    <w:rsid w:val="00C9449B"/>
    <w:rsid w:val="00F9498B"/>
    <w:rsid w:val="00FF2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7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76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FF2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2765"/>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FF2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F2765"/>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FF27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F27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F276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FF2765"/>
    <w:pPr>
      <w:tabs>
        <w:tab w:val="center" w:pos="4677"/>
        <w:tab w:val="right" w:pos="9355"/>
      </w:tabs>
    </w:pPr>
  </w:style>
  <w:style w:type="character" w:customStyle="1" w:styleId="a4">
    <w:name w:val="Верхний колонтитул Знак"/>
    <w:basedOn w:val="a0"/>
    <w:link w:val="a3"/>
    <w:uiPriority w:val="99"/>
    <w:rsid w:val="00FF2765"/>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F2765"/>
    <w:pPr>
      <w:tabs>
        <w:tab w:val="center" w:pos="4677"/>
        <w:tab w:val="right" w:pos="9355"/>
      </w:tabs>
    </w:pPr>
  </w:style>
  <w:style w:type="character" w:customStyle="1" w:styleId="a6">
    <w:name w:val="Нижний колонтитул Знак"/>
    <w:basedOn w:val="a0"/>
    <w:link w:val="a5"/>
    <w:uiPriority w:val="99"/>
    <w:rsid w:val="00FF2765"/>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FF276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7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76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FF2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2765"/>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FF2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F2765"/>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FF27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F27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F276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FF2765"/>
    <w:pPr>
      <w:tabs>
        <w:tab w:val="center" w:pos="4677"/>
        <w:tab w:val="right" w:pos="9355"/>
      </w:tabs>
    </w:pPr>
  </w:style>
  <w:style w:type="character" w:customStyle="1" w:styleId="a4">
    <w:name w:val="Верхний колонтитул Знак"/>
    <w:basedOn w:val="a0"/>
    <w:link w:val="a3"/>
    <w:uiPriority w:val="99"/>
    <w:rsid w:val="00FF2765"/>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F2765"/>
    <w:pPr>
      <w:tabs>
        <w:tab w:val="center" w:pos="4677"/>
        <w:tab w:val="right" w:pos="9355"/>
      </w:tabs>
    </w:pPr>
  </w:style>
  <w:style w:type="character" w:customStyle="1" w:styleId="a6">
    <w:name w:val="Нижний колонтитул Знак"/>
    <w:basedOn w:val="a0"/>
    <w:link w:val="a5"/>
    <w:uiPriority w:val="99"/>
    <w:rsid w:val="00FF2765"/>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FF27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82384</Words>
  <Characters>469591</Characters>
  <Application>Microsoft Office Word</Application>
  <DocSecurity>0</DocSecurity>
  <Lines>3913</Lines>
  <Paragraphs>1101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2026-04-02T09:37:00Z</dcterms:created>
  <dcterms:modified xsi:type="dcterms:W3CDTF">2026-09-27T09:51:00Z</dcterms:modified>
</cp:coreProperties>
</file>