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46FB4" w14:textId="77777777" w:rsidR="00035CBF" w:rsidRPr="00575C2D" w:rsidRDefault="00035CBF" w:rsidP="00575C2D">
      <w:pPr>
        <w:pStyle w:val="ConsPlusTitle"/>
        <w:ind w:firstLine="540"/>
        <w:jc w:val="center"/>
        <w:outlineLvl w:val="2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575C2D">
        <w:rPr>
          <w:rFonts w:ascii="Times New Roman" w:hAnsi="Times New Roman" w:cs="Times New Roman"/>
          <w:szCs w:val="24"/>
        </w:rPr>
        <w:t>16. Пояснительная записка.</w:t>
      </w:r>
    </w:p>
    <w:p w14:paraId="37BE076F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16.1. ФОП ООО является основным документом, определяющим содержание общего образования,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части, формируемой участниками образовательных отношений.</w:t>
      </w:r>
    </w:p>
    <w:p w14:paraId="10300C43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16.2. Целями реализации ФОП ООО являются:</w:t>
      </w:r>
    </w:p>
    <w:p w14:paraId="1E531F23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организация учебного процесса с учетом целей, содержания и планируемых результатов основного общего образования, отраженных в ФГОС ООО;</w:t>
      </w:r>
    </w:p>
    <w:p w14:paraId="75DE4F6A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создание условий для становления и формирования личности обучающегося;</w:t>
      </w:r>
    </w:p>
    <w:p w14:paraId="6C997D35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организация деятельности педагогического коллектива по созданию индивидуальных программ и учебных планов для одаренных, успешных обучающихся и (или) для обучающихся социальных групп, нуждающихся в особом внимании и поддержке.</w:t>
      </w:r>
    </w:p>
    <w:p w14:paraId="57654314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16.3. Достижение поставленных целей реализации ФОП ООО предусматривает решение следующих основных задач:</w:t>
      </w:r>
    </w:p>
    <w:p w14:paraId="62CB3499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</w:t>
      </w:r>
    </w:p>
    <w:p w14:paraId="28ADC5B9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 xml:space="preserve">обеспечение планируемых результатов по освоению </w:t>
      </w:r>
      <w:proofErr w:type="gramStart"/>
      <w:r w:rsidRPr="00575C2D">
        <w:rPr>
          <w:szCs w:val="24"/>
        </w:rPr>
        <w:t>обучающимся</w:t>
      </w:r>
      <w:proofErr w:type="gramEnd"/>
      <w:r w:rsidRPr="00575C2D">
        <w:rPr>
          <w:szCs w:val="24"/>
        </w:rPr>
        <w:t xml:space="preserve">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</w:t>
      </w:r>
    </w:p>
    <w:p w14:paraId="2D871284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обеспечение преемственности основного общего и среднего общего образования;</w:t>
      </w:r>
    </w:p>
    <w:p w14:paraId="31DE104B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достижение планируемых результатов освоения ФОП ООО всеми обучающимися, в том числе обучающимися с ограниченными возможностями здоровья;</w:t>
      </w:r>
    </w:p>
    <w:p w14:paraId="2F23EBE2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обеспечение доступности получения качественного основного общего образования;</w:t>
      </w:r>
    </w:p>
    <w:p w14:paraId="101D0064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</w:t>
      </w:r>
    </w:p>
    <w:p w14:paraId="43A4B426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14:paraId="209FFC02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</w:t>
      </w:r>
    </w:p>
    <w:p w14:paraId="3493A947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 xml:space="preserve">включение </w:t>
      </w:r>
      <w:proofErr w:type="gramStart"/>
      <w:r w:rsidRPr="00575C2D">
        <w:rPr>
          <w:szCs w:val="24"/>
        </w:rPr>
        <w:t>обучающихся</w:t>
      </w:r>
      <w:proofErr w:type="gramEnd"/>
      <w:r w:rsidRPr="00575C2D">
        <w:rPr>
          <w:szCs w:val="24"/>
        </w:rPr>
        <w:t xml:space="preserve"> в процессы познания и преобразования социальной среды (населенного пункта, района, города) для приобретения опыта реального управления и действия;</w:t>
      </w:r>
    </w:p>
    <w:p w14:paraId="1FD1C663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предприятиями, организациями профессионального образования, центрами профессиональной работы;</w:t>
      </w:r>
    </w:p>
    <w:p w14:paraId="4DB48347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создание условий для сохранения и укрепления физического, психологического и социального здоровья обучающихся, обеспечение их безопасности.</w:t>
      </w:r>
    </w:p>
    <w:p w14:paraId="211D274B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16.4. ФОП ООО учитывает следующие принципы:</w:t>
      </w:r>
    </w:p>
    <w:p w14:paraId="76791C51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 xml:space="preserve">принцип учета ФГОС ООО: </w:t>
      </w:r>
      <w:proofErr w:type="gramStart"/>
      <w:r w:rsidRPr="00575C2D">
        <w:rPr>
          <w:szCs w:val="24"/>
        </w:rPr>
        <w:t>ФОП ООО базируется на требованиях, предъявляемых ФГОС ООО к целям, содержанию, планируемым результатам и условиям обучения на уровне основного общего образования;</w:t>
      </w:r>
      <w:proofErr w:type="gramEnd"/>
    </w:p>
    <w:p w14:paraId="1F4058D9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принцип учета языка обучения: с учетом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14:paraId="029D3568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принцип учета ведущей деятельности обучающегося: ФОП ООО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14:paraId="64168F93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 xml:space="preserve">принцип индивидуализации обучения: ФОП ООО предусматривает возможность и механизмы разработки индивидуальных программ и учебных планов для обучения детей с особыми </w:t>
      </w:r>
      <w:r w:rsidRPr="00575C2D">
        <w:rPr>
          <w:szCs w:val="24"/>
        </w:rPr>
        <w:lastRenderedPageBreak/>
        <w:t>способностями, потребностями и интересами с учетом мнения родителей (законных представителей) обучающегося;</w:t>
      </w:r>
    </w:p>
    <w:p w14:paraId="508EEE78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системно-</w:t>
      </w:r>
      <w:proofErr w:type="spellStart"/>
      <w:r w:rsidRPr="00575C2D">
        <w:rPr>
          <w:szCs w:val="24"/>
        </w:rPr>
        <w:t>деятельностный</w:t>
      </w:r>
      <w:proofErr w:type="spellEnd"/>
      <w:r w:rsidRPr="00575C2D">
        <w:rPr>
          <w:szCs w:val="24"/>
        </w:rPr>
        <w:t xml:space="preserve"> подход, предполагающий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освоения мира личности, формирование его готовности к саморазвитию и непрерывному образованию;</w:t>
      </w:r>
    </w:p>
    <w:p w14:paraId="165F49F0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принцип учета индивидуальных возрастных, психологических и физиологических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14:paraId="60A43595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принцип обеспечения фундаментального характера образования, учета специфики изучаемых учебных предметов;</w:t>
      </w:r>
    </w:p>
    <w:p w14:paraId="16A87437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принцип интеграции обучения и воспитания: ФОП ООО предусматривает связь урочной и внеурочной деятельности, предполагающий направленность учебного процесса на достижение личностных результатов освоения образовательной программы;</w:t>
      </w:r>
    </w:p>
    <w:p w14:paraId="577F28B6" w14:textId="77777777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 xml:space="preserve">принцип здоровье 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 w:rsidRPr="00575C2D">
        <w:rPr>
          <w:szCs w:val="24"/>
        </w:rPr>
        <w:t>здоровьесберегающих</w:t>
      </w:r>
      <w:proofErr w:type="spellEnd"/>
      <w:r w:rsidRPr="00575C2D">
        <w:rPr>
          <w:szCs w:val="24"/>
        </w:rPr>
        <w:t xml:space="preserve"> педагогических технологий;</w:t>
      </w:r>
    </w:p>
    <w:p w14:paraId="5B6F14A3" w14:textId="0FB328F8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proofErr w:type="gramStart"/>
      <w:r w:rsidRPr="00575C2D">
        <w:rPr>
          <w:szCs w:val="24"/>
        </w:rPr>
        <w:t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СанПиН 1.2.3685-21 "Гигиенические нормативы и требования к обеспечению безопасности и (или) безвредности для человека факторов среды обитания", утвержденными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</w:t>
      </w:r>
      <w:proofErr w:type="gramEnd"/>
      <w:r w:rsidRPr="00575C2D">
        <w:rPr>
          <w:szCs w:val="24"/>
        </w:rPr>
        <w:t xml:space="preserve"> </w:t>
      </w:r>
      <w:proofErr w:type="gramStart"/>
      <w:r w:rsidRPr="00575C2D">
        <w:rPr>
          <w:szCs w:val="24"/>
        </w:rPr>
        <w:t>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действующими до 1 марта 2027 г. (далее - Гигиенические нормативы), и санитарными правилами СП 2.4.3648-20 "Санитарно-эпидемиологические требования к организациям воспитания и обучения, отдыха и оздоровления детей и молодежи", утвержденными постановлением Главного государственного</w:t>
      </w:r>
      <w:proofErr w:type="gramEnd"/>
      <w:r w:rsidRPr="00575C2D">
        <w:rPr>
          <w:szCs w:val="24"/>
        </w:rPr>
        <w:t xml:space="preserve">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 (далее - Санитарно-эпидемиологические требования).</w:t>
      </w:r>
    </w:p>
    <w:p w14:paraId="394F1C0D" w14:textId="077DDD4C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16.5. ФОП ООО учитывает возрастные и психологические особенности обучающихся. Общий объем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Санитарно-эпидемиологическими требованиями.</w:t>
      </w:r>
    </w:p>
    <w:p w14:paraId="6A49185D" w14:textId="11B6FDC1" w:rsidR="00035CBF" w:rsidRPr="00575C2D" w:rsidRDefault="00035CBF" w:rsidP="00575C2D">
      <w:pPr>
        <w:pStyle w:val="ConsPlusNormal"/>
        <w:ind w:firstLine="540"/>
        <w:jc w:val="both"/>
        <w:rPr>
          <w:szCs w:val="24"/>
        </w:rPr>
      </w:pPr>
      <w:r w:rsidRPr="00575C2D">
        <w:rPr>
          <w:szCs w:val="24"/>
        </w:rPr>
        <w:t>16.6. 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основного общего образования в порядке, установленном локальными нормативными актами образовательной организации</w:t>
      </w:r>
      <w:r w:rsidR="00546D30" w:rsidRPr="00575C2D">
        <w:rPr>
          <w:rStyle w:val="a5"/>
          <w:szCs w:val="24"/>
        </w:rPr>
        <w:footnoteReference w:id="1"/>
      </w:r>
      <w:r w:rsidRPr="00575C2D">
        <w:rPr>
          <w:szCs w:val="24"/>
        </w:rPr>
        <w:t>.</w:t>
      </w:r>
    </w:p>
    <w:p w14:paraId="6C588CFC" w14:textId="77777777" w:rsidR="00F9498B" w:rsidRPr="00575C2D" w:rsidRDefault="00F9498B" w:rsidP="00575C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9498B" w:rsidRPr="00575C2D" w:rsidSect="00575C2D">
      <w:footnotePr>
        <w:numStart w:val="14"/>
      </w:footnotePr>
      <w:pgSz w:w="11906" w:h="16838"/>
      <w:pgMar w:top="993" w:right="566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370DD6" w14:textId="77777777" w:rsidR="002826AF" w:rsidRDefault="002826AF" w:rsidP="00546D30">
      <w:pPr>
        <w:spacing w:after="0" w:line="240" w:lineRule="auto"/>
      </w:pPr>
      <w:r>
        <w:separator/>
      </w:r>
    </w:p>
  </w:endnote>
  <w:endnote w:type="continuationSeparator" w:id="0">
    <w:p w14:paraId="07C0907F" w14:textId="77777777" w:rsidR="002826AF" w:rsidRDefault="002826AF" w:rsidP="00546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96E48" w14:textId="77777777" w:rsidR="002826AF" w:rsidRDefault="002826AF" w:rsidP="00546D30">
      <w:pPr>
        <w:spacing w:after="0" w:line="240" w:lineRule="auto"/>
      </w:pPr>
      <w:r>
        <w:separator/>
      </w:r>
    </w:p>
  </w:footnote>
  <w:footnote w:type="continuationSeparator" w:id="0">
    <w:p w14:paraId="072536A9" w14:textId="77777777" w:rsidR="002826AF" w:rsidRDefault="002826AF" w:rsidP="00546D30">
      <w:pPr>
        <w:spacing w:after="0" w:line="240" w:lineRule="auto"/>
      </w:pPr>
      <w:r>
        <w:continuationSeparator/>
      </w:r>
    </w:p>
  </w:footnote>
  <w:footnote w:id="1">
    <w:p w14:paraId="01A252FC" w14:textId="79305D30" w:rsidR="00546D30" w:rsidRPr="00493373" w:rsidRDefault="00546D30" w:rsidP="00493373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493373">
        <w:rPr>
          <w:rFonts w:ascii="Times New Roman" w:hAnsi="Times New Roman" w:cs="Times New Roman"/>
        </w:rPr>
        <w:t>Пункт 3 части 1 статьи 34 Федерального закона от 29 декабря 2012 г. N 273-ФЗ "Об образовании в Российской Федерации".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numStart w:val="1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CBF"/>
    <w:rsid w:val="00002B8D"/>
    <w:rsid w:val="00035CBF"/>
    <w:rsid w:val="001C6232"/>
    <w:rsid w:val="002826AF"/>
    <w:rsid w:val="00493373"/>
    <w:rsid w:val="00546D30"/>
    <w:rsid w:val="00575C2D"/>
    <w:rsid w:val="00E26CFE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98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5C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35CB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546D3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46D3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46D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5C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35CB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546D3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46D3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46D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DF7EC2-597D-452E-BCDC-151207A1F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1079</Words>
  <Characters>6152</Characters>
  <Application>Microsoft Office Word</Application>
  <DocSecurity>0</DocSecurity>
  <Lines>51</Lines>
  <Paragraphs>14</Paragraphs>
  <ScaleCrop>false</ScaleCrop>
  <Company/>
  <LinksUpToDate>false</LinksUpToDate>
  <CharactersWithSpaces>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5</cp:revision>
  <dcterms:created xsi:type="dcterms:W3CDTF">2026-03-17T17:43:00Z</dcterms:created>
  <dcterms:modified xsi:type="dcterms:W3CDTF">2026-09-27T07:50:00Z</dcterms:modified>
</cp:coreProperties>
</file>