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0BEF8" w14:textId="77777777" w:rsidR="00E50314" w:rsidRPr="00C85894" w:rsidRDefault="00E50314" w:rsidP="00C8589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Cs w:val="24"/>
        </w:rPr>
      </w:pPr>
      <w:r w:rsidRPr="00C85894">
        <w:rPr>
          <w:rFonts w:ascii="Times New Roman" w:hAnsi="Times New Roman" w:cs="Times New Roman"/>
          <w:color w:val="000000" w:themeColor="text1"/>
          <w:szCs w:val="24"/>
        </w:rPr>
        <w:t>155. Федеральная рабочая программа по учебному предмету "Химия" (базовый уровень).</w:t>
      </w:r>
    </w:p>
    <w:p w14:paraId="779B277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155.1. Федеральная рабочая программа по учебному предмету "Химия" (базовый уровень) (далее соответственно - программа по химии, химия) включает пояснительную записку, содержание обучения, планируемые результаты освоения программы по химии.</w:t>
      </w:r>
    </w:p>
    <w:p w14:paraId="0194C574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43679528" w14:textId="77777777" w:rsidR="00E50314" w:rsidRPr="00C85894" w:rsidRDefault="00E50314" w:rsidP="00C85894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C85894">
        <w:rPr>
          <w:rFonts w:ascii="Times New Roman" w:hAnsi="Times New Roman" w:cs="Times New Roman"/>
          <w:color w:val="000000" w:themeColor="text1"/>
          <w:szCs w:val="24"/>
        </w:rPr>
        <w:t>155.2. Пояснительная записка.</w:t>
      </w:r>
    </w:p>
    <w:p w14:paraId="77D20B34" w14:textId="7877573C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155.2.1.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учетом концепции преподавания учебного предмета "Химия" в образовательных организациях Российской Федерации.</w:t>
      </w:r>
    </w:p>
    <w:p w14:paraId="5004AFD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155.2.2. Программа по химии разработана с целью оказания методической помощи учителю в создании рабочей программы по учебному предмету.</w:t>
      </w:r>
    </w:p>
    <w:p w14:paraId="5EDBB9BA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Программа по химии дает представление о целях, общей стратегии обучения, воспитания и </w:t>
      </w:r>
      <w:proofErr w:type="gramStart"/>
      <w:r w:rsidRPr="00C85894">
        <w:rPr>
          <w:color w:val="000000" w:themeColor="text1"/>
          <w:szCs w:val="24"/>
        </w:rPr>
        <w:t>развития</w:t>
      </w:r>
      <w:proofErr w:type="gramEnd"/>
      <w:r w:rsidRPr="00C85894">
        <w:rPr>
          <w:color w:val="000000" w:themeColor="text1"/>
          <w:szCs w:val="24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учетом </w:t>
      </w:r>
      <w:proofErr w:type="spellStart"/>
      <w:r w:rsidRPr="00C85894">
        <w:rPr>
          <w:color w:val="000000" w:themeColor="text1"/>
          <w:szCs w:val="24"/>
        </w:rPr>
        <w:t>межпредметных</w:t>
      </w:r>
      <w:proofErr w:type="spellEnd"/>
      <w:r w:rsidRPr="00C85894">
        <w:rPr>
          <w:color w:val="000000" w:themeColor="text1"/>
          <w:szCs w:val="24"/>
        </w:rPr>
        <w:t xml:space="preserve"> и </w:t>
      </w:r>
      <w:proofErr w:type="spellStart"/>
      <w:r w:rsidRPr="00C85894">
        <w:rPr>
          <w:color w:val="000000" w:themeColor="text1"/>
          <w:szCs w:val="24"/>
        </w:rPr>
        <w:t>внутрипредметных</w:t>
      </w:r>
      <w:proofErr w:type="spellEnd"/>
      <w:r w:rsidRPr="00C85894">
        <w:rPr>
          <w:color w:val="000000" w:themeColor="text1"/>
          <w:szCs w:val="24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14:paraId="2E710BDC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155.2.3. 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 w:rsidRPr="00C85894">
        <w:rPr>
          <w:color w:val="000000" w:themeColor="text1"/>
          <w:szCs w:val="24"/>
        </w:rPr>
        <w:t>ств в пр</w:t>
      </w:r>
      <w:proofErr w:type="gramEnd"/>
      <w:r w:rsidRPr="00C85894">
        <w:rPr>
          <w:color w:val="000000" w:themeColor="text1"/>
          <w:szCs w:val="24"/>
        </w:rPr>
        <w:t>ироде, о путях решения глобальных проблем устойчивого развития человечества - сырьевой, энергетической, пищевой и экологической безопасности, проблем здравоохранения.</w:t>
      </w:r>
    </w:p>
    <w:p w14:paraId="41E0B0F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155.2.4. Изучение химии:</w:t>
      </w:r>
    </w:p>
    <w:p w14:paraId="63F2D15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способствует реализации возможностей для саморазвития и формирования культуры личности, ее общей и функциональной грамотности;</w:t>
      </w:r>
    </w:p>
    <w:p w14:paraId="75560B5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14:paraId="00FDD171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</w:t>
      </w:r>
      <w:proofErr w:type="gramStart"/>
      <w:r w:rsidRPr="00C85894">
        <w:rPr>
          <w:color w:val="000000" w:themeColor="text1"/>
          <w:szCs w:val="24"/>
        </w:rPr>
        <w:t>обучающихся</w:t>
      </w:r>
      <w:proofErr w:type="gramEnd"/>
      <w:r w:rsidRPr="00C85894">
        <w:rPr>
          <w:color w:val="000000" w:themeColor="text1"/>
          <w:szCs w:val="24"/>
        </w:rPr>
        <w:t>;</w:t>
      </w:r>
    </w:p>
    <w:p w14:paraId="24587E72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способствует формированию ценностного отношения к естественно-научным знаниям, к природе, к человеку, вносит свой вклад в экологическое образование </w:t>
      </w:r>
      <w:proofErr w:type="gramStart"/>
      <w:r w:rsidRPr="00C85894">
        <w:rPr>
          <w:color w:val="000000" w:themeColor="text1"/>
          <w:szCs w:val="24"/>
        </w:rPr>
        <w:t>обучающихся</w:t>
      </w:r>
      <w:proofErr w:type="gramEnd"/>
      <w:r w:rsidRPr="00C85894">
        <w:rPr>
          <w:color w:val="000000" w:themeColor="text1"/>
          <w:szCs w:val="24"/>
        </w:rPr>
        <w:t>.</w:t>
      </w:r>
    </w:p>
    <w:p w14:paraId="71F79D3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определенном этапе ее развития.</w:t>
      </w:r>
    </w:p>
    <w:p w14:paraId="4356A54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155.2.5. Курс химии на уровне основного общего образования ориентирован на освоение </w:t>
      </w:r>
      <w:proofErr w:type="gramStart"/>
      <w:r w:rsidRPr="00C85894">
        <w:rPr>
          <w:color w:val="000000" w:themeColor="text1"/>
          <w:szCs w:val="24"/>
        </w:rPr>
        <w:t>обучающимися</w:t>
      </w:r>
      <w:proofErr w:type="gramEnd"/>
      <w:r w:rsidRPr="00C85894">
        <w:rPr>
          <w:color w:val="000000" w:themeColor="text1"/>
          <w:szCs w:val="24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14:paraId="6E104F4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155.2.6. Структура содержания программы по химии сформирована на основе системного подхода к ее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14:paraId="02BDCAC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атомно-молекулярного учения как основы всего естествознания;</w:t>
      </w:r>
    </w:p>
    <w:p w14:paraId="461A184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Периодического закона Д.И. Менделеева как основного закона химии;</w:t>
      </w:r>
    </w:p>
    <w:p w14:paraId="722234A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учения о строении атома и химической связи;</w:t>
      </w:r>
    </w:p>
    <w:p w14:paraId="254B123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представлений об электролитической диссоциации веществ в растворах.</w:t>
      </w:r>
    </w:p>
    <w:p w14:paraId="4C065AC9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</w:t>
      </w:r>
      <w:r w:rsidRPr="00C85894">
        <w:rPr>
          <w:color w:val="000000" w:themeColor="text1"/>
          <w:szCs w:val="24"/>
        </w:rPr>
        <w:lastRenderedPageBreak/>
        <w:t>изучаемых веществ.</w:t>
      </w:r>
    </w:p>
    <w:p w14:paraId="2AD5C19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Освоение программы по химии способствует формированию представления о химической составляющей научной картины мира в логике ее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"Окружающий мир", "Биология. 5 - 7 классы" и "Физика. 7 класс".</w:t>
      </w:r>
    </w:p>
    <w:p w14:paraId="656F846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155.2.7. 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 w:rsidRPr="00C85894">
        <w:rPr>
          <w:color w:val="000000" w:themeColor="text1"/>
          <w:szCs w:val="24"/>
        </w:rPr>
        <w:t>Задача учебного предмета состоит в формировании системы химических знаний -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</w:t>
      </w:r>
      <w:proofErr w:type="gramEnd"/>
    </w:p>
    <w:p w14:paraId="0237747C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155.2.8. При изучении химии на уровне основного общего образования </w:t>
      </w:r>
      <w:proofErr w:type="gramStart"/>
      <w:r w:rsidRPr="00C85894">
        <w:rPr>
          <w:color w:val="000000" w:themeColor="text1"/>
          <w:szCs w:val="24"/>
        </w:rPr>
        <w:t>важное значение</w:t>
      </w:r>
      <w:proofErr w:type="gramEnd"/>
      <w:r w:rsidRPr="00C85894">
        <w:rPr>
          <w:color w:val="000000" w:themeColor="text1"/>
          <w:szCs w:val="24"/>
        </w:rPr>
        <w:t xml:space="preserve"> приобрели такие цели, как:</w:t>
      </w:r>
    </w:p>
    <w:p w14:paraId="247C5F5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14:paraId="5262391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14:paraId="1D35FA5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обеспечение условий, способствующих приобретению </w:t>
      </w:r>
      <w:proofErr w:type="gramStart"/>
      <w:r w:rsidRPr="00C85894">
        <w:rPr>
          <w:color w:val="000000" w:themeColor="text1"/>
          <w:szCs w:val="24"/>
        </w:rPr>
        <w:t>обучающимися</w:t>
      </w:r>
      <w:proofErr w:type="gramEnd"/>
      <w:r w:rsidRPr="00C85894">
        <w:rPr>
          <w:color w:val="000000" w:themeColor="text1"/>
          <w:szCs w:val="24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14:paraId="3AD15ED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формирование общей функциональной и </w:t>
      </w:r>
      <w:proofErr w:type="gramStart"/>
      <w:r w:rsidRPr="00C85894">
        <w:rPr>
          <w:color w:val="000000" w:themeColor="text1"/>
          <w:szCs w:val="24"/>
        </w:rPr>
        <w:t>естественно-научной</w:t>
      </w:r>
      <w:proofErr w:type="gramEnd"/>
      <w:r w:rsidRPr="00C85894">
        <w:rPr>
          <w:color w:val="000000" w:themeColor="text1"/>
          <w:szCs w:val="24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14:paraId="0D2FBD9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14:paraId="7B8903C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14:paraId="5262AC6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155.2.9. Общее число часов, рекомендованных для изучения химии, - 136 часов: в 8 классе - 68 часов (2 часа в неделю), в 9 классе - 68 часов (2 часа в неделю).</w:t>
      </w:r>
    </w:p>
    <w:p w14:paraId="2E7DC836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2A7687B3" w14:textId="77777777" w:rsidR="00E50314" w:rsidRPr="00C85894" w:rsidRDefault="00E50314" w:rsidP="00C85894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C85894">
        <w:rPr>
          <w:rFonts w:ascii="Times New Roman" w:hAnsi="Times New Roman" w:cs="Times New Roman"/>
          <w:color w:val="000000" w:themeColor="text1"/>
          <w:szCs w:val="24"/>
        </w:rPr>
        <w:t>155.3. Содержание обучения в 8 классе.</w:t>
      </w:r>
    </w:p>
    <w:p w14:paraId="2040ADD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155.3.1. Первоначальные химические понятия.</w:t>
      </w:r>
    </w:p>
    <w:p w14:paraId="6C5962A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14:paraId="3C2A62D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14:paraId="411E47D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14:paraId="41B6E15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Количество вещества. Моль. Молярная масса. Взаимосвязь количества, массы и числа структурных единиц вещества. Расчеты по формулам химических соединений.</w:t>
      </w:r>
    </w:p>
    <w:p w14:paraId="1FF099F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Физические и химические явления. Химическая реакция и ее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14:paraId="6C4F186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 xml:space="preserve">Химический эксперимент: знакомство с химической посудой, правилами работы в лаборатории и приемами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</w:t>
      </w:r>
      <w:r w:rsidRPr="00C85894">
        <w:rPr>
          <w:color w:val="000000" w:themeColor="text1"/>
          <w:szCs w:val="24"/>
        </w:rPr>
        <w:lastRenderedPageBreak/>
        <w:t>проволоки, взаимодействие мела с кислотой) явлений, наблюдение и описание признаков протекания химических реакций (разложение сахара, взаимодействие</w:t>
      </w:r>
      <w:proofErr w:type="gramEnd"/>
      <w:r w:rsidRPr="00C85894">
        <w:rPr>
          <w:color w:val="000000" w:themeColor="text1"/>
          <w:szCs w:val="24"/>
        </w:rPr>
        <w:t xml:space="preserve"> серной кислоты с хлоридом бария, разложение гидроксида меди (II) при нагревании, взаимодействие железа с раствором соли меди (II),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C85894">
        <w:rPr>
          <w:color w:val="000000" w:themeColor="text1"/>
          <w:szCs w:val="24"/>
        </w:rPr>
        <w:t>шаростержневых</w:t>
      </w:r>
      <w:proofErr w:type="spellEnd"/>
      <w:r w:rsidRPr="00C85894">
        <w:rPr>
          <w:color w:val="000000" w:themeColor="text1"/>
          <w:szCs w:val="24"/>
        </w:rPr>
        <w:t>).</w:t>
      </w:r>
    </w:p>
    <w:p w14:paraId="3169184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155.3.2. Важнейшие представители неорганических веществ.</w:t>
      </w:r>
    </w:p>
    <w:p w14:paraId="27D5B11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Воздух - смесь газов. Состав воздуха. Кислород -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- аллотропная модификация кислорода.</w:t>
      </w:r>
    </w:p>
    <w:p w14:paraId="4BF8846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Тепловой эффект химической реакции, термохимические уравнения, экз</w:t>
      </w:r>
      <w:proofErr w:type="gramStart"/>
      <w:r w:rsidRPr="00C85894">
        <w:rPr>
          <w:color w:val="000000" w:themeColor="text1"/>
          <w:szCs w:val="24"/>
        </w:rPr>
        <w:t>о-</w:t>
      </w:r>
      <w:proofErr w:type="gramEnd"/>
      <w:r w:rsidRPr="00C85894">
        <w:rPr>
          <w:color w:val="000000" w:themeColor="text1"/>
          <w:szCs w:val="24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14:paraId="17FBEEE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Водород -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14:paraId="370825E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Молярный объем газов. Расчеты по химическим уравнениям.</w:t>
      </w:r>
    </w:p>
    <w:p w14:paraId="4EA3B60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14:paraId="798C49C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Классификация неорганических соединений. Оксиды. Классификация оксидов: </w:t>
      </w:r>
      <w:proofErr w:type="gramStart"/>
      <w:r w:rsidRPr="00C85894">
        <w:rPr>
          <w:color w:val="000000" w:themeColor="text1"/>
          <w:szCs w:val="24"/>
        </w:rPr>
        <w:t>солеобразующие</w:t>
      </w:r>
      <w:proofErr w:type="gramEnd"/>
      <w:r w:rsidRPr="00C85894">
        <w:rPr>
          <w:color w:val="000000" w:themeColor="text1"/>
          <w:szCs w:val="24"/>
        </w:rPr>
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14:paraId="15F7E39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Основания. Классификация оснований: щелочи и нерастворимые основания. Номенклатура оснований. Физические и химические свойства оснований. Получение оснований.</w:t>
      </w:r>
    </w:p>
    <w:p w14:paraId="61E3C30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Кислоты. Классификация кислот. Номенклатура кислот. Физические и химические свойства кислот. Ряд активности металлов Н.Н. Бекетова. Получение кислот.</w:t>
      </w:r>
    </w:p>
    <w:p w14:paraId="79BE61F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Соли. Номенклатура солей.</w:t>
      </w:r>
    </w:p>
    <w:p w14:paraId="17C26E2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Физические и химические свойства солей. Получение солей.</w:t>
      </w:r>
    </w:p>
    <w:p w14:paraId="19085AA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Генетическая связь между классами неорганических соединений.</w:t>
      </w:r>
    </w:p>
    <w:p w14:paraId="708BABDC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(II) (возможно использование видеоматериалов), наблюдение образцов веществ количеством 1 моль, исследование особенностей</w:t>
      </w:r>
      <w:proofErr w:type="gramEnd"/>
      <w:r w:rsidRPr="00C85894">
        <w:rPr>
          <w:color w:val="000000" w:themeColor="text1"/>
          <w:szCs w:val="24"/>
        </w:rPr>
        <w:t xml:space="preserve"> </w:t>
      </w:r>
      <w:proofErr w:type="gramStart"/>
      <w:r w:rsidRPr="00C85894">
        <w:rPr>
          <w:color w:val="000000" w:themeColor="text1"/>
          <w:szCs w:val="24"/>
        </w:rPr>
        <w:t>растворения веществ с различной растворимостью, приготовление растворов с определенной массовой долей растворенного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(II) с раствором серной кислоты, кислот с металлами, реакций нейтрализации, получение нерастворимых оснований, вытеснение одного металла другим из</w:t>
      </w:r>
      <w:proofErr w:type="gramEnd"/>
      <w:r w:rsidRPr="00C85894">
        <w:rPr>
          <w:color w:val="000000" w:themeColor="text1"/>
          <w:szCs w:val="24"/>
        </w:rPr>
        <w:t xml:space="preserve"> раствора соли, решение экспериментальных задач по теме "Важнейшие классы неорганических соединений".</w:t>
      </w:r>
    </w:p>
    <w:p w14:paraId="394D114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155.3.3. Периодический закон и Периодическая система химических элементов Д.И. Менделеева. Строение атомов. Химическая связь. Окислительно-восстановительные реакции.</w:t>
      </w:r>
    </w:p>
    <w:p w14:paraId="5C9CC27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14:paraId="04DCF16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Периодический закон. Периодическая система химических элементов Д.И. Менделеева. Короткопериодная и </w:t>
      </w:r>
      <w:proofErr w:type="spellStart"/>
      <w:r w:rsidRPr="00C85894">
        <w:rPr>
          <w:color w:val="000000" w:themeColor="text1"/>
          <w:szCs w:val="24"/>
        </w:rPr>
        <w:t>длиннопериодная</w:t>
      </w:r>
      <w:proofErr w:type="spellEnd"/>
      <w:r w:rsidRPr="00C85894">
        <w:rPr>
          <w:color w:val="000000" w:themeColor="text1"/>
          <w:szCs w:val="24"/>
        </w:rPr>
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элемента.</w:t>
      </w:r>
    </w:p>
    <w:p w14:paraId="2B25A94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</w:t>
      </w:r>
      <w:r w:rsidRPr="00C85894">
        <w:rPr>
          <w:color w:val="000000" w:themeColor="text1"/>
          <w:szCs w:val="24"/>
        </w:rPr>
        <w:lastRenderedPageBreak/>
        <w:t>химического элемента по его положению в Периодической системе Д.И. Менделеева.</w:t>
      </w:r>
    </w:p>
    <w:p w14:paraId="5EDCC13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Д.И. Менделеев - ученый и гражданин.</w:t>
      </w:r>
    </w:p>
    <w:p w14:paraId="55EE524C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14:paraId="32D8013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14:paraId="23B4032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14:paraId="4BEAF83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155.3.4. Межпредметные связи.</w:t>
      </w:r>
    </w:p>
    <w:p w14:paraId="1042380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Реализация межпредметных связей при изучении химии в 8 классе осуществляется через использование как общих </w:t>
      </w:r>
      <w:proofErr w:type="gramStart"/>
      <w:r w:rsidRPr="00C85894">
        <w:rPr>
          <w:color w:val="000000" w:themeColor="text1"/>
          <w:szCs w:val="24"/>
        </w:rPr>
        <w:t>естественно-научных</w:t>
      </w:r>
      <w:proofErr w:type="gramEnd"/>
      <w:r w:rsidRPr="00C85894">
        <w:rPr>
          <w:color w:val="000000" w:themeColor="text1"/>
          <w:szCs w:val="24"/>
        </w:rPr>
        <w:t xml:space="preserve"> понятий, так и понятий, являющихся системными для отдельных предметов естественно-научного цикла.</w:t>
      </w:r>
    </w:p>
    <w:p w14:paraId="576BD4F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  <w:proofErr w:type="gramEnd"/>
    </w:p>
    <w:p w14:paraId="5ED59D3C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объем, агрегатное состояние вещества, газ, физические величины, единицы измерения, космос, планеты, звезды, Солнце.</w:t>
      </w:r>
      <w:proofErr w:type="gramEnd"/>
    </w:p>
    <w:p w14:paraId="43FDE5A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Биология: фотосинтез, дыхание, биосфера.</w:t>
      </w:r>
    </w:p>
    <w:p w14:paraId="7E60363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14:paraId="4C0CFA87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28F3F45F" w14:textId="77777777" w:rsidR="00E50314" w:rsidRPr="00C85894" w:rsidRDefault="00E50314" w:rsidP="00C85894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C85894">
        <w:rPr>
          <w:rFonts w:ascii="Times New Roman" w:hAnsi="Times New Roman" w:cs="Times New Roman"/>
          <w:color w:val="000000" w:themeColor="text1"/>
          <w:szCs w:val="24"/>
        </w:rPr>
        <w:t>155.4. Содержание обучения в 9 классе.</w:t>
      </w:r>
    </w:p>
    <w:p w14:paraId="31F2A67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155.4.1. Вещество и химическая реакция.</w:t>
      </w:r>
    </w:p>
    <w:p w14:paraId="44EA22A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трех периодов, калия, кальция и их соединений в соответствии с положением элементов в Периодической системе и строением их атомов.</w:t>
      </w:r>
    </w:p>
    <w:p w14:paraId="653FB28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Строение вещества: виды химической связи. Типы кристаллических решеток, зависимость свойств вещества от типа кристаллической решетки и вида химической связи.</w:t>
      </w:r>
    </w:p>
    <w:p w14:paraId="57B029A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14:paraId="1C39B76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 w:rsidRPr="00C85894">
        <w:rPr>
          <w:color w:val="000000" w:themeColor="text1"/>
          <w:szCs w:val="24"/>
        </w:rPr>
        <w:t>о-</w:t>
      </w:r>
      <w:proofErr w:type="gramEnd"/>
      <w:r w:rsidRPr="00C85894">
        <w:rPr>
          <w:color w:val="000000" w:themeColor="text1"/>
          <w:szCs w:val="24"/>
        </w:rPr>
        <w:t xml:space="preserve"> и эндотермические реакции, термохимические уравнения.</w:t>
      </w:r>
    </w:p>
    <w:p w14:paraId="6D3D501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14:paraId="6437721A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баланса.</w:t>
      </w:r>
    </w:p>
    <w:p w14:paraId="3E213C2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Теория электролитической диссоциации. Электролиты и </w:t>
      </w:r>
      <w:proofErr w:type="spellStart"/>
      <w:r w:rsidRPr="00C85894">
        <w:rPr>
          <w:color w:val="000000" w:themeColor="text1"/>
          <w:szCs w:val="24"/>
        </w:rPr>
        <w:t>неэлектролиты</w:t>
      </w:r>
      <w:proofErr w:type="spellEnd"/>
      <w:r w:rsidRPr="00C85894">
        <w:rPr>
          <w:color w:val="000000" w:themeColor="text1"/>
          <w:szCs w:val="24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14:paraId="1C0E069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Реакц</w:t>
      </w:r>
      <w:proofErr w:type="gramStart"/>
      <w:r w:rsidRPr="00C85894">
        <w:rPr>
          <w:color w:val="000000" w:themeColor="text1"/>
          <w:szCs w:val="24"/>
        </w:rPr>
        <w:t>ии ио</w:t>
      </w:r>
      <w:proofErr w:type="gramEnd"/>
      <w:r w:rsidRPr="00C85894">
        <w:rPr>
          <w:color w:val="000000" w:themeColor="text1"/>
          <w:szCs w:val="24"/>
        </w:rPr>
        <w:t>нного обмена. Условия протекания реакций ионного обмена, полные и сокращенные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14:paraId="612018A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 xml:space="preserve">Химический эксперимент: ознакомление с моделями кристаллических решеток неорганических веществ - металлов и неметаллов (графита и алмаза), сложных веществ (хлорида натрия), </w:t>
      </w:r>
      <w:r w:rsidRPr="00C85894">
        <w:rPr>
          <w:color w:val="000000" w:themeColor="text1"/>
          <w:szCs w:val="24"/>
        </w:rPr>
        <w:lastRenderedPageBreak/>
        <w:t>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</w:t>
      </w:r>
      <w:proofErr w:type="gramEnd"/>
      <w:r w:rsidRPr="00C85894">
        <w:rPr>
          <w:color w:val="000000" w:themeColor="text1"/>
          <w:szCs w:val="24"/>
        </w:rPr>
        <w:t xml:space="preserve">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14:paraId="275E052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155.4.2. Неметаллы и их соединения.</w:t>
      </w:r>
    </w:p>
    <w:p w14:paraId="5CF7634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Общая характеристика галогенов. Особенности строения атомов, характерные степени окисления. Строение и физические свойства простых веществ -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14:paraId="19A8A60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Общая характеристика элементов VIA-группы. Особенности строения атомов, характерные степени окисления.</w:t>
      </w:r>
    </w:p>
    <w:p w14:paraId="75F5874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Строение и физические свойства простых веществ -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ее соединений в природе. Химическое загрязнение окружающей среды соединениями серы (кислотные дожди, загрязнение воздуха и водоемов), способы его предотвращения.</w:t>
      </w:r>
    </w:p>
    <w:p w14:paraId="6754500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Общая характеристика элементов VA-группы. Особенности строения атомов, характерные степени окисления.</w:t>
      </w:r>
    </w:p>
    <w:p w14:paraId="288E886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ее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водоемов).</w:t>
      </w:r>
    </w:p>
    <w:p w14:paraId="7F131D1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Фосфор, аллотропные модификации фосфора, физические и химические свойства. Оксид фосфора (V) и фосфорная кислота, физические и химические свойства, получение. Использование фосфатов в качестве минеральных удобрений.</w:t>
      </w:r>
    </w:p>
    <w:p w14:paraId="1B51225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Общая характеристика элементов IVA-группы. Особенности строения атомов, характерные степени окисления.</w:t>
      </w:r>
    </w:p>
    <w:p w14:paraId="129EB1E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(IV), гипотеза глобального потепления климата, парниковый эффект. Угольная кислота и ее соли, их физические и химические свойства, получение и применение. Качественная реакция на </w:t>
      </w:r>
      <w:proofErr w:type="gramStart"/>
      <w:r w:rsidRPr="00C85894">
        <w:rPr>
          <w:color w:val="000000" w:themeColor="text1"/>
          <w:szCs w:val="24"/>
        </w:rPr>
        <w:t>карбонат-ионы</w:t>
      </w:r>
      <w:proofErr w:type="gramEnd"/>
      <w:r w:rsidRPr="00C85894">
        <w:rPr>
          <w:color w:val="000000" w:themeColor="text1"/>
          <w:szCs w:val="24"/>
        </w:rPr>
        <w:t>. Использование карбонатов в быту, медицине, промышленности и сельском хозяйстве.</w:t>
      </w:r>
    </w:p>
    <w:p w14:paraId="6D1CC0E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</w:t>
      </w:r>
    </w:p>
    <w:p w14:paraId="0320C4F9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Понятие о биологически важных веществах: жирах, белках, углеводах - и их роли в жизни человека. Материальное единство органических и неорганических соединений.</w:t>
      </w:r>
    </w:p>
    <w:p w14:paraId="1B31255A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(IV)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14:paraId="4772BD92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 xml:space="preserve">Химический эксперимент: 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</w:t>
      </w:r>
      <w:r w:rsidRPr="00C85894">
        <w:rPr>
          <w:color w:val="000000" w:themeColor="text1"/>
          <w:szCs w:val="24"/>
        </w:rPr>
        <w:lastRenderedPageBreak/>
        <w:t>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ее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</w:t>
      </w:r>
      <w:proofErr w:type="gramEnd"/>
      <w:r w:rsidRPr="00C85894">
        <w:rPr>
          <w:color w:val="000000" w:themeColor="text1"/>
          <w:szCs w:val="24"/>
        </w:rPr>
        <w:t xml:space="preserve"> </w:t>
      </w:r>
      <w:proofErr w:type="gramStart"/>
      <w:r w:rsidRPr="00C85894">
        <w:rPr>
          <w:color w:val="000000" w:themeColor="text1"/>
          <w:szCs w:val="24"/>
        </w:rPr>
        <w:t>серной кислоты, проведение качественной реакции на сульфат-ион и наблюдение признака ее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</w:t>
      </w:r>
      <w:proofErr w:type="gramEnd"/>
      <w:r w:rsidRPr="00C85894">
        <w:rPr>
          <w:color w:val="000000" w:themeColor="text1"/>
          <w:szCs w:val="24"/>
        </w:rPr>
        <w:t xml:space="preserve"> </w:t>
      </w:r>
      <w:proofErr w:type="gramStart"/>
      <w:r w:rsidRPr="00C85894">
        <w:rPr>
          <w:color w:val="000000" w:themeColor="text1"/>
          <w:szCs w:val="24"/>
        </w:rPr>
        <w:t>кристаллических решеток алмаза, графита, фуллерена, ознакомление с процессом адсорбции растворенных веществ активированным углем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"Важнейшие неметаллы и их соединения".</w:t>
      </w:r>
      <w:proofErr w:type="gramEnd"/>
    </w:p>
    <w:p w14:paraId="17DF6CA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155.4.3. Металлы и их соединения.</w:t>
      </w:r>
    </w:p>
    <w:p w14:paraId="7157D14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Общая характеристика химических элементов -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решетка.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14:paraId="51047AB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Щелочные металлы: положение в Периодической системе химических элементов Д.И.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14:paraId="33E59ED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Щелочноземельные металлы магний и кальций: положение в Периодической системе химических элементов Д.И.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Жесткость воды и способы ее устранения.</w:t>
      </w:r>
    </w:p>
    <w:p w14:paraId="0B0C8E4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Алюминий: положение в Периодической системе химических элементов Д.И.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14:paraId="7BBC102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Железо: положение в Периодической системе химических элементов Д.И. Менделеева, строение атома, нахождение в природе. Физические и химические свойства железа. Оксиды, гидроксиды и соли </w:t>
      </w:r>
      <w:proofErr w:type="spellStart"/>
      <w:proofErr w:type="gramStart"/>
      <w:r w:rsidRPr="00C85894">
        <w:rPr>
          <w:color w:val="000000" w:themeColor="text1"/>
          <w:szCs w:val="24"/>
        </w:rPr>
        <w:t>соли</w:t>
      </w:r>
      <w:proofErr w:type="spellEnd"/>
      <w:proofErr w:type="gramEnd"/>
      <w:r w:rsidRPr="00C85894">
        <w:rPr>
          <w:color w:val="000000" w:themeColor="text1"/>
          <w:szCs w:val="24"/>
        </w:rPr>
        <w:t xml:space="preserve"> железа (II) и железа (III), их состав, свойства и получение.</w:t>
      </w:r>
    </w:p>
    <w:p w14:paraId="78C40BB1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Химический эксперимент: 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жесткой воды, процесса горения железа в кислороде (возможно использование видеоматериалов), признаков протекания качественных реакций на ионы (магния, кальция, алюминия, цинка, железа (II) и железа (III), меди (II), наблюдение и</w:t>
      </w:r>
      <w:proofErr w:type="gramEnd"/>
      <w:r w:rsidRPr="00C85894">
        <w:rPr>
          <w:color w:val="000000" w:themeColor="text1"/>
          <w:szCs w:val="24"/>
        </w:rPr>
        <w:t xml:space="preserve">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"Важнейшие металлы и их соединения".</w:t>
      </w:r>
    </w:p>
    <w:p w14:paraId="1401849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155.4.4. Химия и окружающая среда.</w:t>
      </w:r>
    </w:p>
    <w:p w14:paraId="1948F92A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</w:t>
      </w:r>
    </w:p>
    <w:p w14:paraId="1F8B855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Химическое загрязнение окружающей среды (предельная допустимая концентрация веществ (далее - ПДК).</w:t>
      </w:r>
      <w:proofErr w:type="gramEnd"/>
      <w:r w:rsidRPr="00C85894">
        <w:rPr>
          <w:color w:val="000000" w:themeColor="text1"/>
          <w:szCs w:val="24"/>
        </w:rPr>
        <w:t xml:space="preserve"> Роль химии в решении экологических проблем.</w:t>
      </w:r>
    </w:p>
    <w:p w14:paraId="4687469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Химический эксперимент: изучение образцов материалов (стекло, сплавы металлов, полимерные материалы).</w:t>
      </w:r>
    </w:p>
    <w:p w14:paraId="4EAB6BCA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155.4.5. Межпредметные связи.</w:t>
      </w:r>
    </w:p>
    <w:p w14:paraId="2152FDE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Реализация межпредметных связей при изучении химии в 9 классе осуществляется через использование как общих </w:t>
      </w:r>
      <w:proofErr w:type="gramStart"/>
      <w:r w:rsidRPr="00C85894">
        <w:rPr>
          <w:color w:val="000000" w:themeColor="text1"/>
          <w:szCs w:val="24"/>
        </w:rPr>
        <w:t>естественно-научных</w:t>
      </w:r>
      <w:proofErr w:type="gramEnd"/>
      <w:r w:rsidRPr="00C85894">
        <w:rPr>
          <w:color w:val="000000" w:themeColor="text1"/>
          <w:szCs w:val="24"/>
        </w:rPr>
        <w:t xml:space="preserve"> понятий, так и понятий, являющихся системными для </w:t>
      </w:r>
      <w:r w:rsidRPr="00C85894">
        <w:rPr>
          <w:color w:val="000000" w:themeColor="text1"/>
          <w:szCs w:val="24"/>
        </w:rPr>
        <w:lastRenderedPageBreak/>
        <w:t>отдельных предметов естественно-научного цикла.</w:t>
      </w:r>
    </w:p>
    <w:p w14:paraId="07E422E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</w:t>
      </w:r>
      <w:proofErr w:type="gramEnd"/>
    </w:p>
    <w:p w14:paraId="561B951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объем, агрегатное состояние вещества, газ, раствор, растворимость, кристаллическая решетка, сплавы, физические величины, единицы измерения, космическое пространство, планеты, звезды, Солнце.</w:t>
      </w:r>
      <w:proofErr w:type="gramEnd"/>
    </w:p>
    <w:p w14:paraId="7B3279E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14:paraId="5A7B6CC1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14:paraId="4C082039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6EC90B10" w14:textId="77777777" w:rsidR="00E50314" w:rsidRPr="00C85894" w:rsidRDefault="00E50314" w:rsidP="00C85894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C85894">
        <w:rPr>
          <w:rFonts w:ascii="Times New Roman" w:hAnsi="Times New Roman" w:cs="Times New Roman"/>
          <w:color w:val="000000" w:themeColor="text1"/>
          <w:szCs w:val="24"/>
        </w:rPr>
        <w:t>155.5. Планируемые результаты освоения программы по химии на уровне основного общего образования.</w:t>
      </w:r>
    </w:p>
    <w:p w14:paraId="31BA554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155.5.1. Изучение химии на уровне основного общего образования направлено на достижение </w:t>
      </w:r>
      <w:proofErr w:type="gramStart"/>
      <w:r w:rsidRPr="00C85894">
        <w:rPr>
          <w:color w:val="000000" w:themeColor="text1"/>
          <w:szCs w:val="24"/>
        </w:rPr>
        <w:t>обучающимися</w:t>
      </w:r>
      <w:proofErr w:type="gramEnd"/>
      <w:r w:rsidRPr="00C85894">
        <w:rPr>
          <w:color w:val="000000" w:themeColor="text1"/>
          <w:szCs w:val="24"/>
        </w:rPr>
        <w:t xml:space="preserve"> личностных, метапредметных и предметных результатов освоения учебного предмета.</w:t>
      </w:r>
    </w:p>
    <w:p w14:paraId="5466775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155.5.2.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C85894">
        <w:rPr>
          <w:color w:val="000000" w:themeColor="text1"/>
          <w:szCs w:val="24"/>
        </w:rPr>
        <w:t>обучающихся</w:t>
      </w:r>
      <w:proofErr w:type="gramEnd"/>
      <w:r w:rsidRPr="00C85894">
        <w:rPr>
          <w:color w:val="000000" w:themeColor="text1"/>
          <w:szCs w:val="24"/>
        </w:rPr>
        <w:t>.</w:t>
      </w:r>
    </w:p>
    <w:p w14:paraId="79FDD3D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155.5.3.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ее основе, в том числе в части:</w:t>
      </w:r>
    </w:p>
    <w:p w14:paraId="19B4F3F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1) патриотического воспитания:</w:t>
      </w:r>
    </w:p>
    <w:p w14:paraId="4E0107C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14:paraId="18933E99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2) гражданского воспитания:</w:t>
      </w:r>
    </w:p>
    <w:p w14:paraId="63D531F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представления о социальных нормах и правилах межличностных отношений в коллективе, коммуникативной компетентности в общественно полезной, учебно-исследовательской,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свое поведение и поступки своих товарищей с позиции нравственных и правовых</w:t>
      </w:r>
      <w:proofErr w:type="gramEnd"/>
      <w:r w:rsidRPr="00C85894">
        <w:rPr>
          <w:color w:val="000000" w:themeColor="text1"/>
          <w:szCs w:val="24"/>
        </w:rPr>
        <w:t xml:space="preserve"> норм с учетом осознания последствий поступков;</w:t>
      </w:r>
    </w:p>
    <w:p w14:paraId="04EBE93E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3) ценности научного познания:</w:t>
      </w:r>
    </w:p>
    <w:p w14:paraId="695FAEB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мировоззренческих представлений о веществе и химической реакции, соответствующих современному уровню развития науки и составляющих основу для понимания сущности научной картины мира, представлений об основных закономерностях развития природы, взаимосвязях человека с природной средой, о роли химии в познании этих закономерностей;</w:t>
      </w:r>
    </w:p>
    <w:p w14:paraId="16BD748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познавательных мотивов, направленных на получение новых знаний по химии, необходимых для объяснения наблюдаемых процессов и явлений;</w:t>
      </w:r>
    </w:p>
    <w:p w14:paraId="7D2B0ED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77E44A3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интереса к обучению и познанию, любознательности, готовности и способности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14:paraId="0C009F4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4) формирования культуры здоровья:</w:t>
      </w:r>
    </w:p>
    <w:p w14:paraId="0EEAA17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осознания ценности жизни, ответственного отношения к своему здоровью, установки на здоровый образ жизни, осознания последствий и неприятия вредных привычек (употребления алкоголя, наркотиков, курения), необходимости соблюдения правил безопасности при обращении с </w:t>
      </w:r>
      <w:r w:rsidRPr="00C85894">
        <w:rPr>
          <w:color w:val="000000" w:themeColor="text1"/>
          <w:szCs w:val="24"/>
        </w:rPr>
        <w:lastRenderedPageBreak/>
        <w:t>химическими веществами в быту и реальной жизни;</w:t>
      </w:r>
    </w:p>
    <w:p w14:paraId="5A41EB3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5) трудового воспитания:</w:t>
      </w:r>
    </w:p>
    <w:p w14:paraId="2DE9564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интереса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осознанного выбора индивидуальной траектории продолжения образования с учетом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14:paraId="6BA0A01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6) экологического воспитания:</w:t>
      </w:r>
    </w:p>
    <w:p w14:paraId="0C2A5D3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экологически целесообразного отношения к природе как источнику жизни на Земле, основе ее существования, понимания ценности здорового и безопасного образа жизни, ответственного отношения к собственному физическому и психическому здоровью, осознания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14:paraId="5046A5C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способности применять знания, получаемые при изучении химии, для решения задач, связанных с окружающей природной средой, повышения уровня экологической культуры, осознания глобального характера экологических проблем и путей их решения посредством методов химии;</w:t>
      </w:r>
    </w:p>
    <w:p w14:paraId="41528FD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экологического мышления, умения руководствоваться им в познавательной, коммуникативной и социальной практике.</w:t>
      </w:r>
    </w:p>
    <w:p w14:paraId="176629E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155.5.4. Метапредметные результаты. </w:t>
      </w:r>
      <w:proofErr w:type="gramStart"/>
      <w:r w:rsidRPr="00C85894">
        <w:rPr>
          <w:color w:val="000000" w:themeColor="text1"/>
          <w:szCs w:val="24"/>
        </w:rPr>
        <w:t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</w:t>
      </w:r>
      <w:proofErr w:type="gramEnd"/>
      <w:r w:rsidRPr="00C85894">
        <w:rPr>
          <w:color w:val="000000" w:themeColor="text1"/>
          <w:szCs w:val="24"/>
        </w:rPr>
        <w:t>. Метапредметные результаты освоения образовательной программы по химии отражают овладение универсальными познавательными действиями, в том числе:</w:t>
      </w:r>
    </w:p>
    <w:p w14:paraId="4562CFEC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1) базовые логические действия:</w:t>
      </w:r>
    </w:p>
    <w:p w14:paraId="7ACF695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умение использовать приемы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проводить выводы и заключения;</w:t>
      </w:r>
      <w:proofErr w:type="gramEnd"/>
    </w:p>
    <w:p w14:paraId="020A5D2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умение применять в процессе познания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- химический знак (символ элемента), химическая формула и уравнение химической реакции - при решении учебно-познавательных задач, с учетом этих модельных представлений выявлять и характеризовать существенные признаки изучаемых объектов - химических веществ и химических реакций, выявлять общие закономерности, причинно-следственные связи и противоречия</w:t>
      </w:r>
      <w:proofErr w:type="gramEnd"/>
      <w:r w:rsidRPr="00C85894">
        <w:rPr>
          <w:color w:val="000000" w:themeColor="text1"/>
          <w:szCs w:val="24"/>
        </w:rPr>
        <w:t xml:space="preserve"> в изучаемых процессах и явлениях;</w:t>
      </w:r>
    </w:p>
    <w:p w14:paraId="62A4233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2) базовые исследовательские действия:</w:t>
      </w:r>
    </w:p>
    <w:p w14:paraId="4DE6E4F8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14:paraId="2DEAEA9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приобретение опыта по планированию, организации и проведению ученических экспериментов: умение наблюдать за ходом процесса, самостоятельно прогнозировать его результат, формулировать обобщения и выводы по результатам проведенного опыта, исследования, составлять отчет о проделанной работе;</w:t>
      </w:r>
    </w:p>
    <w:p w14:paraId="28367D4C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3) работа с информацией:</w:t>
      </w:r>
    </w:p>
    <w:p w14:paraId="4D71894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14:paraId="17AD2DC2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 xml:space="preserve"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</w:t>
      </w:r>
      <w:r w:rsidRPr="00C85894">
        <w:rPr>
          <w:color w:val="000000" w:themeColor="text1"/>
          <w:szCs w:val="24"/>
        </w:rPr>
        <w:lastRenderedPageBreak/>
        <w:t>определенного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  <w:proofErr w:type="gramEnd"/>
    </w:p>
    <w:p w14:paraId="69C13CB2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среды;</w:t>
      </w:r>
    </w:p>
    <w:p w14:paraId="354274F9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155.5.5. У обучающегося будут сформированы следующие универсальные коммуникативные действия:</w:t>
      </w:r>
    </w:p>
    <w:p w14:paraId="518E350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умение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14:paraId="5795D6D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приобретение опыта презентации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14:paraId="2A60BD6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заинтересованность в совместной со сверстниками познавательной и исследовательской деятельности при решении возникающих проблем на основе учета общих интересов и согласования позиций (обсуждения, обмен мнениями, "мозговые штурмы", координация совместных действий, определение критериев по оценке качества выполненной работы и другие);</w:t>
      </w:r>
    </w:p>
    <w:p w14:paraId="5C4E8EC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155.5.6. У обучающегося будут сформированы следующие универсальные регулятивные действия:</w:t>
      </w:r>
    </w:p>
    <w:p w14:paraId="4CC74B6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учетом получения новых знаний об изучаемых объектах - веществах и реакциях, оценивать соответствие полученного результата заявленной цели;</w:t>
      </w:r>
    </w:p>
    <w:p w14:paraId="14A42DE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умение использовать и анализировать контексты, предлагаемые в условии заданий.</w:t>
      </w:r>
    </w:p>
    <w:p w14:paraId="7981799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155.5.7. Предметные результаты освоения программы по химии на уровне основного общего образования.</w:t>
      </w:r>
    </w:p>
    <w:p w14:paraId="77236A8D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виды деятельности по получению нового знания, его интерпретации, преобразованию и применению в различных учебных и новых ситуациях.</w:t>
      </w:r>
      <w:proofErr w:type="gramEnd"/>
    </w:p>
    <w:p w14:paraId="4D06638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155.5.7.1. К концу обучения в 8 классе </w:t>
      </w:r>
      <w:proofErr w:type="gramStart"/>
      <w:r w:rsidRPr="00C85894">
        <w:rPr>
          <w:color w:val="000000" w:themeColor="text1"/>
          <w:szCs w:val="24"/>
        </w:rPr>
        <w:t>у</w:t>
      </w:r>
      <w:proofErr w:type="gramEnd"/>
      <w:r w:rsidRPr="00C85894">
        <w:rPr>
          <w:color w:val="000000" w:themeColor="text1"/>
          <w:szCs w:val="24"/>
        </w:rPr>
        <w:t xml:space="preserve"> обучающегося будут сформированы следующие предметные результаты по химии:</w:t>
      </w:r>
    </w:p>
    <w:p w14:paraId="0924AAB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объем,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 w:rsidRPr="00C85894">
        <w:rPr>
          <w:color w:val="000000" w:themeColor="text1"/>
          <w:szCs w:val="24"/>
        </w:rPr>
        <w:t>о-</w:t>
      </w:r>
      <w:proofErr w:type="gramEnd"/>
      <w:r w:rsidRPr="00C85894">
        <w:rPr>
          <w:color w:val="000000" w:themeColor="text1"/>
          <w:szCs w:val="24"/>
        </w:rPr>
        <w:t xml:space="preserve"> и эндотермические реакции, тепловой </w:t>
      </w:r>
      <w:proofErr w:type="gramStart"/>
      <w:r w:rsidRPr="00C85894">
        <w:rPr>
          <w:color w:val="000000" w:themeColor="text1"/>
          <w:szCs w:val="24"/>
        </w:rPr>
        <w:t xml:space="preserve">эффект реакции, ядро атома, электронный слой атома, атомная </w:t>
      </w:r>
      <w:proofErr w:type="spellStart"/>
      <w:r w:rsidRPr="00C85894">
        <w:rPr>
          <w:color w:val="000000" w:themeColor="text1"/>
          <w:szCs w:val="24"/>
        </w:rPr>
        <w:t>орбиталь</w:t>
      </w:r>
      <w:proofErr w:type="spellEnd"/>
      <w:r w:rsidRPr="00C85894">
        <w:rPr>
          <w:color w:val="000000" w:themeColor="text1"/>
          <w:szCs w:val="24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14:paraId="5EB57682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72903F2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использовать химическую символику для составления формул веществ и уравнений химических реакций;</w:t>
      </w:r>
    </w:p>
    <w:p w14:paraId="22D2B00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определенному классу соединений по формулам, вид химической связи (ковалентная и ионная) в неорганических соединениях;</w:t>
      </w:r>
    </w:p>
    <w:p w14:paraId="07B7CAB2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 xml:space="preserve"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Авогадро, описывать и характеризовать табличную форму Периодической системы химических элементов: различать понятия "главная подгруппа (А-группа)" и "побочная подгруппа (Б-группа)", малые и большие периоды, соотносить обозначения, которые имеются в таблице "Периодическая </w:t>
      </w:r>
      <w:r w:rsidRPr="00C85894">
        <w:rPr>
          <w:color w:val="000000" w:themeColor="text1"/>
          <w:szCs w:val="24"/>
        </w:rPr>
        <w:lastRenderedPageBreak/>
        <w:t>система</w:t>
      </w:r>
      <w:proofErr w:type="gramEnd"/>
      <w:r w:rsidRPr="00C85894">
        <w:rPr>
          <w:color w:val="000000" w:themeColor="text1"/>
          <w:szCs w:val="24"/>
        </w:rPr>
        <w:t xml:space="preserve"> химических элементов Д.И. Менделеева"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14:paraId="30E7D37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14:paraId="48A7B2E0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14:paraId="64861BE1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14:paraId="07E88525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расчеты по уравнению химической реакции;</w:t>
      </w:r>
    </w:p>
    <w:p w14:paraId="7E48A05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применять основные операции мыслительной деятельности - анализ и синтез, сравнение, обобщение, систематизацию, классификацию, выявление причинно-следственных связей - для изучения свойств веществ и химических реакций, естественно-научные методы познания - наблюдение, измерение, моделирование, эксперимент (реальный и мысленный);</w:t>
      </w:r>
      <w:proofErr w:type="gramEnd"/>
    </w:p>
    <w:p w14:paraId="433B7FB9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определенной массовой долей растворенного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14:paraId="5C9FA18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155.5.7.2. К концу обучения в 9 классе </w:t>
      </w:r>
      <w:proofErr w:type="gramStart"/>
      <w:r w:rsidRPr="00C85894">
        <w:rPr>
          <w:color w:val="000000" w:themeColor="text1"/>
          <w:szCs w:val="24"/>
        </w:rPr>
        <w:t>у</w:t>
      </w:r>
      <w:proofErr w:type="gramEnd"/>
      <w:r w:rsidRPr="00C85894">
        <w:rPr>
          <w:color w:val="000000" w:themeColor="text1"/>
          <w:szCs w:val="24"/>
        </w:rPr>
        <w:t xml:space="preserve"> обучающегося будут сформированы следующие предметные результаты по химии:</w:t>
      </w:r>
    </w:p>
    <w:p w14:paraId="73041F7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объем, раствор, электролиты, </w:t>
      </w:r>
      <w:proofErr w:type="spellStart"/>
      <w:r w:rsidRPr="00C85894">
        <w:rPr>
          <w:color w:val="000000" w:themeColor="text1"/>
          <w:szCs w:val="24"/>
        </w:rPr>
        <w:t>неэлектролиты</w:t>
      </w:r>
      <w:proofErr w:type="spellEnd"/>
      <w:r w:rsidRPr="00C85894">
        <w:rPr>
          <w:color w:val="000000" w:themeColor="text1"/>
          <w:szCs w:val="24"/>
        </w:rPr>
        <w:t>, электролитическая диссоциация, реакции ионного обмена, катализатор, химическое равновесие, обратимые и 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</w:t>
      </w:r>
      <w:proofErr w:type="gramEnd"/>
      <w:r w:rsidRPr="00C85894">
        <w:rPr>
          <w:color w:val="000000" w:themeColor="text1"/>
          <w:szCs w:val="24"/>
        </w:rPr>
        <w:t xml:space="preserve"> решетка, коррозия металлов, сплавы, скорость химической реакции, предельно допустимая концентрация ПДК вещества;</w:t>
      </w:r>
    </w:p>
    <w:p w14:paraId="00380242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7FBB5259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использовать химическую символику для составления формул веществ и уравнений химических реакций;</w:t>
      </w:r>
    </w:p>
    <w:p w14:paraId="50531F43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определять валентность и степень окисления химических элементов в соединениях различного состава, принадлежность веществ к определенному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решетки конкретного вещества;</w:t>
      </w:r>
    </w:p>
    <w:p w14:paraId="1FE32A0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раскрывать смысл Периодического закона Д.И.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"главная подгруппа (А-группа)" и "побочная подгруппа (Б-группа)",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</w:t>
      </w:r>
      <w:proofErr w:type="gramEnd"/>
      <w:r w:rsidRPr="00C85894">
        <w:rPr>
          <w:color w:val="000000" w:themeColor="text1"/>
          <w:szCs w:val="24"/>
        </w:rPr>
        <w:t>), объяснять общие закономерности в изменении свойств элементов и их соединений в пределах малых периодов и главных подгрупп с учетом строения их атомов;</w:t>
      </w:r>
    </w:p>
    <w:p w14:paraId="68D01C7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14:paraId="12E0FDD7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14:paraId="5C76D73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lastRenderedPageBreak/>
        <w:t>составлять уравнения электролитической диссоциации кислот, щелочей и солей, полные и сокращенные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14:paraId="562AC546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14:paraId="41DEF109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14:paraId="20D1C19C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расчеты по уравнению химической реакции;</w:t>
      </w:r>
    </w:p>
    <w:p w14:paraId="29FD4142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14:paraId="73BD54AB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проводить реакции, подтверждающие качественный состав различных веществ: распознавать опытным путем </w:t>
      </w:r>
      <w:proofErr w:type="spellStart"/>
      <w:r w:rsidRPr="00C85894">
        <w:rPr>
          <w:color w:val="000000" w:themeColor="text1"/>
          <w:szCs w:val="24"/>
        </w:rPr>
        <w:t>хлоридброми</w:t>
      </w:r>
      <w:proofErr w:type="gramStart"/>
      <w:r w:rsidRPr="00C85894">
        <w:rPr>
          <w:color w:val="000000" w:themeColor="text1"/>
          <w:szCs w:val="24"/>
        </w:rPr>
        <w:t>д</w:t>
      </w:r>
      <w:proofErr w:type="spellEnd"/>
      <w:r w:rsidRPr="00C85894">
        <w:rPr>
          <w:color w:val="000000" w:themeColor="text1"/>
          <w:szCs w:val="24"/>
        </w:rPr>
        <w:t>-</w:t>
      </w:r>
      <w:proofErr w:type="gramEnd"/>
      <w:r w:rsidRPr="00C85894">
        <w:rPr>
          <w:color w:val="000000" w:themeColor="text1"/>
          <w:szCs w:val="24"/>
        </w:rPr>
        <w:t>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14:paraId="41662034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C85894">
        <w:rPr>
          <w:color w:val="000000" w:themeColor="text1"/>
          <w:szCs w:val="24"/>
        </w:rPr>
        <w:t>применять основные операции мыслительной деятельности - анализ и синтез, сравнение, обобщение, систематизацию, выявление причинно-следственных связей - для изучения свойств веществ и химических реакций, естественно-научные методы познания - наблюдение, измерение, моделирование, эксперимент (реальный и мысленный).</w:t>
      </w:r>
      <w:proofErr w:type="gramEnd"/>
    </w:p>
    <w:p w14:paraId="05EE3CF1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155.6.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химии.</w:t>
      </w:r>
    </w:p>
    <w:p w14:paraId="1FA4990F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08908E13" w14:textId="77777777" w:rsidR="00E50314" w:rsidRPr="00C85894" w:rsidRDefault="00E50314" w:rsidP="00C85894">
      <w:pPr>
        <w:pStyle w:val="ConsPlusNormal"/>
        <w:jc w:val="right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Таблица 23</w:t>
      </w:r>
    </w:p>
    <w:p w14:paraId="2CA7162B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210A29FE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Проверяемые требования к результатам освоения </w:t>
      </w:r>
      <w:proofErr w:type="gramStart"/>
      <w:r w:rsidRPr="00C85894">
        <w:rPr>
          <w:color w:val="000000" w:themeColor="text1"/>
          <w:szCs w:val="24"/>
        </w:rPr>
        <w:t>основной</w:t>
      </w:r>
      <w:proofErr w:type="gramEnd"/>
    </w:p>
    <w:p w14:paraId="1DF9BBDC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образовательной программы (8 класс)</w:t>
      </w:r>
    </w:p>
    <w:p w14:paraId="10A89E72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993"/>
      </w:tblGrid>
      <w:tr w:rsidR="00E04282" w:rsidRPr="00C85894" w14:paraId="1E42DA8B" w14:textId="77777777" w:rsidTr="00C85894">
        <w:tc>
          <w:tcPr>
            <w:tcW w:w="1701" w:type="dxa"/>
          </w:tcPr>
          <w:p w14:paraId="2FD345B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Код проверяемого результата</w:t>
            </w:r>
          </w:p>
        </w:tc>
        <w:tc>
          <w:tcPr>
            <w:tcW w:w="8993" w:type="dxa"/>
          </w:tcPr>
          <w:p w14:paraId="57276B0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E04282" w:rsidRPr="00C85894" w14:paraId="3F1B848C" w14:textId="77777777" w:rsidTr="00C85894">
        <w:tc>
          <w:tcPr>
            <w:tcW w:w="1701" w:type="dxa"/>
          </w:tcPr>
          <w:p w14:paraId="05C6D3E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8993" w:type="dxa"/>
          </w:tcPr>
          <w:p w14:paraId="37BBEA62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 теме: "Первоначальные химические понятия"</w:t>
            </w:r>
          </w:p>
        </w:tc>
      </w:tr>
      <w:tr w:rsidR="00E04282" w:rsidRPr="00C85894" w14:paraId="215D6A28" w14:textId="77777777" w:rsidTr="00C85894">
        <w:tc>
          <w:tcPr>
            <w:tcW w:w="1701" w:type="dxa"/>
          </w:tcPr>
          <w:p w14:paraId="1DB8CB9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8993" w:type="dxa"/>
          </w:tcPr>
          <w:p w14:paraId="556867A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объем, химическая реакция, классификация реакций: реакции соединения, реакции разложения, реакции замещения, реакции обмена, экз</w:t>
            </w:r>
            <w:proofErr w:type="gramStart"/>
            <w:r w:rsidRPr="00C85894">
              <w:rPr>
                <w:color w:val="000000" w:themeColor="text1"/>
                <w:szCs w:val="24"/>
              </w:rPr>
              <w:t>о-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  <w:bookmarkStart w:id="0" w:name="_GoBack"/>
        <w:bookmarkEnd w:id="0"/>
      </w:tr>
      <w:tr w:rsidR="00E04282" w:rsidRPr="00C85894" w14:paraId="790F6811" w14:textId="77777777" w:rsidTr="00C85894">
        <w:tc>
          <w:tcPr>
            <w:tcW w:w="1701" w:type="dxa"/>
          </w:tcPr>
          <w:p w14:paraId="17BE3702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8993" w:type="dxa"/>
          </w:tcPr>
          <w:p w14:paraId="7750FD39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E04282" w:rsidRPr="00C85894" w14:paraId="204350E1" w14:textId="77777777" w:rsidTr="00C85894">
        <w:tc>
          <w:tcPr>
            <w:tcW w:w="1701" w:type="dxa"/>
          </w:tcPr>
          <w:p w14:paraId="5F1857D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8993" w:type="dxa"/>
          </w:tcPr>
          <w:p w14:paraId="43EE1909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E04282" w:rsidRPr="00C85894" w14:paraId="48C82BDF" w14:textId="77777777" w:rsidTr="00C85894">
        <w:tc>
          <w:tcPr>
            <w:tcW w:w="1701" w:type="dxa"/>
          </w:tcPr>
          <w:p w14:paraId="51827CB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1.4</w:t>
            </w:r>
          </w:p>
        </w:tc>
        <w:tc>
          <w:tcPr>
            <w:tcW w:w="8993" w:type="dxa"/>
          </w:tcPr>
          <w:p w14:paraId="15F73C12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E04282" w:rsidRPr="00C85894" w14:paraId="0403A50E" w14:textId="77777777" w:rsidTr="00C85894">
        <w:tc>
          <w:tcPr>
            <w:tcW w:w="1701" w:type="dxa"/>
          </w:tcPr>
          <w:p w14:paraId="4247DFB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1.5</w:t>
            </w:r>
          </w:p>
        </w:tc>
        <w:tc>
          <w:tcPr>
            <w:tcW w:w="8993" w:type="dxa"/>
          </w:tcPr>
          <w:p w14:paraId="5A5EDAF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определять валентность атомов элементов в бинарных соединениях</w:t>
            </w:r>
          </w:p>
        </w:tc>
      </w:tr>
      <w:tr w:rsidR="00E04282" w:rsidRPr="00C85894" w14:paraId="2F719DF9" w14:textId="77777777" w:rsidTr="00C85894">
        <w:tc>
          <w:tcPr>
            <w:tcW w:w="1701" w:type="dxa"/>
          </w:tcPr>
          <w:p w14:paraId="1ADFC3B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1.6</w:t>
            </w:r>
          </w:p>
        </w:tc>
        <w:tc>
          <w:tcPr>
            <w:tcW w:w="8993" w:type="dxa"/>
          </w:tcPr>
          <w:p w14:paraId="1563C462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E04282" w:rsidRPr="00C85894" w14:paraId="2655A1A6" w14:textId="77777777" w:rsidTr="00C85894">
        <w:tc>
          <w:tcPr>
            <w:tcW w:w="1701" w:type="dxa"/>
          </w:tcPr>
          <w:p w14:paraId="34C6200A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1.7</w:t>
            </w:r>
          </w:p>
        </w:tc>
        <w:tc>
          <w:tcPr>
            <w:tcW w:w="8993" w:type="dxa"/>
          </w:tcPr>
          <w:p w14:paraId="2FC7FD8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вычислять относительную молекулярную и молярную массы веществ</w:t>
            </w:r>
          </w:p>
        </w:tc>
      </w:tr>
      <w:tr w:rsidR="00E04282" w:rsidRPr="00C85894" w14:paraId="41841769" w14:textId="77777777" w:rsidTr="00C85894">
        <w:tc>
          <w:tcPr>
            <w:tcW w:w="1701" w:type="dxa"/>
          </w:tcPr>
          <w:p w14:paraId="3E2717F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1.8</w:t>
            </w:r>
          </w:p>
        </w:tc>
        <w:tc>
          <w:tcPr>
            <w:tcW w:w="8993" w:type="dxa"/>
          </w:tcPr>
          <w:p w14:paraId="7CCF8DE9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вычислять массовую долю химического элемента по формуле соединения,</w:t>
            </w:r>
          </w:p>
        </w:tc>
      </w:tr>
      <w:tr w:rsidR="00E04282" w:rsidRPr="00C85894" w14:paraId="5C68DF12" w14:textId="77777777" w:rsidTr="00C85894">
        <w:tc>
          <w:tcPr>
            <w:tcW w:w="1701" w:type="dxa"/>
          </w:tcPr>
          <w:p w14:paraId="0382E30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1.9</w:t>
            </w:r>
          </w:p>
        </w:tc>
        <w:tc>
          <w:tcPr>
            <w:tcW w:w="8993" w:type="dxa"/>
          </w:tcPr>
          <w:p w14:paraId="4F4D1D4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вычислять массовую долю вещества в растворе</w:t>
            </w:r>
          </w:p>
        </w:tc>
      </w:tr>
      <w:tr w:rsidR="00E04282" w:rsidRPr="00C85894" w14:paraId="738981B3" w14:textId="77777777" w:rsidTr="00C85894">
        <w:tc>
          <w:tcPr>
            <w:tcW w:w="1701" w:type="dxa"/>
          </w:tcPr>
          <w:p w14:paraId="3E428AC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1.10</w:t>
            </w:r>
          </w:p>
        </w:tc>
        <w:tc>
          <w:tcPr>
            <w:tcW w:w="8993" w:type="dxa"/>
          </w:tcPr>
          <w:p w14:paraId="19D3F5C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применять </w:t>
            </w:r>
            <w:proofErr w:type="gramStart"/>
            <w:r w:rsidRPr="00C85894">
              <w:rPr>
                <w:color w:val="000000" w:themeColor="text1"/>
                <w:szCs w:val="24"/>
              </w:rPr>
              <w:t>естественно-научные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методы познания - наблюдение, измерение, моделирование, эксперимент (реальный и мысленный)</w:t>
            </w:r>
          </w:p>
        </w:tc>
      </w:tr>
      <w:tr w:rsidR="00E04282" w:rsidRPr="00C85894" w14:paraId="36D8DC76" w14:textId="77777777" w:rsidTr="00C85894">
        <w:tc>
          <w:tcPr>
            <w:tcW w:w="1701" w:type="dxa"/>
          </w:tcPr>
          <w:p w14:paraId="7D41B41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8993" w:type="dxa"/>
          </w:tcPr>
          <w:p w14:paraId="5CA8127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 теме: "Важнейшие представители неорганических веществ"</w:t>
            </w:r>
          </w:p>
        </w:tc>
      </w:tr>
      <w:tr w:rsidR="00E04282" w:rsidRPr="00C85894" w14:paraId="12642E56" w14:textId="77777777" w:rsidTr="00C85894">
        <w:tc>
          <w:tcPr>
            <w:tcW w:w="1701" w:type="dxa"/>
          </w:tcPr>
          <w:p w14:paraId="388E590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8993" w:type="dxa"/>
          </w:tcPr>
          <w:p w14:paraId="47FB652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E04282" w:rsidRPr="00C85894" w14:paraId="43927C18" w14:textId="77777777" w:rsidTr="00C85894">
        <w:tc>
          <w:tcPr>
            <w:tcW w:w="1701" w:type="dxa"/>
          </w:tcPr>
          <w:p w14:paraId="28525051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8993" w:type="dxa"/>
          </w:tcPr>
          <w:p w14:paraId="78DFFA4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определять принадлежность веществ к определенному классу соединений по формулам</w:t>
            </w:r>
          </w:p>
        </w:tc>
      </w:tr>
      <w:tr w:rsidR="00E04282" w:rsidRPr="00C85894" w14:paraId="006710C1" w14:textId="77777777" w:rsidTr="00C85894">
        <w:tc>
          <w:tcPr>
            <w:tcW w:w="1701" w:type="dxa"/>
          </w:tcPr>
          <w:p w14:paraId="65AF8500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8993" w:type="dxa"/>
          </w:tcPr>
          <w:p w14:paraId="198E3A80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классифицировать неорганические вещества</w:t>
            </w:r>
          </w:p>
        </w:tc>
      </w:tr>
      <w:tr w:rsidR="00E04282" w:rsidRPr="00C85894" w14:paraId="0851ABBA" w14:textId="77777777" w:rsidTr="00C85894">
        <w:tc>
          <w:tcPr>
            <w:tcW w:w="1701" w:type="dxa"/>
          </w:tcPr>
          <w:p w14:paraId="0CFA5DD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2.4</w:t>
            </w:r>
          </w:p>
        </w:tc>
        <w:tc>
          <w:tcPr>
            <w:tcW w:w="8993" w:type="dxa"/>
          </w:tcPr>
          <w:p w14:paraId="7BEE842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E04282" w:rsidRPr="00C85894" w14:paraId="50233FF3" w14:textId="77777777" w:rsidTr="00C85894">
        <w:tc>
          <w:tcPr>
            <w:tcW w:w="1701" w:type="dxa"/>
          </w:tcPr>
          <w:p w14:paraId="4035ACC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2.5</w:t>
            </w:r>
          </w:p>
        </w:tc>
        <w:tc>
          <w:tcPr>
            <w:tcW w:w="8993" w:type="dxa"/>
          </w:tcPr>
          <w:p w14:paraId="6633111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E04282" w:rsidRPr="00C85894" w14:paraId="02044EBE" w14:textId="77777777" w:rsidTr="00C85894">
        <w:tc>
          <w:tcPr>
            <w:tcW w:w="1701" w:type="dxa"/>
          </w:tcPr>
          <w:p w14:paraId="735927A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2.6</w:t>
            </w:r>
          </w:p>
        </w:tc>
        <w:tc>
          <w:tcPr>
            <w:tcW w:w="8993" w:type="dxa"/>
          </w:tcPr>
          <w:p w14:paraId="3E529AA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определенной массовой долей растворенного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  <w:proofErr w:type="gramEnd"/>
          </w:p>
        </w:tc>
      </w:tr>
      <w:tr w:rsidR="00E04282" w:rsidRPr="00C85894" w14:paraId="521B6F54" w14:textId="77777777" w:rsidTr="00C85894">
        <w:tc>
          <w:tcPr>
            <w:tcW w:w="1701" w:type="dxa"/>
          </w:tcPr>
          <w:p w14:paraId="7A4D807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2.7</w:t>
            </w:r>
          </w:p>
        </w:tc>
        <w:tc>
          <w:tcPr>
            <w:tcW w:w="8993" w:type="dxa"/>
          </w:tcPr>
          <w:p w14:paraId="0A469DA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проводить расчеты по уравнению химической реакции</w:t>
            </w:r>
          </w:p>
        </w:tc>
      </w:tr>
      <w:tr w:rsidR="00E04282" w:rsidRPr="00C85894" w14:paraId="07AEE549" w14:textId="77777777" w:rsidTr="00C85894">
        <w:tc>
          <w:tcPr>
            <w:tcW w:w="1701" w:type="dxa"/>
          </w:tcPr>
          <w:p w14:paraId="018ACAE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8993" w:type="dxa"/>
          </w:tcPr>
          <w:p w14:paraId="44979EA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 теме: "Периодический закон и Периодическая система химических элементов Д.И. Менделеева. Строение атомов. Химическая связь. Окислительно-восстановительные реакции"</w:t>
            </w:r>
          </w:p>
        </w:tc>
      </w:tr>
      <w:tr w:rsidR="00E04282" w:rsidRPr="00C85894" w14:paraId="0D915313" w14:textId="77777777" w:rsidTr="00C85894">
        <w:tc>
          <w:tcPr>
            <w:tcW w:w="1701" w:type="dxa"/>
          </w:tcPr>
          <w:p w14:paraId="5B9ED452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8993" w:type="dxa"/>
          </w:tcPr>
          <w:p w14:paraId="77442D7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C85894">
              <w:rPr>
                <w:color w:val="000000" w:themeColor="text1"/>
                <w:szCs w:val="24"/>
              </w:rPr>
              <w:t>орбиталь</w:t>
            </w:r>
            <w:proofErr w:type="spellEnd"/>
            <w:r w:rsidRPr="00C85894">
              <w:rPr>
                <w:color w:val="000000" w:themeColor="text1"/>
                <w:szCs w:val="24"/>
              </w:rPr>
              <w:t>, радиус атома, химическая связь, полярная и неполярная ковалентная связь, электроотрицательность, ионная связь, ион, катион, анион, степень окисления</w:t>
            </w:r>
          </w:p>
        </w:tc>
      </w:tr>
      <w:tr w:rsidR="00E04282" w:rsidRPr="00C85894" w14:paraId="4C8C0EEC" w14:textId="77777777" w:rsidTr="00C85894">
        <w:tc>
          <w:tcPr>
            <w:tcW w:w="1701" w:type="dxa"/>
          </w:tcPr>
          <w:p w14:paraId="1B2CCAC2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3.2</w:t>
            </w:r>
          </w:p>
        </w:tc>
        <w:tc>
          <w:tcPr>
            <w:tcW w:w="8993" w:type="dxa"/>
          </w:tcPr>
          <w:p w14:paraId="206B3990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классифицировать химические элементы</w:t>
            </w:r>
          </w:p>
        </w:tc>
      </w:tr>
      <w:tr w:rsidR="00E04282" w:rsidRPr="00C85894" w14:paraId="2308CC9E" w14:textId="77777777" w:rsidTr="00C85894">
        <w:tc>
          <w:tcPr>
            <w:tcW w:w="1701" w:type="dxa"/>
          </w:tcPr>
          <w:p w14:paraId="342543C2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3.3</w:t>
            </w:r>
          </w:p>
        </w:tc>
        <w:tc>
          <w:tcPr>
            <w:tcW w:w="8993" w:type="dxa"/>
          </w:tcPr>
          <w:p w14:paraId="14A5430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описывать и характеризовать табличную форму Периодической системы химических элементов: различать понятия "главная подгруппа (А-группа)" и "побочная подгруппа (Б-группа)", "малые" и "большие" периоды</w:t>
            </w:r>
            <w:proofErr w:type="gramEnd"/>
          </w:p>
        </w:tc>
      </w:tr>
      <w:tr w:rsidR="00E04282" w:rsidRPr="00C85894" w14:paraId="09727D5B" w14:textId="77777777" w:rsidTr="00C85894">
        <w:tc>
          <w:tcPr>
            <w:tcW w:w="1701" w:type="dxa"/>
          </w:tcPr>
          <w:p w14:paraId="239E8CE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3.4</w:t>
            </w:r>
          </w:p>
        </w:tc>
        <w:tc>
          <w:tcPr>
            <w:tcW w:w="8993" w:type="dxa"/>
          </w:tcPr>
          <w:p w14:paraId="14909360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E04282" w:rsidRPr="00C85894" w14:paraId="0085FE5D" w14:textId="77777777" w:rsidTr="00C85894">
        <w:tc>
          <w:tcPr>
            <w:tcW w:w="1701" w:type="dxa"/>
          </w:tcPr>
          <w:p w14:paraId="083FB75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3.5</w:t>
            </w:r>
          </w:p>
        </w:tc>
        <w:tc>
          <w:tcPr>
            <w:tcW w:w="8993" w:type="dxa"/>
          </w:tcPr>
          <w:p w14:paraId="0F6A6A8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соотносить обозначения, которые имеются в таблице "Периодическая система химических элементов Д.И. Менделеева" с числовыми характеристиками строения атомов химических элементов (состав и заряд ядра, общее число электронов и </w:t>
            </w:r>
            <w:r w:rsidRPr="00C85894">
              <w:rPr>
                <w:color w:val="000000" w:themeColor="text1"/>
                <w:szCs w:val="24"/>
              </w:rPr>
              <w:lastRenderedPageBreak/>
              <w:t>распределение их по электронным слоям)</w:t>
            </w:r>
          </w:p>
        </w:tc>
      </w:tr>
      <w:tr w:rsidR="00E04282" w:rsidRPr="00C85894" w14:paraId="759C7188" w14:textId="77777777" w:rsidTr="00C85894">
        <w:tc>
          <w:tcPr>
            <w:tcW w:w="1701" w:type="dxa"/>
          </w:tcPr>
          <w:p w14:paraId="2F7BDB2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3.6</w:t>
            </w:r>
          </w:p>
        </w:tc>
        <w:tc>
          <w:tcPr>
            <w:tcW w:w="8993" w:type="dxa"/>
          </w:tcPr>
          <w:p w14:paraId="3D94195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определять степень окисления элементов в бинарных соединениях</w:t>
            </w:r>
          </w:p>
        </w:tc>
      </w:tr>
      <w:tr w:rsidR="00E50314" w:rsidRPr="00C85894" w14:paraId="273645B1" w14:textId="77777777" w:rsidTr="00C85894">
        <w:tc>
          <w:tcPr>
            <w:tcW w:w="1701" w:type="dxa"/>
          </w:tcPr>
          <w:p w14:paraId="0DBC77FA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3.7</w:t>
            </w:r>
          </w:p>
        </w:tc>
        <w:tc>
          <w:tcPr>
            <w:tcW w:w="8993" w:type="dxa"/>
          </w:tcPr>
          <w:p w14:paraId="1253782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определять вид химической связи (</w:t>
            </w:r>
            <w:proofErr w:type="gramStart"/>
            <w:r w:rsidRPr="00C85894">
              <w:rPr>
                <w:color w:val="000000" w:themeColor="text1"/>
                <w:szCs w:val="24"/>
              </w:rPr>
              <w:t>ковалентная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и ионная) в неорганических соединениях</w:t>
            </w:r>
          </w:p>
        </w:tc>
      </w:tr>
    </w:tbl>
    <w:p w14:paraId="681C6DFE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25B4892F" w14:textId="77777777" w:rsidR="00E50314" w:rsidRPr="00C85894" w:rsidRDefault="00E50314" w:rsidP="00C85894">
      <w:pPr>
        <w:pStyle w:val="ConsPlusNormal"/>
        <w:jc w:val="right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Таблица 23.1</w:t>
      </w:r>
    </w:p>
    <w:p w14:paraId="19FF96BC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7D4668C9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Проверяемые элементы содержания (8 класс)</w:t>
      </w:r>
    </w:p>
    <w:p w14:paraId="112ED398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617"/>
      </w:tblGrid>
      <w:tr w:rsidR="00E04282" w:rsidRPr="00C85894" w14:paraId="1EE39C7B" w14:textId="77777777" w:rsidTr="00C85894">
        <w:tc>
          <w:tcPr>
            <w:tcW w:w="1077" w:type="dxa"/>
          </w:tcPr>
          <w:p w14:paraId="4C78295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Код</w:t>
            </w:r>
          </w:p>
        </w:tc>
        <w:tc>
          <w:tcPr>
            <w:tcW w:w="9617" w:type="dxa"/>
          </w:tcPr>
          <w:p w14:paraId="38D6AE2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Проверяемый элемент содержания</w:t>
            </w:r>
          </w:p>
        </w:tc>
      </w:tr>
      <w:tr w:rsidR="00E04282" w:rsidRPr="00C85894" w14:paraId="530C8740" w14:textId="77777777" w:rsidTr="00C85894">
        <w:tc>
          <w:tcPr>
            <w:tcW w:w="1077" w:type="dxa"/>
          </w:tcPr>
          <w:p w14:paraId="1CF6E8C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9617" w:type="dxa"/>
          </w:tcPr>
          <w:p w14:paraId="474C3EA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Первоначальные химические понятия</w:t>
            </w:r>
          </w:p>
        </w:tc>
      </w:tr>
      <w:tr w:rsidR="00E04282" w:rsidRPr="00C85894" w14:paraId="5BEBB4BF" w14:textId="77777777" w:rsidTr="00C85894">
        <w:tc>
          <w:tcPr>
            <w:tcW w:w="1077" w:type="dxa"/>
          </w:tcPr>
          <w:p w14:paraId="22AD826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9617" w:type="dxa"/>
          </w:tcPr>
          <w:p w14:paraId="756FC529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Предмет химии. Роль химии в жизни человека. Химия в системе наук. Тела и вещества. Физические свойства веществ. Агрегатное состояние веществ</w:t>
            </w:r>
          </w:p>
        </w:tc>
      </w:tr>
      <w:tr w:rsidR="00E04282" w:rsidRPr="00C85894" w14:paraId="3D8F1854" w14:textId="77777777" w:rsidTr="00C85894">
        <w:tc>
          <w:tcPr>
            <w:tcW w:w="1077" w:type="dxa"/>
          </w:tcPr>
          <w:p w14:paraId="7C81F12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9617" w:type="dxa"/>
          </w:tcPr>
          <w:p w14:paraId="200D695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E04282" w:rsidRPr="00C85894" w14:paraId="51B9E0D0" w14:textId="77777777" w:rsidTr="00C85894">
        <w:tc>
          <w:tcPr>
            <w:tcW w:w="1077" w:type="dxa"/>
          </w:tcPr>
          <w:p w14:paraId="35A533A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9617" w:type="dxa"/>
          </w:tcPr>
          <w:p w14:paraId="1DBC093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Атомы и молекулы. Химические элементы. Символы химических элементов. Простые и сложные вещества. Атомно-молекулярное учение</w:t>
            </w:r>
          </w:p>
        </w:tc>
      </w:tr>
      <w:tr w:rsidR="00E04282" w:rsidRPr="00C85894" w14:paraId="0E109C20" w14:textId="77777777" w:rsidTr="00C85894">
        <w:tc>
          <w:tcPr>
            <w:tcW w:w="1077" w:type="dxa"/>
          </w:tcPr>
          <w:p w14:paraId="62F26BF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1.4</w:t>
            </w:r>
          </w:p>
        </w:tc>
        <w:tc>
          <w:tcPr>
            <w:tcW w:w="9617" w:type="dxa"/>
          </w:tcPr>
          <w:p w14:paraId="0925E6B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E04282" w:rsidRPr="00C85894" w14:paraId="70647920" w14:textId="77777777" w:rsidTr="00C85894">
        <w:tc>
          <w:tcPr>
            <w:tcW w:w="1077" w:type="dxa"/>
          </w:tcPr>
          <w:p w14:paraId="2E42407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1.5</w:t>
            </w:r>
          </w:p>
        </w:tc>
        <w:tc>
          <w:tcPr>
            <w:tcW w:w="9617" w:type="dxa"/>
          </w:tcPr>
          <w:p w14:paraId="3EAF9142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Количество вещества. Моль. Молярная масса. Взаимосвязь количества, массы и числа структурных единиц вещества. Расчеты по формулам химических соединений</w:t>
            </w:r>
          </w:p>
        </w:tc>
      </w:tr>
      <w:tr w:rsidR="00E04282" w:rsidRPr="00C85894" w14:paraId="47CC5048" w14:textId="77777777" w:rsidTr="00C85894">
        <w:tc>
          <w:tcPr>
            <w:tcW w:w="1077" w:type="dxa"/>
          </w:tcPr>
          <w:p w14:paraId="5987ACE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1.6</w:t>
            </w:r>
          </w:p>
        </w:tc>
        <w:tc>
          <w:tcPr>
            <w:tcW w:w="9617" w:type="dxa"/>
          </w:tcPr>
          <w:p w14:paraId="4500B92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Физические и химические явления. Химическая реакция и ее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E04282" w:rsidRPr="00C85894" w14:paraId="221C7B87" w14:textId="77777777" w:rsidTr="00C85894">
        <w:tc>
          <w:tcPr>
            <w:tcW w:w="1077" w:type="dxa"/>
          </w:tcPr>
          <w:p w14:paraId="0430B3B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1.7</w:t>
            </w:r>
          </w:p>
        </w:tc>
        <w:tc>
          <w:tcPr>
            <w:tcW w:w="9617" w:type="dxa"/>
          </w:tcPr>
          <w:p w14:paraId="5B6A8FD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Химический эксперимент: знакомство с химической посудой, с правилами работы в лаборатории и приемами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</w:t>
            </w:r>
            <w:proofErr w:type="gramEnd"/>
            <w:r w:rsidRPr="00C85894">
              <w:rPr>
                <w:color w:val="000000" w:themeColor="text1"/>
                <w:szCs w:val="24"/>
              </w:rPr>
              <w:t>, взаимодействие серной кислоты с хлоридом бария, разложение гидроксида меди (II) при нагревании, взаимодействие железа с раствором соли меди (II),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C85894">
              <w:rPr>
                <w:color w:val="000000" w:themeColor="text1"/>
                <w:szCs w:val="24"/>
              </w:rPr>
              <w:t>шаростержневых</w:t>
            </w:r>
            <w:proofErr w:type="spellEnd"/>
            <w:r w:rsidRPr="00C85894">
              <w:rPr>
                <w:color w:val="000000" w:themeColor="text1"/>
                <w:szCs w:val="24"/>
              </w:rPr>
              <w:t>)</w:t>
            </w:r>
          </w:p>
        </w:tc>
      </w:tr>
      <w:tr w:rsidR="00E04282" w:rsidRPr="00C85894" w14:paraId="775AD073" w14:textId="77777777" w:rsidTr="00C85894">
        <w:tc>
          <w:tcPr>
            <w:tcW w:w="1077" w:type="dxa"/>
          </w:tcPr>
          <w:p w14:paraId="39BBB6C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9617" w:type="dxa"/>
          </w:tcPr>
          <w:p w14:paraId="715F7D6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Важнейшие представители неорганических веществ</w:t>
            </w:r>
          </w:p>
        </w:tc>
      </w:tr>
      <w:tr w:rsidR="00E04282" w:rsidRPr="00C85894" w14:paraId="184E3C55" w14:textId="77777777" w:rsidTr="00C85894">
        <w:tc>
          <w:tcPr>
            <w:tcW w:w="1077" w:type="dxa"/>
          </w:tcPr>
          <w:p w14:paraId="71FBCBA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9617" w:type="dxa"/>
          </w:tcPr>
          <w:p w14:paraId="63C1AE72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Воздух - смесь газов. Состав воздуха. Кислород -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- аллотропная модификация кислорода</w:t>
            </w:r>
          </w:p>
        </w:tc>
      </w:tr>
      <w:tr w:rsidR="00E04282" w:rsidRPr="00C85894" w14:paraId="15323C53" w14:textId="77777777" w:rsidTr="00C85894">
        <w:tc>
          <w:tcPr>
            <w:tcW w:w="1077" w:type="dxa"/>
          </w:tcPr>
          <w:p w14:paraId="0C6D587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9617" w:type="dxa"/>
          </w:tcPr>
          <w:p w14:paraId="59E7303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Тепловой эффект химической реакции, термохимические уравнения, экз</w:t>
            </w:r>
            <w:proofErr w:type="gramStart"/>
            <w:r w:rsidRPr="00C85894">
              <w:rPr>
                <w:color w:val="000000" w:themeColor="text1"/>
                <w:szCs w:val="24"/>
              </w:rPr>
              <w:t>о-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E04282" w:rsidRPr="00C85894" w14:paraId="4575AB2A" w14:textId="77777777" w:rsidTr="00C85894">
        <w:tc>
          <w:tcPr>
            <w:tcW w:w="1077" w:type="dxa"/>
          </w:tcPr>
          <w:p w14:paraId="4340FD6A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2.3</w:t>
            </w:r>
          </w:p>
        </w:tc>
        <w:tc>
          <w:tcPr>
            <w:tcW w:w="9617" w:type="dxa"/>
          </w:tcPr>
          <w:p w14:paraId="2F46AD5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Водород - элемент и простое вещество. Нахождение водорода в природе, физические и химические свойства, применение, способы получения. Кислоты и соли</w:t>
            </w:r>
          </w:p>
        </w:tc>
      </w:tr>
      <w:tr w:rsidR="00E04282" w:rsidRPr="00C85894" w14:paraId="1A621FD8" w14:textId="77777777" w:rsidTr="00C85894">
        <w:tc>
          <w:tcPr>
            <w:tcW w:w="1077" w:type="dxa"/>
          </w:tcPr>
          <w:p w14:paraId="4E34570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2.4</w:t>
            </w:r>
          </w:p>
        </w:tc>
        <w:tc>
          <w:tcPr>
            <w:tcW w:w="9617" w:type="dxa"/>
          </w:tcPr>
          <w:p w14:paraId="48FC8409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Молярный объем газов. Расчеты по химическим уравнениям</w:t>
            </w:r>
          </w:p>
        </w:tc>
      </w:tr>
      <w:tr w:rsidR="00E04282" w:rsidRPr="00C85894" w14:paraId="54CF7B7A" w14:textId="77777777" w:rsidTr="00C85894">
        <w:tc>
          <w:tcPr>
            <w:tcW w:w="1077" w:type="dxa"/>
          </w:tcPr>
          <w:p w14:paraId="416C5B6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2.5</w:t>
            </w:r>
          </w:p>
        </w:tc>
        <w:tc>
          <w:tcPr>
            <w:tcW w:w="9617" w:type="dxa"/>
          </w:tcPr>
          <w:p w14:paraId="74FACE7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</w:t>
            </w:r>
          </w:p>
        </w:tc>
      </w:tr>
      <w:tr w:rsidR="00E04282" w:rsidRPr="00C85894" w14:paraId="6C2534E3" w14:textId="77777777" w:rsidTr="00C85894">
        <w:tc>
          <w:tcPr>
            <w:tcW w:w="1077" w:type="dxa"/>
          </w:tcPr>
          <w:p w14:paraId="36C0E5D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2.6</w:t>
            </w:r>
          </w:p>
        </w:tc>
        <w:tc>
          <w:tcPr>
            <w:tcW w:w="9617" w:type="dxa"/>
          </w:tcPr>
          <w:p w14:paraId="213E3FE0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Классификация неорганических соединений. Оксиды. Классификация оксидов: </w:t>
            </w:r>
            <w:proofErr w:type="gramStart"/>
            <w:r w:rsidRPr="00C85894">
              <w:rPr>
                <w:color w:val="000000" w:themeColor="text1"/>
                <w:szCs w:val="24"/>
              </w:rPr>
              <w:t>солеобразующие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</w:t>
            </w:r>
          </w:p>
        </w:tc>
      </w:tr>
      <w:tr w:rsidR="00E04282" w:rsidRPr="00C85894" w14:paraId="4895D624" w14:textId="77777777" w:rsidTr="00C85894">
        <w:tc>
          <w:tcPr>
            <w:tcW w:w="1077" w:type="dxa"/>
          </w:tcPr>
          <w:p w14:paraId="6A6AD15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2.7</w:t>
            </w:r>
          </w:p>
        </w:tc>
        <w:tc>
          <w:tcPr>
            <w:tcW w:w="9617" w:type="dxa"/>
          </w:tcPr>
          <w:p w14:paraId="1EEEC20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Основания. Классификация оснований: щелочи и нерастворимые основания. Номенклатура оснований. Физические и химические свойства оснований. Получение оснований</w:t>
            </w:r>
          </w:p>
        </w:tc>
      </w:tr>
      <w:tr w:rsidR="00E04282" w:rsidRPr="00C85894" w14:paraId="0031A76A" w14:textId="77777777" w:rsidTr="00C85894">
        <w:tc>
          <w:tcPr>
            <w:tcW w:w="1077" w:type="dxa"/>
          </w:tcPr>
          <w:p w14:paraId="3744EFE1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2.8</w:t>
            </w:r>
          </w:p>
        </w:tc>
        <w:tc>
          <w:tcPr>
            <w:tcW w:w="9617" w:type="dxa"/>
          </w:tcPr>
          <w:p w14:paraId="6AB36B8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Кислоты. Классификация кислот. Номенклатура кислот. Физические и химические свойства кислот. Ряд активности металлов Н.Н. Бекетова. Получение кислот</w:t>
            </w:r>
          </w:p>
        </w:tc>
      </w:tr>
      <w:tr w:rsidR="00E04282" w:rsidRPr="00C85894" w14:paraId="0F2F4339" w14:textId="77777777" w:rsidTr="00C85894">
        <w:tc>
          <w:tcPr>
            <w:tcW w:w="1077" w:type="dxa"/>
          </w:tcPr>
          <w:p w14:paraId="0BF040EA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2.9</w:t>
            </w:r>
          </w:p>
        </w:tc>
        <w:tc>
          <w:tcPr>
            <w:tcW w:w="9617" w:type="dxa"/>
          </w:tcPr>
          <w:p w14:paraId="1AF6F55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Соли. Номенклатура солей. Физические и химические свойства солей. Получение солей</w:t>
            </w:r>
          </w:p>
        </w:tc>
      </w:tr>
      <w:tr w:rsidR="00E04282" w:rsidRPr="00C85894" w14:paraId="6FFE5589" w14:textId="77777777" w:rsidTr="00C85894">
        <w:tc>
          <w:tcPr>
            <w:tcW w:w="1077" w:type="dxa"/>
          </w:tcPr>
          <w:p w14:paraId="23329B84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2.10</w:t>
            </w:r>
          </w:p>
        </w:tc>
        <w:tc>
          <w:tcPr>
            <w:tcW w:w="9617" w:type="dxa"/>
          </w:tcPr>
          <w:p w14:paraId="6784E2D1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Генетическая связь между классами неорганических соединений</w:t>
            </w:r>
          </w:p>
        </w:tc>
      </w:tr>
      <w:tr w:rsidR="00E04282" w:rsidRPr="00C85894" w14:paraId="1C5435E9" w14:textId="77777777" w:rsidTr="00C85894">
        <w:tc>
          <w:tcPr>
            <w:tcW w:w="1077" w:type="dxa"/>
          </w:tcPr>
          <w:p w14:paraId="0B24569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2.11</w:t>
            </w:r>
          </w:p>
        </w:tc>
        <w:tc>
          <w:tcPr>
            <w:tcW w:w="9617" w:type="dxa"/>
          </w:tcPr>
          <w:p w14:paraId="0C1BA9F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(II) (возможно использование видеоматериалов), наблюдение образцов веществ количеством 1 моль, исследование особенностей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</w:t>
            </w:r>
            <w:proofErr w:type="gramStart"/>
            <w:r w:rsidRPr="00C85894">
              <w:rPr>
                <w:color w:val="000000" w:themeColor="text1"/>
                <w:szCs w:val="24"/>
              </w:rPr>
              <w:t>растворения веществ с различной растворимостью, приготовление растворов с определенной массовой долей растворенного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(II) с раствором серной кислоты, кислот с металлами, реакций нейтрализации</w:t>
            </w:r>
            <w:proofErr w:type="gramEnd"/>
            <w:r w:rsidRPr="00C85894">
              <w:rPr>
                <w:color w:val="000000" w:themeColor="text1"/>
                <w:szCs w:val="24"/>
              </w:rPr>
              <w:t>, получение нерастворимых оснований, вытеснение одного металла другим из раствора соли, решение экспериментальных задач по теме "Важнейшие классы неорганических соединений"</w:t>
            </w:r>
          </w:p>
        </w:tc>
      </w:tr>
      <w:tr w:rsidR="00E04282" w:rsidRPr="00C85894" w14:paraId="40C9A62F" w14:textId="77777777" w:rsidTr="00C85894">
        <w:tc>
          <w:tcPr>
            <w:tcW w:w="1077" w:type="dxa"/>
          </w:tcPr>
          <w:p w14:paraId="65A4E291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9617" w:type="dxa"/>
          </w:tcPr>
          <w:p w14:paraId="0194B3F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Периодический закон и Периодическая система химических элементов Д.И. Менделеева. Строение атомов. Химическая связь. Окислительно-восстановительные реакции</w:t>
            </w:r>
          </w:p>
        </w:tc>
      </w:tr>
      <w:tr w:rsidR="00E04282" w:rsidRPr="00C85894" w14:paraId="15031A9E" w14:textId="77777777" w:rsidTr="00C85894">
        <w:tc>
          <w:tcPr>
            <w:tcW w:w="1077" w:type="dxa"/>
          </w:tcPr>
          <w:p w14:paraId="12F9388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9617" w:type="dxa"/>
          </w:tcPr>
          <w:p w14:paraId="7DFAAE71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</w:t>
            </w:r>
          </w:p>
        </w:tc>
      </w:tr>
      <w:tr w:rsidR="00E04282" w:rsidRPr="00C85894" w14:paraId="0EDCAAF9" w14:textId="77777777" w:rsidTr="00C85894">
        <w:tc>
          <w:tcPr>
            <w:tcW w:w="1077" w:type="dxa"/>
          </w:tcPr>
          <w:p w14:paraId="3320D2BA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3.2</w:t>
            </w:r>
          </w:p>
        </w:tc>
        <w:tc>
          <w:tcPr>
            <w:tcW w:w="9617" w:type="dxa"/>
          </w:tcPr>
          <w:p w14:paraId="0D40ED4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C85894">
              <w:rPr>
                <w:color w:val="000000" w:themeColor="text1"/>
                <w:szCs w:val="24"/>
              </w:rPr>
              <w:t>длиннопериодная</w:t>
            </w:r>
            <w:proofErr w:type="spellEnd"/>
            <w:r w:rsidRPr="00C85894">
              <w:rPr>
                <w:color w:val="000000" w:themeColor="text1"/>
                <w:szCs w:val="24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E04282" w:rsidRPr="00C85894" w14:paraId="710F2890" w14:textId="77777777" w:rsidTr="00C85894">
        <w:tc>
          <w:tcPr>
            <w:tcW w:w="1077" w:type="dxa"/>
          </w:tcPr>
          <w:p w14:paraId="4297B992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3.3</w:t>
            </w:r>
          </w:p>
        </w:tc>
        <w:tc>
          <w:tcPr>
            <w:tcW w:w="9617" w:type="dxa"/>
          </w:tcPr>
          <w:p w14:paraId="51B6E8D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E04282" w:rsidRPr="00C85894" w14:paraId="06C577A7" w14:textId="77777777" w:rsidTr="00C85894">
        <w:tc>
          <w:tcPr>
            <w:tcW w:w="1077" w:type="dxa"/>
          </w:tcPr>
          <w:p w14:paraId="6D941FC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3.4</w:t>
            </w:r>
          </w:p>
        </w:tc>
        <w:tc>
          <w:tcPr>
            <w:tcW w:w="9617" w:type="dxa"/>
          </w:tcPr>
          <w:p w14:paraId="66954002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Д.И. Менделеев - ученый и гражданин</w:t>
            </w:r>
          </w:p>
        </w:tc>
      </w:tr>
      <w:tr w:rsidR="00E04282" w:rsidRPr="00C85894" w14:paraId="75A3F2A9" w14:textId="77777777" w:rsidTr="00C85894">
        <w:tc>
          <w:tcPr>
            <w:tcW w:w="1077" w:type="dxa"/>
          </w:tcPr>
          <w:p w14:paraId="608BFCD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3.5</w:t>
            </w:r>
          </w:p>
        </w:tc>
        <w:tc>
          <w:tcPr>
            <w:tcW w:w="9617" w:type="dxa"/>
          </w:tcPr>
          <w:p w14:paraId="757070C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Химическая связь. Ковалентная (полярная и неполярная) связь. Электроотрицательность химических элементов. Ионная связь</w:t>
            </w:r>
          </w:p>
        </w:tc>
      </w:tr>
      <w:tr w:rsidR="00E04282" w:rsidRPr="00C85894" w14:paraId="2C42DF7E" w14:textId="77777777" w:rsidTr="00C85894">
        <w:tc>
          <w:tcPr>
            <w:tcW w:w="1077" w:type="dxa"/>
          </w:tcPr>
          <w:p w14:paraId="2DA1323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3.6</w:t>
            </w:r>
          </w:p>
        </w:tc>
        <w:tc>
          <w:tcPr>
            <w:tcW w:w="9617" w:type="dxa"/>
          </w:tcPr>
          <w:p w14:paraId="1C0FFBF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Степень окисления. Окислительно-восстановительные реакции. Процессы окисления и восстановления. Окислители и восстановители</w:t>
            </w:r>
          </w:p>
        </w:tc>
      </w:tr>
      <w:tr w:rsidR="00E50314" w:rsidRPr="00C85894" w14:paraId="45C5753D" w14:textId="77777777" w:rsidTr="00C85894">
        <w:tc>
          <w:tcPr>
            <w:tcW w:w="1077" w:type="dxa"/>
          </w:tcPr>
          <w:p w14:paraId="1C84C2A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3.7</w:t>
            </w:r>
          </w:p>
        </w:tc>
        <w:tc>
          <w:tcPr>
            <w:tcW w:w="9617" w:type="dxa"/>
          </w:tcPr>
          <w:p w14:paraId="2C2C97B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14:paraId="432F879E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117285CD" w14:textId="77777777" w:rsidR="00E50314" w:rsidRPr="00C85894" w:rsidRDefault="00E50314" w:rsidP="00C85894">
      <w:pPr>
        <w:pStyle w:val="ConsPlusNormal"/>
        <w:jc w:val="right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Таблица 23.2</w:t>
      </w:r>
    </w:p>
    <w:p w14:paraId="7183D54C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699ABDEB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Проверяемые требования к результатам освоения </w:t>
      </w:r>
      <w:proofErr w:type="gramStart"/>
      <w:r w:rsidRPr="00C85894">
        <w:rPr>
          <w:color w:val="000000" w:themeColor="text1"/>
          <w:szCs w:val="24"/>
        </w:rPr>
        <w:t>основной</w:t>
      </w:r>
      <w:proofErr w:type="gramEnd"/>
    </w:p>
    <w:p w14:paraId="7074BD34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образовательной программы (9 класс)</w:t>
      </w:r>
    </w:p>
    <w:p w14:paraId="498B761E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993"/>
      </w:tblGrid>
      <w:tr w:rsidR="00E04282" w:rsidRPr="00C85894" w14:paraId="3DFA8953" w14:textId="77777777" w:rsidTr="00C85894">
        <w:tc>
          <w:tcPr>
            <w:tcW w:w="1701" w:type="dxa"/>
          </w:tcPr>
          <w:p w14:paraId="063F2B0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Код проверяемого результата</w:t>
            </w:r>
          </w:p>
        </w:tc>
        <w:tc>
          <w:tcPr>
            <w:tcW w:w="8993" w:type="dxa"/>
          </w:tcPr>
          <w:p w14:paraId="40635682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E04282" w:rsidRPr="00C85894" w14:paraId="2539A893" w14:textId="77777777" w:rsidTr="00C85894">
        <w:tc>
          <w:tcPr>
            <w:tcW w:w="1701" w:type="dxa"/>
          </w:tcPr>
          <w:p w14:paraId="4F7315A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8993" w:type="dxa"/>
          </w:tcPr>
          <w:p w14:paraId="0D12CC70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 теме: "Вещество и химическая реакция"</w:t>
            </w:r>
          </w:p>
        </w:tc>
      </w:tr>
      <w:tr w:rsidR="00E04282" w:rsidRPr="00C85894" w14:paraId="4414A0D4" w14:textId="77777777" w:rsidTr="00C85894">
        <w:tc>
          <w:tcPr>
            <w:tcW w:w="1701" w:type="dxa"/>
          </w:tcPr>
          <w:p w14:paraId="3004D89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8993" w:type="dxa"/>
          </w:tcPr>
          <w:p w14:paraId="44F69DE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C85894">
              <w:rPr>
                <w:color w:val="000000" w:themeColor="text1"/>
                <w:szCs w:val="24"/>
              </w:rPr>
              <w:t>неэлектролиты</w:t>
            </w:r>
            <w:proofErr w:type="spellEnd"/>
            <w:r w:rsidRPr="00C85894">
              <w:rPr>
                <w:color w:val="000000" w:themeColor="text1"/>
                <w:szCs w:val="24"/>
              </w:rPr>
              <w:t>, электролитическая диссоциация, реакции ионного обмена, катализатор, химическое равновесие, обратимые и 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решетка, сплавы, скорость химической реакции</w:t>
            </w:r>
            <w:proofErr w:type="gramEnd"/>
          </w:p>
        </w:tc>
      </w:tr>
      <w:tr w:rsidR="00E04282" w:rsidRPr="00C85894" w14:paraId="6AA7662C" w14:textId="77777777" w:rsidTr="00C85894">
        <w:tc>
          <w:tcPr>
            <w:tcW w:w="1701" w:type="dxa"/>
          </w:tcPr>
          <w:p w14:paraId="666AACC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8993" w:type="dxa"/>
          </w:tcPr>
          <w:p w14:paraId="2573E86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E04282" w:rsidRPr="00C85894" w14:paraId="3DEC7D4D" w14:textId="77777777" w:rsidTr="00C85894">
        <w:tc>
          <w:tcPr>
            <w:tcW w:w="1701" w:type="dxa"/>
          </w:tcPr>
          <w:p w14:paraId="33078D0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8993" w:type="dxa"/>
          </w:tcPr>
          <w:p w14:paraId="43B97C90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составлять уравнения электролитической диссоциации кислот, щелочей и солей, полные и сокращенные уравнения реакций ионного обмена</w:t>
            </w:r>
          </w:p>
        </w:tc>
      </w:tr>
      <w:tr w:rsidR="00E04282" w:rsidRPr="00C85894" w14:paraId="57E43EE0" w14:textId="77777777" w:rsidTr="00C85894">
        <w:tc>
          <w:tcPr>
            <w:tcW w:w="1701" w:type="dxa"/>
          </w:tcPr>
          <w:p w14:paraId="348FB66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1.4</w:t>
            </w:r>
          </w:p>
        </w:tc>
        <w:tc>
          <w:tcPr>
            <w:tcW w:w="8993" w:type="dxa"/>
          </w:tcPr>
          <w:p w14:paraId="08559FE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E04282" w:rsidRPr="00C85894" w14:paraId="16D52C8B" w14:textId="77777777" w:rsidTr="00C85894">
        <w:tc>
          <w:tcPr>
            <w:tcW w:w="1701" w:type="dxa"/>
          </w:tcPr>
          <w:p w14:paraId="6A4D0F0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1.5</w:t>
            </w:r>
          </w:p>
        </w:tc>
        <w:tc>
          <w:tcPr>
            <w:tcW w:w="8993" w:type="dxa"/>
          </w:tcPr>
          <w:p w14:paraId="2946A92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проводить расчеты по уравнению химической реакции</w:t>
            </w:r>
          </w:p>
        </w:tc>
      </w:tr>
      <w:tr w:rsidR="00E04282" w:rsidRPr="00C85894" w14:paraId="4119ADB0" w14:textId="77777777" w:rsidTr="00C85894">
        <w:tc>
          <w:tcPr>
            <w:tcW w:w="1701" w:type="dxa"/>
          </w:tcPr>
          <w:p w14:paraId="0B1A9A61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8993" w:type="dxa"/>
          </w:tcPr>
          <w:p w14:paraId="16A1327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 темам: "Неметаллы и их соединения" и "Металлы и их соединения"</w:t>
            </w:r>
          </w:p>
        </w:tc>
      </w:tr>
      <w:tr w:rsidR="00E04282" w:rsidRPr="00C85894" w14:paraId="1981238D" w14:textId="77777777" w:rsidTr="00C85894">
        <w:tc>
          <w:tcPr>
            <w:tcW w:w="1701" w:type="dxa"/>
          </w:tcPr>
          <w:p w14:paraId="1129041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8993" w:type="dxa"/>
          </w:tcPr>
          <w:p w14:paraId="6D8EC74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E04282" w:rsidRPr="00C85894" w14:paraId="3469AB77" w14:textId="77777777" w:rsidTr="00C85894">
        <w:tc>
          <w:tcPr>
            <w:tcW w:w="1701" w:type="dxa"/>
          </w:tcPr>
          <w:p w14:paraId="0A3DA9D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8993" w:type="dxa"/>
          </w:tcPr>
          <w:p w14:paraId="7AA8AFB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E04282" w:rsidRPr="00C85894" w14:paraId="10733801" w14:textId="77777777" w:rsidTr="00C85894">
        <w:tc>
          <w:tcPr>
            <w:tcW w:w="1701" w:type="dxa"/>
          </w:tcPr>
          <w:p w14:paraId="54E3BFA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8993" w:type="dxa"/>
          </w:tcPr>
          <w:p w14:paraId="403D730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E04282" w:rsidRPr="00C85894" w14:paraId="1520C5A3" w14:textId="77777777" w:rsidTr="00C85894">
        <w:tc>
          <w:tcPr>
            <w:tcW w:w="1701" w:type="dxa"/>
          </w:tcPr>
          <w:p w14:paraId="2F382B0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2.4</w:t>
            </w:r>
          </w:p>
        </w:tc>
        <w:tc>
          <w:tcPr>
            <w:tcW w:w="8993" w:type="dxa"/>
          </w:tcPr>
          <w:p w14:paraId="18D7428C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следовать правилам пользования химической посудой и лабораторным </w:t>
            </w:r>
            <w:r w:rsidRPr="00C85894">
              <w:rPr>
                <w:color w:val="000000" w:themeColor="text1"/>
                <w:szCs w:val="24"/>
              </w:rPr>
              <w:lastRenderedPageBreak/>
              <w:t>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E04282" w:rsidRPr="00C85894" w14:paraId="13C43491" w14:textId="77777777" w:rsidTr="00C85894">
        <w:tc>
          <w:tcPr>
            <w:tcW w:w="1701" w:type="dxa"/>
          </w:tcPr>
          <w:p w14:paraId="254AAA5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2.5</w:t>
            </w:r>
          </w:p>
        </w:tc>
        <w:tc>
          <w:tcPr>
            <w:tcW w:w="8993" w:type="dxa"/>
          </w:tcPr>
          <w:p w14:paraId="3C75F1A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проводить реакции, подтверждающие качественный состав различных веществ: распознавать опытным путем хлори</w:t>
            </w:r>
            <w:proofErr w:type="gramStart"/>
            <w:r w:rsidRPr="00C85894">
              <w:rPr>
                <w:color w:val="000000" w:themeColor="text1"/>
                <w:szCs w:val="24"/>
              </w:rPr>
              <w:t>д-</w:t>
            </w:r>
            <w:proofErr w:type="gramEnd"/>
            <w:r w:rsidRPr="00C85894">
              <w:rPr>
                <w:color w:val="000000" w:themeColor="text1"/>
                <w:szCs w:val="24"/>
              </w:rPr>
              <w:t>, бромид-, иодид-, карбонат-, фосфат-, силикат-, сульфат-, гидроксид-ионы,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E04282" w:rsidRPr="00C85894" w14:paraId="3E28D50A" w14:textId="77777777" w:rsidTr="00C85894">
        <w:tc>
          <w:tcPr>
            <w:tcW w:w="1701" w:type="dxa"/>
          </w:tcPr>
          <w:p w14:paraId="6921482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8993" w:type="dxa"/>
          </w:tcPr>
          <w:p w14:paraId="3CDB250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 теме: "Химия и окружающая среда"</w:t>
            </w:r>
          </w:p>
        </w:tc>
      </w:tr>
      <w:tr w:rsidR="00E04282" w:rsidRPr="00C85894" w14:paraId="49EAE48E" w14:textId="77777777" w:rsidTr="00C85894">
        <w:tc>
          <w:tcPr>
            <w:tcW w:w="1701" w:type="dxa"/>
          </w:tcPr>
          <w:p w14:paraId="3F81A36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8993" w:type="dxa"/>
          </w:tcPr>
          <w:p w14:paraId="6B662D7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E50314" w:rsidRPr="00C85894" w14:paraId="37E25DBB" w14:textId="77777777" w:rsidTr="00C85894">
        <w:tc>
          <w:tcPr>
            <w:tcW w:w="1701" w:type="dxa"/>
          </w:tcPr>
          <w:p w14:paraId="534EE99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3.2</w:t>
            </w:r>
          </w:p>
        </w:tc>
        <w:tc>
          <w:tcPr>
            <w:tcW w:w="8993" w:type="dxa"/>
          </w:tcPr>
          <w:p w14:paraId="1563FCB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применять основные операции мыслительной деятельности - анализ и синтез, сравнение, обобщение, систематизацию, выявление причинно-следственных связей - для изучения свойств веществ и химических реакций; естественно-научные методы познания - наблюдение, измерение, моделирование, эксперимент (реальный и мысленный)</w:t>
            </w:r>
            <w:proofErr w:type="gramEnd"/>
          </w:p>
        </w:tc>
      </w:tr>
    </w:tbl>
    <w:p w14:paraId="0232AEB2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6D649B62" w14:textId="77777777" w:rsidR="00E50314" w:rsidRPr="00C85894" w:rsidRDefault="00E50314" w:rsidP="00C85894">
      <w:pPr>
        <w:pStyle w:val="ConsPlusNormal"/>
        <w:jc w:val="right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Таблица 23.3</w:t>
      </w:r>
    </w:p>
    <w:p w14:paraId="47A9EBB3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5CC40E90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Проверяемые элементы содержания (9 класс)</w:t>
      </w:r>
    </w:p>
    <w:p w14:paraId="686F90AA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617"/>
      </w:tblGrid>
      <w:tr w:rsidR="00E04282" w:rsidRPr="00C85894" w14:paraId="66869A39" w14:textId="77777777" w:rsidTr="00C85894">
        <w:tc>
          <w:tcPr>
            <w:tcW w:w="1077" w:type="dxa"/>
          </w:tcPr>
          <w:p w14:paraId="1B0DA83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Код</w:t>
            </w:r>
          </w:p>
        </w:tc>
        <w:tc>
          <w:tcPr>
            <w:tcW w:w="9617" w:type="dxa"/>
          </w:tcPr>
          <w:p w14:paraId="75FC2E3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Проверяемый элемент содержания</w:t>
            </w:r>
          </w:p>
        </w:tc>
      </w:tr>
      <w:tr w:rsidR="00E04282" w:rsidRPr="00C85894" w14:paraId="6F2963BD" w14:textId="77777777" w:rsidTr="00C85894">
        <w:tc>
          <w:tcPr>
            <w:tcW w:w="1077" w:type="dxa"/>
          </w:tcPr>
          <w:p w14:paraId="54D7623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9617" w:type="dxa"/>
          </w:tcPr>
          <w:p w14:paraId="65E0765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Вещество и химическая реакция. Повторение</w:t>
            </w:r>
          </w:p>
        </w:tc>
      </w:tr>
      <w:tr w:rsidR="00E04282" w:rsidRPr="00C85894" w14:paraId="09BEAA06" w14:textId="77777777" w:rsidTr="00C85894">
        <w:tc>
          <w:tcPr>
            <w:tcW w:w="1077" w:type="dxa"/>
          </w:tcPr>
          <w:p w14:paraId="21E42BF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9617" w:type="dxa"/>
          </w:tcPr>
          <w:p w14:paraId="4977888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трех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E04282" w:rsidRPr="00C85894" w14:paraId="5DC65AEE" w14:textId="77777777" w:rsidTr="00C85894">
        <w:tc>
          <w:tcPr>
            <w:tcW w:w="1077" w:type="dxa"/>
          </w:tcPr>
          <w:p w14:paraId="728D540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9617" w:type="dxa"/>
          </w:tcPr>
          <w:p w14:paraId="32DCDAE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Строение вещества: виды химической связи. Типы кристаллических решеток, зависимость свойств вещества от типа кристаллической решетки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E04282" w:rsidRPr="00C85894" w14:paraId="54FA8714" w14:textId="77777777" w:rsidTr="00C85894">
        <w:tc>
          <w:tcPr>
            <w:tcW w:w="1077" w:type="dxa"/>
          </w:tcPr>
          <w:p w14:paraId="1D9B5134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9617" w:type="dxa"/>
          </w:tcPr>
          <w:p w14:paraId="6A86EB3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      </w:r>
            <w:proofErr w:type="gramStart"/>
            <w:r w:rsidRPr="00C85894">
              <w:rPr>
                <w:color w:val="000000" w:themeColor="text1"/>
                <w:szCs w:val="24"/>
              </w:rPr>
              <w:t>о-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и эндотермические реакции, термохимические уравнения. Понятие о скорости химической реакции</w:t>
            </w:r>
          </w:p>
        </w:tc>
      </w:tr>
      <w:tr w:rsidR="00E04282" w:rsidRPr="00C85894" w14:paraId="3EAB99B4" w14:textId="77777777" w:rsidTr="00C85894">
        <w:tc>
          <w:tcPr>
            <w:tcW w:w="1077" w:type="dxa"/>
          </w:tcPr>
          <w:p w14:paraId="2A1CEBE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1.4</w:t>
            </w:r>
          </w:p>
        </w:tc>
        <w:tc>
          <w:tcPr>
            <w:tcW w:w="9617" w:type="dxa"/>
          </w:tcPr>
          <w:p w14:paraId="3292A40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E04282" w:rsidRPr="00C85894" w14:paraId="60842445" w14:textId="77777777" w:rsidTr="00C85894">
        <w:tc>
          <w:tcPr>
            <w:tcW w:w="1077" w:type="dxa"/>
          </w:tcPr>
          <w:p w14:paraId="58345D3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1.5</w:t>
            </w:r>
          </w:p>
        </w:tc>
        <w:tc>
          <w:tcPr>
            <w:tcW w:w="9617" w:type="dxa"/>
          </w:tcPr>
          <w:p w14:paraId="6BE8E41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E04282" w:rsidRPr="00C85894" w14:paraId="1F5A302A" w14:textId="77777777" w:rsidTr="00C85894">
        <w:tc>
          <w:tcPr>
            <w:tcW w:w="1077" w:type="dxa"/>
          </w:tcPr>
          <w:p w14:paraId="48704F1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1.6</w:t>
            </w:r>
          </w:p>
        </w:tc>
        <w:tc>
          <w:tcPr>
            <w:tcW w:w="9617" w:type="dxa"/>
          </w:tcPr>
          <w:p w14:paraId="1797385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Теория электролитической диссоциации. Электролиты и </w:t>
            </w:r>
            <w:proofErr w:type="spellStart"/>
            <w:r w:rsidRPr="00C85894">
              <w:rPr>
                <w:color w:val="000000" w:themeColor="text1"/>
                <w:szCs w:val="24"/>
              </w:rPr>
              <w:t>неэлектролиты</w:t>
            </w:r>
            <w:proofErr w:type="spellEnd"/>
            <w:r w:rsidRPr="00C85894">
              <w:rPr>
                <w:color w:val="000000" w:themeColor="text1"/>
                <w:szCs w:val="24"/>
              </w:rP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</w:t>
            </w:r>
            <w:proofErr w:type="gramStart"/>
            <w:r w:rsidRPr="00C85894">
              <w:rPr>
                <w:color w:val="000000" w:themeColor="text1"/>
                <w:szCs w:val="24"/>
              </w:rPr>
              <w:t>ии ио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нного обмена. Условия протекания реакций ионного обмена, полные и сокращенные ионные уравнения реакций. Свойства кислот, оснований и солей в свете представлений об электролитической </w:t>
            </w:r>
            <w:r w:rsidRPr="00C85894">
              <w:rPr>
                <w:color w:val="000000" w:themeColor="text1"/>
                <w:szCs w:val="24"/>
              </w:rPr>
              <w:lastRenderedPageBreak/>
              <w:t>диссоциации. Качественные реакции на ионы. Понятие о гидролизе солей</w:t>
            </w:r>
          </w:p>
        </w:tc>
      </w:tr>
      <w:tr w:rsidR="00E04282" w:rsidRPr="00C85894" w14:paraId="13E9AB11" w14:textId="77777777" w:rsidTr="00C85894">
        <w:tc>
          <w:tcPr>
            <w:tcW w:w="1077" w:type="dxa"/>
          </w:tcPr>
          <w:p w14:paraId="61F66FB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1.7</w:t>
            </w:r>
          </w:p>
        </w:tc>
        <w:tc>
          <w:tcPr>
            <w:tcW w:w="9617" w:type="dxa"/>
          </w:tcPr>
          <w:p w14:paraId="4628524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Химический эксперимент: ознакомление с моделями кристаллических решеток неорганических веществ -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E04282" w:rsidRPr="00C85894" w14:paraId="34CBEED6" w14:textId="77777777" w:rsidTr="00C85894">
        <w:tc>
          <w:tcPr>
            <w:tcW w:w="1077" w:type="dxa"/>
          </w:tcPr>
          <w:p w14:paraId="065457E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9617" w:type="dxa"/>
          </w:tcPr>
          <w:p w14:paraId="6CBD49F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Неметаллы и их соединения</w:t>
            </w:r>
          </w:p>
        </w:tc>
      </w:tr>
      <w:tr w:rsidR="00E04282" w:rsidRPr="00C85894" w14:paraId="65CF1DEB" w14:textId="77777777" w:rsidTr="00C85894">
        <w:tc>
          <w:tcPr>
            <w:tcW w:w="1077" w:type="dxa"/>
          </w:tcPr>
          <w:p w14:paraId="0E965AB1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9617" w:type="dxa"/>
          </w:tcPr>
          <w:p w14:paraId="3921EEB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Общая характеристика галогенов. Особенности строения атомов, характерные степени окисления. Строение и физические свойства простых веществ -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</w:t>
            </w:r>
          </w:p>
        </w:tc>
      </w:tr>
      <w:tr w:rsidR="00E04282" w:rsidRPr="00C85894" w14:paraId="71C3AC8D" w14:textId="77777777" w:rsidTr="00C85894">
        <w:tc>
          <w:tcPr>
            <w:tcW w:w="1077" w:type="dxa"/>
          </w:tcPr>
          <w:p w14:paraId="55BBB8D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9617" w:type="dxa"/>
          </w:tcPr>
          <w:p w14:paraId="1DAF866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Общая характеристика элементов VIA-группы. Особенности строения атомов, характерные степени окисления. Строение и физические свойства простых веществ -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ее соединений в природе. Химическое загрязнение окружающей среды соединениями серы (кислотные дожди, загрязнение воздуха и водоемов), способы его предотвращения</w:t>
            </w:r>
          </w:p>
        </w:tc>
      </w:tr>
      <w:tr w:rsidR="00E04282" w:rsidRPr="00C85894" w14:paraId="336125AE" w14:textId="77777777" w:rsidTr="00C85894">
        <w:tc>
          <w:tcPr>
            <w:tcW w:w="1077" w:type="dxa"/>
          </w:tcPr>
          <w:p w14:paraId="7ABF919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9617" w:type="dxa"/>
          </w:tcPr>
          <w:p w14:paraId="224104C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Общая характеристика элементов VA-группы.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ее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водоемов)</w:t>
            </w:r>
          </w:p>
        </w:tc>
      </w:tr>
      <w:tr w:rsidR="00E04282" w:rsidRPr="00C85894" w14:paraId="40429B45" w14:textId="77777777" w:rsidTr="00C85894">
        <w:tc>
          <w:tcPr>
            <w:tcW w:w="1077" w:type="dxa"/>
          </w:tcPr>
          <w:p w14:paraId="30EF4074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2.4</w:t>
            </w:r>
          </w:p>
        </w:tc>
        <w:tc>
          <w:tcPr>
            <w:tcW w:w="9617" w:type="dxa"/>
          </w:tcPr>
          <w:p w14:paraId="65887D7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Фосфор, аллотропные модификации фосфора, физические и химические свойства. Оксид фосфора (V) и фосфорная кислота, физические и химические свойства, получение. Использование фосфатов в качестве минеральных удобрений</w:t>
            </w:r>
          </w:p>
        </w:tc>
      </w:tr>
      <w:tr w:rsidR="00E04282" w:rsidRPr="00C85894" w14:paraId="781456FE" w14:textId="77777777" w:rsidTr="00C85894">
        <w:tc>
          <w:tcPr>
            <w:tcW w:w="1077" w:type="dxa"/>
          </w:tcPr>
          <w:p w14:paraId="564B79C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2.5</w:t>
            </w:r>
          </w:p>
        </w:tc>
        <w:tc>
          <w:tcPr>
            <w:tcW w:w="9617" w:type="dxa"/>
          </w:tcPr>
          <w:p w14:paraId="288B038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Общая характеристика элементов IVA-группы.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(IV); гипотеза глобального потепления климата; парниковый эффект. Угольная кислота и ее соли, их физические и химические свойства, получение и применение. Качественная реакция на </w:t>
            </w:r>
            <w:proofErr w:type="gramStart"/>
            <w:r w:rsidRPr="00C85894">
              <w:rPr>
                <w:color w:val="000000" w:themeColor="text1"/>
                <w:szCs w:val="24"/>
              </w:rPr>
              <w:t>карбонат-ионы</w:t>
            </w:r>
            <w:proofErr w:type="gramEnd"/>
            <w:r w:rsidRPr="00C85894">
              <w:rPr>
                <w:color w:val="000000" w:themeColor="text1"/>
                <w:szCs w:val="24"/>
              </w:rPr>
              <w:t>. Использование карбонатов в быту, медицине, промышленности и сельском хозяйстве</w:t>
            </w:r>
          </w:p>
        </w:tc>
      </w:tr>
      <w:tr w:rsidR="00E04282" w:rsidRPr="00C85894" w14:paraId="5A241033" w14:textId="77777777" w:rsidTr="00C85894">
        <w:tc>
          <w:tcPr>
            <w:tcW w:w="1077" w:type="dxa"/>
          </w:tcPr>
          <w:p w14:paraId="3F5A4A81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2.6</w:t>
            </w:r>
          </w:p>
        </w:tc>
        <w:tc>
          <w:tcPr>
            <w:tcW w:w="9617" w:type="dxa"/>
          </w:tcPr>
          <w:p w14:paraId="05E91700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- и их роли в жизни человека. Материальное единство органических и неорганических соединений</w:t>
            </w:r>
          </w:p>
        </w:tc>
      </w:tr>
      <w:tr w:rsidR="00E04282" w:rsidRPr="00C85894" w14:paraId="369A08A6" w14:textId="77777777" w:rsidTr="00C85894">
        <w:tc>
          <w:tcPr>
            <w:tcW w:w="1077" w:type="dxa"/>
          </w:tcPr>
          <w:p w14:paraId="348E4D0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2.7</w:t>
            </w:r>
          </w:p>
        </w:tc>
        <w:tc>
          <w:tcPr>
            <w:tcW w:w="9617" w:type="dxa"/>
          </w:tcPr>
          <w:p w14:paraId="522D802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 (IV)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</w:t>
            </w:r>
          </w:p>
        </w:tc>
      </w:tr>
      <w:tr w:rsidR="00E04282" w:rsidRPr="00C85894" w14:paraId="115AD5B7" w14:textId="77777777" w:rsidTr="00C85894">
        <w:tc>
          <w:tcPr>
            <w:tcW w:w="1077" w:type="dxa"/>
          </w:tcPr>
          <w:p w14:paraId="4E4A8FC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2.8</w:t>
            </w:r>
          </w:p>
        </w:tc>
        <w:tc>
          <w:tcPr>
            <w:tcW w:w="9617" w:type="dxa"/>
          </w:tcPr>
          <w:p w14:paraId="1D7AF6C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ее соединениями (возможно использование видеоматериалов); наблюдение процесса обугливания сахара под действием концентрированной серной кислоты;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изучение химических свойств разбавленной серной кислоты, проведение качественной реакции на сульфат-ион и наблюдение признака ее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</w:t>
            </w:r>
            <w:proofErr w:type="gramStart"/>
            <w:r w:rsidRPr="00C85894">
              <w:rPr>
                <w:color w:val="000000" w:themeColor="text1"/>
                <w:szCs w:val="24"/>
              </w:rPr>
              <w:t>фосфат-ион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решеток алмаза, графита, фуллерена; ознакомление с процессом адсорбции растворенных веществ активированным углем и устройством противогаза; получение, собирание, распознавание и изучение свойств углекислого газа; проведение качественных реакций на карбона</w:t>
            </w:r>
            <w:proofErr w:type="gramStart"/>
            <w:r w:rsidRPr="00C85894">
              <w:rPr>
                <w:color w:val="000000" w:themeColor="text1"/>
                <w:szCs w:val="24"/>
              </w:rPr>
              <w:t>т-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и силикат-ионы и изучение признаков их протекания; ознакомление с продукцией силикатной промышленности; решение экспериментальных задач по теме "Важнейшие неметаллы и их соединения"</w:t>
            </w:r>
          </w:p>
        </w:tc>
      </w:tr>
      <w:tr w:rsidR="00E04282" w:rsidRPr="00C85894" w14:paraId="77CF352D" w14:textId="77777777" w:rsidTr="00C85894">
        <w:tc>
          <w:tcPr>
            <w:tcW w:w="1077" w:type="dxa"/>
          </w:tcPr>
          <w:p w14:paraId="64C58CA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9617" w:type="dxa"/>
          </w:tcPr>
          <w:p w14:paraId="09B17481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Металлы и их соединения</w:t>
            </w:r>
          </w:p>
        </w:tc>
      </w:tr>
      <w:tr w:rsidR="00E04282" w:rsidRPr="00C85894" w14:paraId="2CBF093A" w14:textId="77777777" w:rsidTr="00C85894">
        <w:tc>
          <w:tcPr>
            <w:tcW w:w="1077" w:type="dxa"/>
          </w:tcPr>
          <w:p w14:paraId="63380804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9617" w:type="dxa"/>
          </w:tcPr>
          <w:p w14:paraId="7798674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Общая характеристика химических элементов -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решетка. Электрохимический ряд напряжений металлов</w:t>
            </w:r>
          </w:p>
        </w:tc>
      </w:tr>
      <w:tr w:rsidR="00E04282" w:rsidRPr="00C85894" w14:paraId="286572C0" w14:textId="77777777" w:rsidTr="00C85894">
        <w:tc>
          <w:tcPr>
            <w:tcW w:w="1077" w:type="dxa"/>
          </w:tcPr>
          <w:p w14:paraId="37D1C86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3.2</w:t>
            </w:r>
          </w:p>
        </w:tc>
        <w:tc>
          <w:tcPr>
            <w:tcW w:w="9617" w:type="dxa"/>
          </w:tcPr>
          <w:p w14:paraId="06027C41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E04282" w:rsidRPr="00C85894" w14:paraId="50B46911" w14:textId="77777777" w:rsidTr="00C85894">
        <w:tc>
          <w:tcPr>
            <w:tcW w:w="1077" w:type="dxa"/>
          </w:tcPr>
          <w:p w14:paraId="56EFFEE0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3.3</w:t>
            </w:r>
          </w:p>
        </w:tc>
        <w:tc>
          <w:tcPr>
            <w:tcW w:w="9617" w:type="dxa"/>
          </w:tcPr>
          <w:p w14:paraId="5011AA0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</w:t>
            </w:r>
          </w:p>
        </w:tc>
      </w:tr>
      <w:tr w:rsidR="00E04282" w:rsidRPr="00C85894" w14:paraId="0B225A2E" w14:textId="77777777" w:rsidTr="00C85894">
        <w:tc>
          <w:tcPr>
            <w:tcW w:w="1077" w:type="dxa"/>
          </w:tcPr>
          <w:p w14:paraId="342F968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3.4</w:t>
            </w:r>
          </w:p>
        </w:tc>
        <w:tc>
          <w:tcPr>
            <w:tcW w:w="9617" w:type="dxa"/>
          </w:tcPr>
          <w:p w14:paraId="20AF963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Жесткость воды и способы ее устранения</w:t>
            </w:r>
          </w:p>
        </w:tc>
      </w:tr>
      <w:tr w:rsidR="00E04282" w:rsidRPr="00C85894" w14:paraId="25B2D74D" w14:textId="77777777" w:rsidTr="00C85894">
        <w:tc>
          <w:tcPr>
            <w:tcW w:w="1077" w:type="dxa"/>
          </w:tcPr>
          <w:p w14:paraId="3FEA51E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3.5</w:t>
            </w:r>
          </w:p>
        </w:tc>
        <w:tc>
          <w:tcPr>
            <w:tcW w:w="9617" w:type="dxa"/>
          </w:tcPr>
          <w:p w14:paraId="1B54F7C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E04282" w:rsidRPr="00C85894" w14:paraId="5582CECE" w14:textId="77777777" w:rsidTr="00C85894">
        <w:tc>
          <w:tcPr>
            <w:tcW w:w="1077" w:type="dxa"/>
          </w:tcPr>
          <w:p w14:paraId="58FA736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3.6</w:t>
            </w:r>
          </w:p>
        </w:tc>
        <w:tc>
          <w:tcPr>
            <w:tcW w:w="9617" w:type="dxa"/>
          </w:tcPr>
          <w:p w14:paraId="1B2AD6E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Железо: положение в Периодической системе химических элементов Д.И. Менделеева; </w:t>
            </w:r>
            <w:r w:rsidRPr="00C85894">
              <w:rPr>
                <w:color w:val="000000" w:themeColor="text1"/>
                <w:szCs w:val="24"/>
              </w:rPr>
              <w:lastRenderedPageBreak/>
              <w:t>строение атома; нахождение в природе. Физические и химические свойства железа. Оксиды, гидроксиды и соли железа (II) и железа (III), их состав, свойства и получение</w:t>
            </w:r>
          </w:p>
        </w:tc>
      </w:tr>
      <w:tr w:rsidR="00E04282" w:rsidRPr="00C85894" w14:paraId="370C61CA" w14:textId="77777777" w:rsidTr="00C85894">
        <w:tc>
          <w:tcPr>
            <w:tcW w:w="1077" w:type="dxa"/>
          </w:tcPr>
          <w:p w14:paraId="164496D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3.7</w:t>
            </w:r>
          </w:p>
        </w:tc>
        <w:tc>
          <w:tcPr>
            <w:tcW w:w="9617" w:type="dxa"/>
          </w:tcPr>
          <w:p w14:paraId="605BA66C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жесткой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 (II) и железа (III), меди (II);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"Важнейшие металлы и их соединения"</w:t>
            </w:r>
          </w:p>
        </w:tc>
      </w:tr>
      <w:tr w:rsidR="00E04282" w:rsidRPr="00C85894" w14:paraId="0DBB93F8" w14:textId="77777777" w:rsidTr="00C85894">
        <w:tc>
          <w:tcPr>
            <w:tcW w:w="1077" w:type="dxa"/>
          </w:tcPr>
          <w:p w14:paraId="71105314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9617" w:type="dxa"/>
          </w:tcPr>
          <w:p w14:paraId="1A501829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Химия и окружающая среда</w:t>
            </w:r>
          </w:p>
        </w:tc>
      </w:tr>
      <w:tr w:rsidR="00E04282" w:rsidRPr="00C85894" w14:paraId="343D4F44" w14:textId="77777777" w:rsidTr="00C85894">
        <w:tc>
          <w:tcPr>
            <w:tcW w:w="1077" w:type="dxa"/>
          </w:tcPr>
          <w:p w14:paraId="702857F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4.1</w:t>
            </w:r>
          </w:p>
        </w:tc>
        <w:tc>
          <w:tcPr>
            <w:tcW w:w="9617" w:type="dxa"/>
          </w:tcPr>
          <w:p w14:paraId="56C3E53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Первая помощь при химических ожогах и отравлениях</w:t>
            </w:r>
          </w:p>
        </w:tc>
      </w:tr>
      <w:tr w:rsidR="00E04282" w:rsidRPr="00C85894" w14:paraId="34FCA924" w14:textId="77777777" w:rsidTr="00C85894">
        <w:tc>
          <w:tcPr>
            <w:tcW w:w="1077" w:type="dxa"/>
          </w:tcPr>
          <w:p w14:paraId="2F16A6D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4.2</w:t>
            </w:r>
          </w:p>
        </w:tc>
        <w:tc>
          <w:tcPr>
            <w:tcW w:w="9617" w:type="dxa"/>
          </w:tcPr>
          <w:p w14:paraId="130B565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E50314" w:rsidRPr="00C85894" w14:paraId="170C520A" w14:textId="77777777" w:rsidTr="00C85894">
        <w:tc>
          <w:tcPr>
            <w:tcW w:w="1077" w:type="dxa"/>
          </w:tcPr>
          <w:p w14:paraId="5BF199E0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4.3</w:t>
            </w:r>
          </w:p>
        </w:tc>
        <w:tc>
          <w:tcPr>
            <w:tcW w:w="9617" w:type="dxa"/>
          </w:tcPr>
          <w:p w14:paraId="5EA9115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14:paraId="4EB40C05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1FA4441A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7BD5657F" w14:textId="77777777" w:rsidR="00E50314" w:rsidRPr="00C85894" w:rsidRDefault="00E50314" w:rsidP="00C85894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155.7. Для проведения основного государственного экзамена по химии (далее - ОГЭ по химии)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содержания.</w:t>
      </w:r>
    </w:p>
    <w:p w14:paraId="44A3A0FD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5463DA75" w14:textId="77777777" w:rsidR="00E50314" w:rsidRPr="00C85894" w:rsidRDefault="00E50314" w:rsidP="00C85894">
      <w:pPr>
        <w:pStyle w:val="ConsPlusNormal"/>
        <w:jc w:val="right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Таблица 23.4</w:t>
      </w:r>
    </w:p>
    <w:p w14:paraId="15C09E76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198BD42F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Проверяемые на ОГЭ по химии требования</w:t>
      </w:r>
    </w:p>
    <w:p w14:paraId="2457D536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к результатам освоения основной образовательной программы</w:t>
      </w:r>
    </w:p>
    <w:p w14:paraId="589B2CB1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основного общего образования</w:t>
      </w:r>
    </w:p>
    <w:p w14:paraId="540E655B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8993"/>
      </w:tblGrid>
      <w:tr w:rsidR="00E04282" w:rsidRPr="00C85894" w14:paraId="69C7B13E" w14:textId="77777777" w:rsidTr="00C85894">
        <w:tc>
          <w:tcPr>
            <w:tcW w:w="1701" w:type="dxa"/>
          </w:tcPr>
          <w:p w14:paraId="475332D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Код проверяемого требования</w:t>
            </w:r>
          </w:p>
        </w:tc>
        <w:tc>
          <w:tcPr>
            <w:tcW w:w="8993" w:type="dxa"/>
          </w:tcPr>
          <w:p w14:paraId="5DD259B1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E04282" w:rsidRPr="00C85894" w14:paraId="3DC39AC3" w14:textId="77777777" w:rsidTr="00C85894">
        <w:tc>
          <w:tcPr>
            <w:tcW w:w="1701" w:type="dxa"/>
          </w:tcPr>
          <w:p w14:paraId="2CE77E7A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8993" w:type="dxa"/>
          </w:tcPr>
          <w:p w14:paraId="47EBD7D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Представление:</w:t>
            </w:r>
          </w:p>
        </w:tc>
      </w:tr>
      <w:tr w:rsidR="00E04282" w:rsidRPr="00C85894" w14:paraId="0EFDF0BC" w14:textId="77777777" w:rsidTr="00C85894">
        <w:tc>
          <w:tcPr>
            <w:tcW w:w="1701" w:type="dxa"/>
          </w:tcPr>
          <w:p w14:paraId="1414EDE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8993" w:type="dxa"/>
          </w:tcPr>
          <w:p w14:paraId="01F7803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E04282" w:rsidRPr="00C85894" w14:paraId="4A8816D4" w14:textId="77777777" w:rsidTr="00C85894">
        <w:tc>
          <w:tcPr>
            <w:tcW w:w="1701" w:type="dxa"/>
          </w:tcPr>
          <w:p w14:paraId="3F09055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8993" w:type="dxa"/>
          </w:tcPr>
          <w:p w14:paraId="581F799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E04282" w:rsidRPr="00C85894" w14:paraId="0244E99A" w14:textId="77777777" w:rsidTr="00C85894">
        <w:tc>
          <w:tcPr>
            <w:tcW w:w="1701" w:type="dxa"/>
          </w:tcPr>
          <w:p w14:paraId="61E0AAB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8993" w:type="dxa"/>
          </w:tcPr>
          <w:p w14:paraId="0302174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 xml:space="preserve"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</w:t>
            </w:r>
            <w:r w:rsidRPr="00C85894">
              <w:rPr>
                <w:color w:val="000000" w:themeColor="text1"/>
                <w:szCs w:val="24"/>
              </w:rPr>
              <w:lastRenderedPageBreak/>
              <w:t>деятельности и сделать осознанный выбор химии как профильного предмета при переходе на уровень среднего общего образования</w:t>
            </w:r>
            <w:proofErr w:type="gramEnd"/>
          </w:p>
        </w:tc>
      </w:tr>
      <w:tr w:rsidR="00E04282" w:rsidRPr="00C85894" w14:paraId="7AB0A3BB" w14:textId="77777777" w:rsidTr="00C85894">
        <w:tc>
          <w:tcPr>
            <w:tcW w:w="1701" w:type="dxa"/>
          </w:tcPr>
          <w:p w14:paraId="28C2596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2</w:t>
            </w:r>
          </w:p>
        </w:tc>
        <w:tc>
          <w:tcPr>
            <w:tcW w:w="8993" w:type="dxa"/>
          </w:tcPr>
          <w:p w14:paraId="42EC34C1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E04282" w:rsidRPr="00C85894" w14:paraId="32C80C68" w14:textId="77777777" w:rsidTr="00C85894">
        <w:tc>
          <w:tcPr>
            <w:tcW w:w="1701" w:type="dxa"/>
          </w:tcPr>
          <w:p w14:paraId="6586320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8993" w:type="dxa"/>
          </w:tcPr>
          <w:p w14:paraId="683ACC9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объем,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</w:t>
            </w:r>
            <w:proofErr w:type="gramStart"/>
            <w:r w:rsidRPr="00C85894">
              <w:rPr>
                <w:color w:val="000000" w:themeColor="text1"/>
                <w:szCs w:val="24"/>
              </w:rPr>
              <w:t>о-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и эндотермические реакции, раствор, массовая доля химического элемента в соединении, массовая доля и </w:t>
            </w:r>
            <w:proofErr w:type="gramStart"/>
            <w:r w:rsidRPr="00C85894">
              <w:rPr>
                <w:color w:val="000000" w:themeColor="text1"/>
                <w:szCs w:val="24"/>
              </w:rPr>
              <w:t xml:space="preserve">процентная концентрация вещества в растворе, ядро атома, электронный слой атома, атомная </w:t>
            </w:r>
            <w:proofErr w:type="spellStart"/>
            <w:r w:rsidRPr="00C85894">
              <w:rPr>
                <w:color w:val="000000" w:themeColor="text1"/>
                <w:szCs w:val="24"/>
              </w:rPr>
              <w:t>орбиталь</w:t>
            </w:r>
            <w:proofErr w:type="spellEnd"/>
            <w:r w:rsidRPr="00C85894">
              <w:rPr>
                <w:color w:val="000000" w:themeColor="text1"/>
                <w:szCs w:val="24"/>
              </w:rPr>
              <w:t xml:space="preserve">, радиус атома, валентность, степень окисления, химическая связь, электроотрицательность, полярная и неполярная ковалентная связь, ионная связь, металлическая связь, кристаллическая решетка (атомная, ионная, металлическая, молекулярная), ион, катион, анион, электролит и </w:t>
            </w:r>
            <w:proofErr w:type="spellStart"/>
            <w:r w:rsidRPr="00C85894">
              <w:rPr>
                <w:color w:val="000000" w:themeColor="text1"/>
                <w:szCs w:val="24"/>
              </w:rPr>
              <w:t>неэлектролит</w:t>
            </w:r>
            <w:proofErr w:type="spellEnd"/>
            <w:r w:rsidRPr="00C85894">
              <w:rPr>
                <w:color w:val="000000" w:themeColor="text1"/>
                <w:szCs w:val="24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реакции, скорость химической реакции, катализатор, ПДК, коррозия металлов, сплавы</w:t>
            </w:r>
          </w:p>
        </w:tc>
      </w:tr>
      <w:tr w:rsidR="00E04282" w:rsidRPr="00C85894" w14:paraId="0BD46BA0" w14:textId="77777777" w:rsidTr="00C85894">
        <w:tc>
          <w:tcPr>
            <w:tcW w:w="1701" w:type="dxa"/>
          </w:tcPr>
          <w:p w14:paraId="3F90D12A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8993" w:type="dxa"/>
          </w:tcPr>
          <w:p w14:paraId="31B51AD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E04282" w:rsidRPr="00C85894" w14:paraId="3E92925B" w14:textId="77777777" w:rsidTr="00C85894">
        <w:tc>
          <w:tcPr>
            <w:tcW w:w="1701" w:type="dxa"/>
          </w:tcPr>
          <w:p w14:paraId="6F319CB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8993" w:type="dxa"/>
          </w:tcPr>
          <w:p w14:paraId="5D55C5D0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теории химии: атомно-молекулярная теория, теория электролитической диссоциации</w:t>
            </w:r>
          </w:p>
        </w:tc>
      </w:tr>
      <w:tr w:rsidR="00E04282" w:rsidRPr="00C85894" w14:paraId="2D56B8AA" w14:textId="77777777" w:rsidTr="00C85894">
        <w:tc>
          <w:tcPr>
            <w:tcW w:w="1701" w:type="dxa"/>
          </w:tcPr>
          <w:p w14:paraId="1805861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8993" w:type="dxa"/>
          </w:tcPr>
          <w:p w14:paraId="26F558A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Владение основами химической грамотности, включающей:</w:t>
            </w:r>
          </w:p>
        </w:tc>
      </w:tr>
      <w:tr w:rsidR="00E04282" w:rsidRPr="00C85894" w14:paraId="2379DFF7" w14:textId="77777777" w:rsidTr="00C85894">
        <w:tc>
          <w:tcPr>
            <w:tcW w:w="1701" w:type="dxa"/>
          </w:tcPr>
          <w:p w14:paraId="72F71BD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8993" w:type="dxa"/>
          </w:tcPr>
          <w:p w14:paraId="0CF4B96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  <w:proofErr w:type="gramEnd"/>
          </w:p>
        </w:tc>
      </w:tr>
      <w:tr w:rsidR="00E04282" w:rsidRPr="00C85894" w14:paraId="674ECB4B" w14:textId="77777777" w:rsidTr="00C85894">
        <w:tc>
          <w:tcPr>
            <w:tcW w:w="1701" w:type="dxa"/>
          </w:tcPr>
          <w:p w14:paraId="1591D30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3.2</w:t>
            </w:r>
          </w:p>
        </w:tc>
        <w:tc>
          <w:tcPr>
            <w:tcW w:w="8993" w:type="dxa"/>
          </w:tcPr>
          <w:p w14:paraId="1658CA1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E04282" w:rsidRPr="00C85894" w14:paraId="7B42C61A" w14:textId="77777777" w:rsidTr="00C85894">
        <w:tc>
          <w:tcPr>
            <w:tcW w:w="1701" w:type="dxa"/>
          </w:tcPr>
          <w:p w14:paraId="54D9F9C0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3.3</w:t>
            </w:r>
          </w:p>
        </w:tc>
        <w:tc>
          <w:tcPr>
            <w:tcW w:w="8993" w:type="dxa"/>
          </w:tcPr>
          <w:p w14:paraId="494F1E1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наличие опыта работы с различными источниками информации по химии (научная и научно-популярная литература, словари, справочники, интернет-ресурсы)</w:t>
            </w:r>
          </w:p>
        </w:tc>
      </w:tr>
      <w:tr w:rsidR="00E04282" w:rsidRPr="00C85894" w14:paraId="1B57B6D7" w14:textId="77777777" w:rsidTr="00C85894">
        <w:tc>
          <w:tcPr>
            <w:tcW w:w="1701" w:type="dxa"/>
          </w:tcPr>
          <w:p w14:paraId="4BB6BA8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3.4</w:t>
            </w:r>
          </w:p>
        </w:tc>
        <w:tc>
          <w:tcPr>
            <w:tcW w:w="8993" w:type="dxa"/>
          </w:tcPr>
          <w:p w14:paraId="3C1F644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умение объективно оценивать информацию о веществах, их превращениях и практическом применении и умение использовать ее для решения учебно-познавательных задач</w:t>
            </w:r>
          </w:p>
        </w:tc>
      </w:tr>
      <w:tr w:rsidR="00E04282" w:rsidRPr="00C85894" w14:paraId="7C0E4006" w14:textId="77777777" w:rsidTr="00C85894">
        <w:tc>
          <w:tcPr>
            <w:tcW w:w="1701" w:type="dxa"/>
          </w:tcPr>
          <w:p w14:paraId="0F0E19E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8993" w:type="dxa"/>
          </w:tcPr>
          <w:p w14:paraId="2B050E9C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основами химической номенклатуры (IUPAC и тривиальной)</w:t>
            </w:r>
          </w:p>
        </w:tc>
      </w:tr>
      <w:tr w:rsidR="00E04282" w:rsidRPr="00C85894" w14:paraId="1BC4F94B" w14:textId="77777777" w:rsidTr="00C85894">
        <w:tc>
          <w:tcPr>
            <w:tcW w:w="1701" w:type="dxa"/>
          </w:tcPr>
          <w:p w14:paraId="49BB1FB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8993" w:type="dxa"/>
          </w:tcPr>
          <w:p w14:paraId="2ABC7AE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трех периодов, калия и кальция</w:t>
            </w:r>
          </w:p>
        </w:tc>
      </w:tr>
      <w:tr w:rsidR="00E04282" w:rsidRPr="00C85894" w14:paraId="6A1EE1CB" w14:textId="77777777" w:rsidTr="00C85894">
        <w:tc>
          <w:tcPr>
            <w:tcW w:w="1701" w:type="dxa"/>
          </w:tcPr>
          <w:p w14:paraId="6E9C7D3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8993" w:type="dxa"/>
          </w:tcPr>
          <w:p w14:paraId="047DD34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</w:t>
            </w:r>
            <w:r w:rsidRPr="00C85894">
              <w:rPr>
                <w:color w:val="000000" w:themeColor="text1"/>
                <w:szCs w:val="24"/>
              </w:rPr>
              <w:lastRenderedPageBreak/>
              <w:t>электронного строения атома</w:t>
            </w:r>
          </w:p>
        </w:tc>
      </w:tr>
      <w:tr w:rsidR="00E04282" w:rsidRPr="00C85894" w14:paraId="09060DE6" w14:textId="77777777" w:rsidTr="00C85894">
        <w:tc>
          <w:tcPr>
            <w:tcW w:w="1701" w:type="dxa"/>
          </w:tcPr>
          <w:p w14:paraId="3DC91FE2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7</w:t>
            </w:r>
          </w:p>
        </w:tc>
        <w:tc>
          <w:tcPr>
            <w:tcW w:w="8993" w:type="dxa"/>
          </w:tcPr>
          <w:p w14:paraId="67D8F39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Умение классифицировать:</w:t>
            </w:r>
          </w:p>
        </w:tc>
      </w:tr>
      <w:tr w:rsidR="00E04282" w:rsidRPr="00C85894" w14:paraId="1A7DB24B" w14:textId="77777777" w:rsidTr="00C85894">
        <w:tc>
          <w:tcPr>
            <w:tcW w:w="1701" w:type="dxa"/>
          </w:tcPr>
          <w:p w14:paraId="484FF7D0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7.1</w:t>
            </w:r>
          </w:p>
        </w:tc>
        <w:tc>
          <w:tcPr>
            <w:tcW w:w="8993" w:type="dxa"/>
          </w:tcPr>
          <w:p w14:paraId="3EE2B670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химические элементы</w:t>
            </w:r>
          </w:p>
        </w:tc>
      </w:tr>
      <w:tr w:rsidR="00E04282" w:rsidRPr="00C85894" w14:paraId="29ACEFB7" w14:textId="77777777" w:rsidTr="00C85894">
        <w:tc>
          <w:tcPr>
            <w:tcW w:w="1701" w:type="dxa"/>
          </w:tcPr>
          <w:p w14:paraId="632DA54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7.2</w:t>
            </w:r>
          </w:p>
        </w:tc>
        <w:tc>
          <w:tcPr>
            <w:tcW w:w="8993" w:type="dxa"/>
          </w:tcPr>
          <w:p w14:paraId="692ACAA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неорганические вещества</w:t>
            </w:r>
          </w:p>
        </w:tc>
      </w:tr>
      <w:tr w:rsidR="00E04282" w:rsidRPr="00C85894" w14:paraId="2F44E815" w14:textId="77777777" w:rsidTr="00C85894">
        <w:tc>
          <w:tcPr>
            <w:tcW w:w="1701" w:type="dxa"/>
          </w:tcPr>
          <w:p w14:paraId="6A74F5C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7.3</w:t>
            </w:r>
          </w:p>
        </w:tc>
        <w:tc>
          <w:tcPr>
            <w:tcW w:w="8993" w:type="dxa"/>
          </w:tcPr>
          <w:p w14:paraId="2406ADC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химические реакции</w:t>
            </w:r>
          </w:p>
        </w:tc>
      </w:tr>
      <w:tr w:rsidR="00E04282" w:rsidRPr="00C85894" w14:paraId="64C0BC44" w14:textId="77777777" w:rsidTr="00C85894">
        <w:tc>
          <w:tcPr>
            <w:tcW w:w="1701" w:type="dxa"/>
          </w:tcPr>
          <w:p w14:paraId="01884A1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8</w:t>
            </w:r>
          </w:p>
        </w:tc>
        <w:tc>
          <w:tcPr>
            <w:tcW w:w="8993" w:type="dxa"/>
          </w:tcPr>
          <w:p w14:paraId="648F33B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Умение определять:</w:t>
            </w:r>
          </w:p>
        </w:tc>
      </w:tr>
      <w:tr w:rsidR="00E04282" w:rsidRPr="00C85894" w14:paraId="36A2AE19" w14:textId="77777777" w:rsidTr="00C85894">
        <w:tc>
          <w:tcPr>
            <w:tcW w:w="1701" w:type="dxa"/>
          </w:tcPr>
          <w:p w14:paraId="51036381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8.1</w:t>
            </w:r>
          </w:p>
        </w:tc>
        <w:tc>
          <w:tcPr>
            <w:tcW w:w="8993" w:type="dxa"/>
          </w:tcPr>
          <w:p w14:paraId="0A0D2DCC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валентность и степень окисления химических элементов, заряд иона</w:t>
            </w:r>
          </w:p>
        </w:tc>
      </w:tr>
      <w:tr w:rsidR="00E04282" w:rsidRPr="00C85894" w14:paraId="5B965E80" w14:textId="77777777" w:rsidTr="00C85894">
        <w:tc>
          <w:tcPr>
            <w:tcW w:w="1701" w:type="dxa"/>
          </w:tcPr>
          <w:p w14:paraId="19FDB76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8.2</w:t>
            </w:r>
          </w:p>
        </w:tc>
        <w:tc>
          <w:tcPr>
            <w:tcW w:w="8993" w:type="dxa"/>
          </w:tcPr>
          <w:p w14:paraId="35716E0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вид химической связи и тип кристаллической структуры в соединениях</w:t>
            </w:r>
          </w:p>
        </w:tc>
      </w:tr>
      <w:tr w:rsidR="00E04282" w:rsidRPr="00C85894" w14:paraId="1443C4DF" w14:textId="77777777" w:rsidTr="00C85894">
        <w:tc>
          <w:tcPr>
            <w:tcW w:w="1701" w:type="dxa"/>
          </w:tcPr>
          <w:p w14:paraId="32B4468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8.3</w:t>
            </w:r>
          </w:p>
        </w:tc>
        <w:tc>
          <w:tcPr>
            <w:tcW w:w="8993" w:type="dxa"/>
          </w:tcPr>
          <w:p w14:paraId="49030781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характер среды в водных растворах веществ (кислот, оснований)</w:t>
            </w:r>
          </w:p>
        </w:tc>
      </w:tr>
      <w:tr w:rsidR="00E04282" w:rsidRPr="00C85894" w14:paraId="0F5B2A55" w14:textId="77777777" w:rsidTr="00C85894">
        <w:tc>
          <w:tcPr>
            <w:tcW w:w="1701" w:type="dxa"/>
          </w:tcPr>
          <w:p w14:paraId="06E44CC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8.4</w:t>
            </w:r>
          </w:p>
        </w:tc>
        <w:tc>
          <w:tcPr>
            <w:tcW w:w="8993" w:type="dxa"/>
          </w:tcPr>
          <w:p w14:paraId="7F62E0E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окислитель и восстановитель</w:t>
            </w:r>
          </w:p>
        </w:tc>
      </w:tr>
      <w:tr w:rsidR="00E04282" w:rsidRPr="00C85894" w14:paraId="2930ABBB" w14:textId="77777777" w:rsidTr="00C85894">
        <w:tc>
          <w:tcPr>
            <w:tcW w:w="1701" w:type="dxa"/>
          </w:tcPr>
          <w:p w14:paraId="3773B0B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9</w:t>
            </w:r>
          </w:p>
        </w:tc>
        <w:tc>
          <w:tcPr>
            <w:tcW w:w="8993" w:type="dxa"/>
          </w:tcPr>
          <w:p w14:paraId="6C4EE19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Умение характеризовать физические и химические свойства:</w:t>
            </w:r>
          </w:p>
        </w:tc>
      </w:tr>
      <w:tr w:rsidR="00E04282" w:rsidRPr="00C85894" w14:paraId="34C99133" w14:textId="77777777" w:rsidTr="00C85894">
        <w:tc>
          <w:tcPr>
            <w:tcW w:w="1701" w:type="dxa"/>
          </w:tcPr>
          <w:p w14:paraId="4B38EAF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9.1</w:t>
            </w:r>
          </w:p>
        </w:tc>
        <w:tc>
          <w:tcPr>
            <w:tcW w:w="8993" w:type="dxa"/>
          </w:tcPr>
          <w:p w14:paraId="619BE5B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  <w:proofErr w:type="gramEnd"/>
          </w:p>
        </w:tc>
      </w:tr>
      <w:tr w:rsidR="00E04282" w:rsidRPr="00C85894" w14:paraId="23583B03" w14:textId="77777777" w:rsidTr="00C85894">
        <w:tc>
          <w:tcPr>
            <w:tcW w:w="1701" w:type="dxa"/>
          </w:tcPr>
          <w:p w14:paraId="33D42FF0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9.2</w:t>
            </w:r>
          </w:p>
        </w:tc>
        <w:tc>
          <w:tcPr>
            <w:tcW w:w="8993" w:type="dxa"/>
          </w:tcPr>
          <w:p w14:paraId="6E3FDEE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сложных веществ, в том числе их водных растворов (вода, аммиак, хлороводород, сероводород, оксиды и гидроксиды металлов I - IIA групп, алюминия, меди (II), цинка, железа (II и III), оксиды углерода (II и IV), кремния (IV), азота и фосфора (III и V), серы (IV и VI), сернистая, серная, азотистая, азотная, фосфорная, угольная, кремниевая кислота и их соли)</w:t>
            </w:r>
            <w:proofErr w:type="gramEnd"/>
          </w:p>
        </w:tc>
      </w:tr>
      <w:tr w:rsidR="00E04282" w:rsidRPr="00C85894" w14:paraId="1D6FE81B" w14:textId="77777777" w:rsidTr="00C85894">
        <w:tc>
          <w:tcPr>
            <w:tcW w:w="1701" w:type="dxa"/>
          </w:tcPr>
          <w:p w14:paraId="0ADCA0F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9.3</w:t>
            </w:r>
          </w:p>
        </w:tc>
        <w:tc>
          <w:tcPr>
            <w:tcW w:w="8993" w:type="dxa"/>
          </w:tcPr>
          <w:p w14:paraId="4D1799B1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</w:t>
            </w:r>
          </w:p>
        </w:tc>
      </w:tr>
      <w:tr w:rsidR="00E04282" w:rsidRPr="00C85894" w14:paraId="5FAEA205" w14:textId="77777777" w:rsidTr="00C85894">
        <w:tc>
          <w:tcPr>
            <w:tcW w:w="1701" w:type="dxa"/>
          </w:tcPr>
          <w:p w14:paraId="69280E40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10</w:t>
            </w:r>
          </w:p>
        </w:tc>
        <w:tc>
          <w:tcPr>
            <w:tcW w:w="8993" w:type="dxa"/>
          </w:tcPr>
          <w:p w14:paraId="40B7A12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Умение составлять молекулярные и ионные уравнения реакций, в том числе:</w:t>
            </w:r>
          </w:p>
        </w:tc>
      </w:tr>
      <w:tr w:rsidR="00E04282" w:rsidRPr="00C85894" w14:paraId="66889DE2" w14:textId="77777777" w:rsidTr="00C85894">
        <w:tc>
          <w:tcPr>
            <w:tcW w:w="1701" w:type="dxa"/>
          </w:tcPr>
          <w:p w14:paraId="498A8AE2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10.1</w:t>
            </w:r>
          </w:p>
        </w:tc>
        <w:tc>
          <w:tcPr>
            <w:tcW w:w="8993" w:type="dxa"/>
          </w:tcPr>
          <w:p w14:paraId="62FEDD9C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реакций ионного обмена</w:t>
            </w:r>
          </w:p>
        </w:tc>
      </w:tr>
      <w:tr w:rsidR="00E04282" w:rsidRPr="00C85894" w14:paraId="0F7D6C89" w14:textId="77777777" w:rsidTr="00C85894">
        <w:tc>
          <w:tcPr>
            <w:tcW w:w="1701" w:type="dxa"/>
          </w:tcPr>
          <w:p w14:paraId="221DDCB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10.2</w:t>
            </w:r>
          </w:p>
        </w:tc>
        <w:tc>
          <w:tcPr>
            <w:tcW w:w="8993" w:type="dxa"/>
          </w:tcPr>
          <w:p w14:paraId="6EAA1F3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окислительно-восстановительных реакций</w:t>
            </w:r>
          </w:p>
        </w:tc>
      </w:tr>
      <w:tr w:rsidR="00E04282" w:rsidRPr="00C85894" w14:paraId="0D998669" w14:textId="77777777" w:rsidTr="00C85894">
        <w:tc>
          <w:tcPr>
            <w:tcW w:w="1701" w:type="dxa"/>
          </w:tcPr>
          <w:p w14:paraId="59B9838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10.3</w:t>
            </w:r>
          </w:p>
        </w:tc>
        <w:tc>
          <w:tcPr>
            <w:tcW w:w="8993" w:type="dxa"/>
          </w:tcPr>
          <w:p w14:paraId="3CF7E85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иллюстрирующих химические свойства изученных классов (групп) неорганических веществ</w:t>
            </w:r>
          </w:p>
        </w:tc>
      </w:tr>
      <w:tr w:rsidR="00E04282" w:rsidRPr="00C85894" w14:paraId="0EF67AFD" w14:textId="77777777" w:rsidTr="00C85894">
        <w:tc>
          <w:tcPr>
            <w:tcW w:w="1701" w:type="dxa"/>
          </w:tcPr>
          <w:p w14:paraId="55C6291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10.4</w:t>
            </w:r>
          </w:p>
        </w:tc>
        <w:tc>
          <w:tcPr>
            <w:tcW w:w="8993" w:type="dxa"/>
          </w:tcPr>
          <w:p w14:paraId="2E22FAA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подтверждающих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генетическую взаимосвязь между ними</w:t>
            </w:r>
          </w:p>
        </w:tc>
      </w:tr>
      <w:tr w:rsidR="00E04282" w:rsidRPr="00C85894" w14:paraId="09B621E5" w14:textId="77777777" w:rsidTr="00C85894">
        <w:tc>
          <w:tcPr>
            <w:tcW w:w="1701" w:type="dxa"/>
          </w:tcPr>
          <w:p w14:paraId="20D8F6B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11</w:t>
            </w:r>
          </w:p>
        </w:tc>
        <w:tc>
          <w:tcPr>
            <w:tcW w:w="8993" w:type="dxa"/>
          </w:tcPr>
          <w:p w14:paraId="3E7E2DF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Умение вычислять (проводить расчеты):</w:t>
            </w:r>
          </w:p>
        </w:tc>
      </w:tr>
      <w:tr w:rsidR="00E04282" w:rsidRPr="00C85894" w14:paraId="256DE47D" w14:textId="77777777" w:rsidTr="00C85894">
        <w:tc>
          <w:tcPr>
            <w:tcW w:w="1701" w:type="dxa"/>
          </w:tcPr>
          <w:p w14:paraId="2B3EF46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11.1</w:t>
            </w:r>
          </w:p>
        </w:tc>
        <w:tc>
          <w:tcPr>
            <w:tcW w:w="8993" w:type="dxa"/>
          </w:tcPr>
          <w:p w14:paraId="293305A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E04282" w:rsidRPr="00C85894" w14:paraId="2A6FD1E0" w14:textId="77777777" w:rsidTr="00C85894">
        <w:tc>
          <w:tcPr>
            <w:tcW w:w="1701" w:type="dxa"/>
          </w:tcPr>
          <w:p w14:paraId="03E3680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11.2</w:t>
            </w:r>
          </w:p>
        </w:tc>
        <w:tc>
          <w:tcPr>
            <w:tcW w:w="8993" w:type="dxa"/>
          </w:tcPr>
          <w:p w14:paraId="461B8FF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массовую долю вещества в растворе,</w:t>
            </w:r>
          </w:p>
        </w:tc>
      </w:tr>
      <w:tr w:rsidR="00E04282" w:rsidRPr="00C85894" w14:paraId="3B4B36C1" w14:textId="77777777" w:rsidTr="00C85894">
        <w:tc>
          <w:tcPr>
            <w:tcW w:w="1701" w:type="dxa"/>
          </w:tcPr>
          <w:p w14:paraId="1ED3469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11.3</w:t>
            </w:r>
          </w:p>
        </w:tc>
        <w:tc>
          <w:tcPr>
            <w:tcW w:w="8993" w:type="dxa"/>
          </w:tcPr>
          <w:p w14:paraId="2A48860C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количество вещества и его массу, объем газов</w:t>
            </w:r>
          </w:p>
        </w:tc>
      </w:tr>
      <w:tr w:rsidR="00E04282" w:rsidRPr="00C85894" w14:paraId="124F98EA" w14:textId="77777777" w:rsidTr="00C85894">
        <w:tc>
          <w:tcPr>
            <w:tcW w:w="1701" w:type="dxa"/>
          </w:tcPr>
          <w:p w14:paraId="4F804D0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11.4</w:t>
            </w:r>
          </w:p>
        </w:tc>
        <w:tc>
          <w:tcPr>
            <w:tcW w:w="8993" w:type="dxa"/>
          </w:tcPr>
          <w:p w14:paraId="0817C0E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 уравнениям химических реакций и находить количество вещества, объем и массу реагентов или продуктов реакции</w:t>
            </w:r>
          </w:p>
        </w:tc>
      </w:tr>
      <w:tr w:rsidR="00E04282" w:rsidRPr="00C85894" w14:paraId="1A3BB487" w14:textId="77777777" w:rsidTr="00C85894">
        <w:tc>
          <w:tcPr>
            <w:tcW w:w="1701" w:type="dxa"/>
          </w:tcPr>
          <w:p w14:paraId="12A9F15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12</w:t>
            </w:r>
          </w:p>
        </w:tc>
        <w:tc>
          <w:tcPr>
            <w:tcW w:w="8993" w:type="dxa"/>
          </w:tcPr>
          <w:p w14:paraId="1C9BA5F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Владение (знание основ):</w:t>
            </w:r>
          </w:p>
        </w:tc>
      </w:tr>
      <w:tr w:rsidR="00E04282" w:rsidRPr="00C85894" w14:paraId="6EE8D2E4" w14:textId="77777777" w:rsidTr="00C85894">
        <w:tc>
          <w:tcPr>
            <w:tcW w:w="1701" w:type="dxa"/>
          </w:tcPr>
          <w:p w14:paraId="7F895BC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12.1</w:t>
            </w:r>
          </w:p>
        </w:tc>
        <w:tc>
          <w:tcPr>
            <w:tcW w:w="8993" w:type="dxa"/>
          </w:tcPr>
          <w:p w14:paraId="5393F9F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основными методами научного познания (наблюдение, измерение, эксперимент, </w:t>
            </w:r>
            <w:r w:rsidRPr="00C85894">
              <w:rPr>
                <w:color w:val="000000" w:themeColor="text1"/>
                <w:szCs w:val="24"/>
              </w:rPr>
              <w:lastRenderedPageBreak/>
              <w:t>моделирование) при изучении веществ и химических явлений; умение сформулировать проблему и предложить пути ее решения</w:t>
            </w:r>
          </w:p>
        </w:tc>
      </w:tr>
      <w:tr w:rsidR="00E04282" w:rsidRPr="00C85894" w14:paraId="3BA3CEC1" w14:textId="77777777" w:rsidTr="00C85894">
        <w:tc>
          <w:tcPr>
            <w:tcW w:w="1701" w:type="dxa"/>
          </w:tcPr>
          <w:p w14:paraId="74EF5914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12.2</w:t>
            </w:r>
          </w:p>
        </w:tc>
        <w:tc>
          <w:tcPr>
            <w:tcW w:w="8993" w:type="dxa"/>
          </w:tcPr>
          <w:p w14:paraId="1D3955F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E04282" w:rsidRPr="00C85894" w14:paraId="1FFBB040" w14:textId="77777777" w:rsidTr="00C85894">
        <w:tc>
          <w:tcPr>
            <w:tcW w:w="1701" w:type="dxa"/>
          </w:tcPr>
          <w:p w14:paraId="163F9CC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12.3</w:t>
            </w:r>
          </w:p>
        </w:tc>
        <w:tc>
          <w:tcPr>
            <w:tcW w:w="8993" w:type="dxa"/>
          </w:tcPr>
          <w:p w14:paraId="216E4FE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определенных веществ, способов уменьшения и предотвращения их вредного воздействия</w:t>
            </w:r>
          </w:p>
        </w:tc>
      </w:tr>
      <w:tr w:rsidR="00E04282" w:rsidRPr="00C85894" w14:paraId="3D0365DE" w14:textId="77777777" w:rsidTr="00C85894">
        <w:tc>
          <w:tcPr>
            <w:tcW w:w="1701" w:type="dxa"/>
          </w:tcPr>
          <w:p w14:paraId="15A5599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13</w:t>
            </w:r>
          </w:p>
        </w:tc>
        <w:tc>
          <w:tcPr>
            <w:tcW w:w="8993" w:type="dxa"/>
          </w:tcPr>
          <w:p w14:paraId="036B0DF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E04282" w:rsidRPr="00C85894" w14:paraId="677398A7" w14:textId="77777777" w:rsidTr="00C85894">
        <w:tc>
          <w:tcPr>
            <w:tcW w:w="1701" w:type="dxa"/>
          </w:tcPr>
          <w:p w14:paraId="4667C4C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13.1</w:t>
            </w:r>
          </w:p>
        </w:tc>
        <w:tc>
          <w:tcPr>
            <w:tcW w:w="8993" w:type="dxa"/>
          </w:tcPr>
          <w:p w14:paraId="15F4B29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E04282" w:rsidRPr="00C85894" w14:paraId="1AAD781C" w14:textId="77777777" w:rsidTr="00C85894">
        <w:tc>
          <w:tcPr>
            <w:tcW w:w="1701" w:type="dxa"/>
          </w:tcPr>
          <w:p w14:paraId="58B4240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13.2</w:t>
            </w:r>
          </w:p>
        </w:tc>
        <w:tc>
          <w:tcPr>
            <w:tcW w:w="8993" w:type="dxa"/>
          </w:tcPr>
          <w:p w14:paraId="11D7B0FC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изучение способов разделения смесей</w:t>
            </w:r>
          </w:p>
        </w:tc>
      </w:tr>
      <w:tr w:rsidR="00E04282" w:rsidRPr="00C85894" w14:paraId="75F65CF2" w14:textId="77777777" w:rsidTr="00C85894">
        <w:tc>
          <w:tcPr>
            <w:tcW w:w="1701" w:type="dxa"/>
          </w:tcPr>
          <w:p w14:paraId="0BE5855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13.3</w:t>
            </w:r>
          </w:p>
        </w:tc>
        <w:tc>
          <w:tcPr>
            <w:tcW w:w="8993" w:type="dxa"/>
          </w:tcPr>
          <w:p w14:paraId="7F3A2DA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E04282" w:rsidRPr="00C85894" w14:paraId="1712FAEC" w14:textId="77777777" w:rsidTr="00C85894">
        <w:tc>
          <w:tcPr>
            <w:tcW w:w="1701" w:type="dxa"/>
          </w:tcPr>
          <w:p w14:paraId="0758A4B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13.4</w:t>
            </w:r>
          </w:p>
        </w:tc>
        <w:tc>
          <w:tcPr>
            <w:tcW w:w="8993" w:type="dxa"/>
          </w:tcPr>
          <w:p w14:paraId="6EB4544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приготовление растворов с определенной массовой долей растворенного вещества</w:t>
            </w:r>
          </w:p>
        </w:tc>
      </w:tr>
      <w:tr w:rsidR="00E04282" w:rsidRPr="00C85894" w14:paraId="04A6FA27" w14:textId="77777777" w:rsidTr="00C85894">
        <w:tc>
          <w:tcPr>
            <w:tcW w:w="1701" w:type="dxa"/>
          </w:tcPr>
          <w:p w14:paraId="4E30E76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13.5</w:t>
            </w:r>
          </w:p>
        </w:tc>
        <w:tc>
          <w:tcPr>
            <w:tcW w:w="8993" w:type="dxa"/>
          </w:tcPr>
          <w:p w14:paraId="452A590C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E04282" w:rsidRPr="00C85894" w14:paraId="228C98C2" w14:textId="77777777" w:rsidTr="00C85894">
        <w:tc>
          <w:tcPr>
            <w:tcW w:w="1701" w:type="dxa"/>
          </w:tcPr>
          <w:p w14:paraId="14D7670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13.6</w:t>
            </w:r>
          </w:p>
        </w:tc>
        <w:tc>
          <w:tcPr>
            <w:tcW w:w="8993" w:type="dxa"/>
          </w:tcPr>
          <w:p w14:paraId="2697A47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E04282" w:rsidRPr="00C85894" w14:paraId="36977E11" w14:textId="77777777" w:rsidTr="00C85894">
        <w:tc>
          <w:tcPr>
            <w:tcW w:w="1701" w:type="dxa"/>
          </w:tcPr>
          <w:p w14:paraId="06CD212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13.7</w:t>
            </w:r>
          </w:p>
        </w:tc>
        <w:tc>
          <w:tcPr>
            <w:tcW w:w="8993" w:type="dxa"/>
          </w:tcPr>
          <w:p w14:paraId="067E4E8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решение экспериментальных задач по темам: "Основные классы неорганических соединений"; "Электролитическая диссоциация"; "Важнейшие неметаллы и их соединения"; "Важнейшие металлы и их соединения"</w:t>
            </w:r>
          </w:p>
        </w:tc>
      </w:tr>
      <w:tr w:rsidR="00E04282" w:rsidRPr="00C85894" w14:paraId="2F391600" w14:textId="77777777" w:rsidTr="00C85894">
        <w:tc>
          <w:tcPr>
            <w:tcW w:w="1701" w:type="dxa"/>
          </w:tcPr>
          <w:p w14:paraId="6CCC10AA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13.8</w:t>
            </w:r>
          </w:p>
        </w:tc>
        <w:tc>
          <w:tcPr>
            <w:tcW w:w="8993" w:type="dxa"/>
          </w:tcPr>
          <w:p w14:paraId="6BA8365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</w:t>
            </w:r>
            <w:proofErr w:type="gramStart"/>
            <w:r w:rsidRPr="00C85894">
              <w:rPr>
                <w:color w:val="000000" w:themeColor="text1"/>
                <w:szCs w:val="24"/>
              </w:rPr>
              <w:t>д-</w:t>
            </w:r>
            <w:proofErr w:type="gramEnd"/>
            <w:r w:rsidRPr="00C85894">
              <w:rPr>
                <w:color w:val="000000" w:themeColor="text1"/>
                <w:szCs w:val="24"/>
              </w:rPr>
              <w:t>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E04282" w:rsidRPr="00C85894" w14:paraId="2D30F9F4" w14:textId="77777777" w:rsidTr="00C85894">
        <w:tc>
          <w:tcPr>
            <w:tcW w:w="1701" w:type="dxa"/>
          </w:tcPr>
          <w:p w14:paraId="3C0DBD9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14</w:t>
            </w:r>
          </w:p>
        </w:tc>
        <w:tc>
          <w:tcPr>
            <w:tcW w:w="8993" w:type="dxa"/>
          </w:tcPr>
          <w:p w14:paraId="7630120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Умение:</w:t>
            </w:r>
          </w:p>
        </w:tc>
      </w:tr>
      <w:tr w:rsidR="00E04282" w:rsidRPr="00C85894" w14:paraId="5E479BAF" w14:textId="77777777" w:rsidTr="00C85894">
        <w:tc>
          <w:tcPr>
            <w:tcW w:w="1701" w:type="dxa"/>
          </w:tcPr>
          <w:p w14:paraId="4AF1C3E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14.1</w:t>
            </w:r>
          </w:p>
        </w:tc>
        <w:tc>
          <w:tcPr>
            <w:tcW w:w="8993" w:type="dxa"/>
          </w:tcPr>
          <w:p w14:paraId="37F572F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E50314" w:rsidRPr="00C85894" w14:paraId="6D000061" w14:textId="77777777" w:rsidTr="00C85894">
        <w:tc>
          <w:tcPr>
            <w:tcW w:w="1701" w:type="dxa"/>
          </w:tcPr>
          <w:p w14:paraId="7C2C6662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14.2</w:t>
            </w:r>
          </w:p>
        </w:tc>
        <w:tc>
          <w:tcPr>
            <w:tcW w:w="8993" w:type="dxa"/>
          </w:tcPr>
          <w:p w14:paraId="4E60A75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14:paraId="341B724A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1BFC4DD6" w14:textId="77777777" w:rsidR="00E50314" w:rsidRPr="00C85894" w:rsidRDefault="00E50314" w:rsidP="00C85894">
      <w:pPr>
        <w:pStyle w:val="ConsPlusNormal"/>
        <w:jc w:val="right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Таблица 23.5</w:t>
      </w:r>
    </w:p>
    <w:p w14:paraId="3942D320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53AA37EF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>Перечень элементов содержания, проверяемых на основном</w:t>
      </w:r>
    </w:p>
    <w:p w14:paraId="4430A656" w14:textId="77777777" w:rsidR="00E50314" w:rsidRPr="00C85894" w:rsidRDefault="00E50314" w:rsidP="00C85894">
      <w:pPr>
        <w:pStyle w:val="ConsPlusNormal"/>
        <w:jc w:val="center"/>
        <w:rPr>
          <w:color w:val="000000" w:themeColor="text1"/>
          <w:szCs w:val="24"/>
        </w:rPr>
      </w:pPr>
      <w:r w:rsidRPr="00C85894">
        <w:rPr>
          <w:color w:val="000000" w:themeColor="text1"/>
          <w:szCs w:val="24"/>
        </w:rPr>
        <w:t xml:space="preserve">государственном </w:t>
      </w:r>
      <w:proofErr w:type="gramStart"/>
      <w:r w:rsidRPr="00C85894">
        <w:rPr>
          <w:color w:val="000000" w:themeColor="text1"/>
          <w:szCs w:val="24"/>
        </w:rPr>
        <w:t>экзамене</w:t>
      </w:r>
      <w:proofErr w:type="gramEnd"/>
      <w:r w:rsidRPr="00C85894">
        <w:rPr>
          <w:color w:val="000000" w:themeColor="text1"/>
          <w:szCs w:val="24"/>
        </w:rPr>
        <w:t xml:space="preserve"> по химии</w:t>
      </w:r>
    </w:p>
    <w:p w14:paraId="196A1B45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10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758"/>
      </w:tblGrid>
      <w:tr w:rsidR="00E04282" w:rsidRPr="00C85894" w14:paraId="149A86D0" w14:textId="77777777" w:rsidTr="00C85894">
        <w:tc>
          <w:tcPr>
            <w:tcW w:w="1077" w:type="dxa"/>
          </w:tcPr>
          <w:p w14:paraId="16A4DA5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Код</w:t>
            </w:r>
          </w:p>
        </w:tc>
        <w:tc>
          <w:tcPr>
            <w:tcW w:w="9758" w:type="dxa"/>
          </w:tcPr>
          <w:p w14:paraId="4D5A19BF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Проверяемый элемент содержания</w:t>
            </w:r>
          </w:p>
        </w:tc>
      </w:tr>
      <w:tr w:rsidR="00E04282" w:rsidRPr="00C85894" w14:paraId="279A4EA9" w14:textId="77777777" w:rsidTr="00C85894">
        <w:tc>
          <w:tcPr>
            <w:tcW w:w="1077" w:type="dxa"/>
          </w:tcPr>
          <w:p w14:paraId="0732858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9758" w:type="dxa"/>
          </w:tcPr>
          <w:p w14:paraId="383A173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Первоначальные химические понятия</w:t>
            </w:r>
          </w:p>
        </w:tc>
      </w:tr>
      <w:tr w:rsidR="00E04282" w:rsidRPr="00C85894" w14:paraId="4595BC9E" w14:textId="77777777" w:rsidTr="00C85894">
        <w:tc>
          <w:tcPr>
            <w:tcW w:w="1077" w:type="dxa"/>
          </w:tcPr>
          <w:p w14:paraId="65C87884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1.1</w:t>
            </w:r>
          </w:p>
        </w:tc>
        <w:tc>
          <w:tcPr>
            <w:tcW w:w="9758" w:type="dxa"/>
          </w:tcPr>
          <w:p w14:paraId="56C458F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Чистые вещества и смеси. Способы разделения смесей</w:t>
            </w:r>
          </w:p>
        </w:tc>
      </w:tr>
      <w:tr w:rsidR="00E04282" w:rsidRPr="00C85894" w14:paraId="560623EE" w14:textId="77777777" w:rsidTr="00C85894">
        <w:tc>
          <w:tcPr>
            <w:tcW w:w="1077" w:type="dxa"/>
          </w:tcPr>
          <w:p w14:paraId="1C71DEC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1.2</w:t>
            </w:r>
          </w:p>
        </w:tc>
        <w:tc>
          <w:tcPr>
            <w:tcW w:w="9758" w:type="dxa"/>
          </w:tcPr>
          <w:p w14:paraId="577C48E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Атомы и молекулы. Химические элементы. Символы химических элементов. Простые и сложные вещества.</w:t>
            </w:r>
          </w:p>
        </w:tc>
      </w:tr>
      <w:tr w:rsidR="00E04282" w:rsidRPr="00C85894" w14:paraId="67D79011" w14:textId="77777777" w:rsidTr="00C85894">
        <w:tc>
          <w:tcPr>
            <w:tcW w:w="1077" w:type="dxa"/>
          </w:tcPr>
          <w:p w14:paraId="449D430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1.3</w:t>
            </w:r>
          </w:p>
        </w:tc>
        <w:tc>
          <w:tcPr>
            <w:tcW w:w="9758" w:type="dxa"/>
          </w:tcPr>
          <w:p w14:paraId="6020DD5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Химическая формула. Валентность атомов химических элементов. Степень окисления</w:t>
            </w:r>
          </w:p>
        </w:tc>
      </w:tr>
      <w:tr w:rsidR="00E04282" w:rsidRPr="00C85894" w14:paraId="56F352A7" w14:textId="77777777" w:rsidTr="00C85894">
        <w:tc>
          <w:tcPr>
            <w:tcW w:w="1077" w:type="dxa"/>
          </w:tcPr>
          <w:p w14:paraId="53BED0F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1.4</w:t>
            </w:r>
          </w:p>
        </w:tc>
        <w:tc>
          <w:tcPr>
            <w:tcW w:w="9758" w:type="dxa"/>
          </w:tcPr>
          <w:p w14:paraId="5A645A91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E04282" w:rsidRPr="00C85894" w14:paraId="7D1B7D06" w14:textId="77777777" w:rsidTr="00C85894">
        <w:tc>
          <w:tcPr>
            <w:tcW w:w="1077" w:type="dxa"/>
          </w:tcPr>
          <w:p w14:paraId="4FB6B2A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1.5</w:t>
            </w:r>
          </w:p>
        </w:tc>
        <w:tc>
          <w:tcPr>
            <w:tcW w:w="9758" w:type="dxa"/>
          </w:tcPr>
          <w:p w14:paraId="2EF160C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Количество вещества. Моль. Молярная масса. Молярный объем газов. Взаимосвязь количества, массы и числа структурных единиц вещества</w:t>
            </w:r>
          </w:p>
        </w:tc>
      </w:tr>
      <w:tr w:rsidR="00E04282" w:rsidRPr="00C85894" w14:paraId="0898A408" w14:textId="77777777" w:rsidTr="00C85894">
        <w:tc>
          <w:tcPr>
            <w:tcW w:w="1077" w:type="dxa"/>
          </w:tcPr>
          <w:p w14:paraId="2298463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1.6</w:t>
            </w:r>
          </w:p>
        </w:tc>
        <w:tc>
          <w:tcPr>
            <w:tcW w:w="9758" w:type="dxa"/>
          </w:tcPr>
          <w:p w14:paraId="46CB8420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Физические и химические явления. Химическая реакция и ее признаки. Закон сохранения массы веществ. Химические уравнения</w:t>
            </w:r>
          </w:p>
        </w:tc>
      </w:tr>
      <w:tr w:rsidR="00E04282" w:rsidRPr="00C85894" w14:paraId="1B2A5F84" w14:textId="77777777" w:rsidTr="00C85894">
        <w:tc>
          <w:tcPr>
            <w:tcW w:w="1077" w:type="dxa"/>
          </w:tcPr>
          <w:p w14:paraId="62D989AA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9758" w:type="dxa"/>
          </w:tcPr>
          <w:p w14:paraId="4E8338E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Периодический закон и Периодическая система химических элементов Д.И. Менделеева. Строение атомов</w:t>
            </w:r>
          </w:p>
        </w:tc>
      </w:tr>
      <w:tr w:rsidR="00E04282" w:rsidRPr="00C85894" w14:paraId="58AB8AA5" w14:textId="77777777" w:rsidTr="00C85894">
        <w:tc>
          <w:tcPr>
            <w:tcW w:w="1077" w:type="dxa"/>
          </w:tcPr>
          <w:p w14:paraId="439F18E1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2.1</w:t>
            </w:r>
          </w:p>
        </w:tc>
        <w:tc>
          <w:tcPr>
            <w:tcW w:w="9758" w:type="dxa"/>
          </w:tcPr>
          <w:p w14:paraId="498A45F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E04282" w:rsidRPr="00C85894" w14:paraId="6C2C8AD0" w14:textId="77777777" w:rsidTr="00C85894">
        <w:tc>
          <w:tcPr>
            <w:tcW w:w="1077" w:type="dxa"/>
          </w:tcPr>
          <w:p w14:paraId="47F2BB5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2.2</w:t>
            </w:r>
          </w:p>
        </w:tc>
        <w:tc>
          <w:tcPr>
            <w:tcW w:w="9758" w:type="dxa"/>
          </w:tcPr>
          <w:p w14:paraId="460941C2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E04282" w:rsidRPr="00C85894" w14:paraId="7A1235FA" w14:textId="77777777" w:rsidTr="00C85894">
        <w:tc>
          <w:tcPr>
            <w:tcW w:w="1077" w:type="dxa"/>
          </w:tcPr>
          <w:p w14:paraId="03D63784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2.3</w:t>
            </w:r>
          </w:p>
        </w:tc>
        <w:tc>
          <w:tcPr>
            <w:tcW w:w="9758" w:type="dxa"/>
          </w:tcPr>
          <w:p w14:paraId="4C1C706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Закономерности в изменении свойств химических элементов первых трех периодов, калия, кальция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E04282" w:rsidRPr="00C85894" w14:paraId="79B6D2DA" w14:textId="77777777" w:rsidTr="00C85894">
        <w:tc>
          <w:tcPr>
            <w:tcW w:w="1077" w:type="dxa"/>
          </w:tcPr>
          <w:p w14:paraId="27ADA7F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9758" w:type="dxa"/>
          </w:tcPr>
          <w:p w14:paraId="4C126B9A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Строение вещества</w:t>
            </w:r>
          </w:p>
        </w:tc>
      </w:tr>
      <w:tr w:rsidR="00E04282" w:rsidRPr="00C85894" w14:paraId="478F83E5" w14:textId="77777777" w:rsidTr="00C85894">
        <w:tc>
          <w:tcPr>
            <w:tcW w:w="1077" w:type="dxa"/>
          </w:tcPr>
          <w:p w14:paraId="75C3E23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3.1</w:t>
            </w:r>
          </w:p>
        </w:tc>
        <w:tc>
          <w:tcPr>
            <w:tcW w:w="9758" w:type="dxa"/>
          </w:tcPr>
          <w:p w14:paraId="76CA3CE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Химическая связь. Ковалентная (полярная и неполярная) связь. Электроотрицательность химических элементов. Ионная связь. Металлическая связь</w:t>
            </w:r>
          </w:p>
        </w:tc>
      </w:tr>
      <w:tr w:rsidR="00E04282" w:rsidRPr="00C85894" w14:paraId="0F41B5DA" w14:textId="77777777" w:rsidTr="00C85894">
        <w:tc>
          <w:tcPr>
            <w:tcW w:w="1077" w:type="dxa"/>
          </w:tcPr>
          <w:p w14:paraId="67C3CC8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3.2</w:t>
            </w:r>
          </w:p>
        </w:tc>
        <w:tc>
          <w:tcPr>
            <w:tcW w:w="9758" w:type="dxa"/>
          </w:tcPr>
          <w:p w14:paraId="5D89EC79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Типы кристаллических решеток (атомная, ионная, металлическая), зависимость свойств вещества от типа кристаллической решетки и вида химической связи</w:t>
            </w:r>
          </w:p>
        </w:tc>
      </w:tr>
      <w:tr w:rsidR="00E04282" w:rsidRPr="00C85894" w14:paraId="31710D50" w14:textId="77777777" w:rsidTr="00C85894">
        <w:tc>
          <w:tcPr>
            <w:tcW w:w="1077" w:type="dxa"/>
          </w:tcPr>
          <w:p w14:paraId="66EA2224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9758" w:type="dxa"/>
          </w:tcPr>
          <w:p w14:paraId="3F2CB6E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Важнейшие представители неорганических веществ. Неметаллы и их соединения. Металлы и их соединения</w:t>
            </w:r>
          </w:p>
        </w:tc>
      </w:tr>
      <w:tr w:rsidR="00E04282" w:rsidRPr="00C85894" w14:paraId="1B743727" w14:textId="77777777" w:rsidTr="00C85894">
        <w:tc>
          <w:tcPr>
            <w:tcW w:w="1077" w:type="dxa"/>
          </w:tcPr>
          <w:p w14:paraId="591890A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4.1</w:t>
            </w:r>
          </w:p>
        </w:tc>
        <w:tc>
          <w:tcPr>
            <w:tcW w:w="9758" w:type="dxa"/>
          </w:tcPr>
          <w:p w14:paraId="1E72214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(щелочи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  <w:proofErr w:type="gramEnd"/>
          </w:p>
        </w:tc>
      </w:tr>
      <w:tr w:rsidR="00E04282" w:rsidRPr="00C85894" w14:paraId="2CC76EED" w14:textId="77777777" w:rsidTr="00C85894">
        <w:tc>
          <w:tcPr>
            <w:tcW w:w="1077" w:type="dxa"/>
          </w:tcPr>
          <w:p w14:paraId="5474A52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4.2</w:t>
            </w:r>
          </w:p>
        </w:tc>
        <w:tc>
          <w:tcPr>
            <w:tcW w:w="9758" w:type="dxa"/>
          </w:tcPr>
          <w:p w14:paraId="19F024F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  <w:proofErr w:type="gramEnd"/>
          </w:p>
        </w:tc>
      </w:tr>
      <w:tr w:rsidR="00E04282" w:rsidRPr="00C85894" w14:paraId="23D826D5" w14:textId="77777777" w:rsidTr="00C85894">
        <w:tc>
          <w:tcPr>
            <w:tcW w:w="1077" w:type="dxa"/>
          </w:tcPr>
          <w:p w14:paraId="79F7475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4.3</w:t>
            </w:r>
          </w:p>
        </w:tc>
        <w:tc>
          <w:tcPr>
            <w:tcW w:w="9758" w:type="dxa"/>
          </w:tcPr>
          <w:p w14:paraId="1E79059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Физические и химические свойства простых веществ-металлов: лития, натрия, калия, магния и кальция, алюминия, железа. Электрохимический ряд напряжений металлов</w:t>
            </w:r>
          </w:p>
        </w:tc>
      </w:tr>
      <w:tr w:rsidR="00E04282" w:rsidRPr="00C85894" w14:paraId="6995A250" w14:textId="77777777" w:rsidTr="00C85894">
        <w:tc>
          <w:tcPr>
            <w:tcW w:w="1077" w:type="dxa"/>
          </w:tcPr>
          <w:p w14:paraId="36567CF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4.4</w:t>
            </w:r>
          </w:p>
        </w:tc>
        <w:tc>
          <w:tcPr>
            <w:tcW w:w="9758" w:type="dxa"/>
          </w:tcPr>
          <w:p w14:paraId="2F04E36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Физические и химические свойства водородных соединений неметаллов: хлороводорода, сероводорода, аммиака</w:t>
            </w:r>
          </w:p>
        </w:tc>
      </w:tr>
      <w:tr w:rsidR="00E04282" w:rsidRPr="00C85894" w14:paraId="090BC0A4" w14:textId="77777777" w:rsidTr="00C85894">
        <w:tc>
          <w:tcPr>
            <w:tcW w:w="1077" w:type="dxa"/>
          </w:tcPr>
          <w:p w14:paraId="2C80CF7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4.5</w:t>
            </w:r>
          </w:p>
        </w:tc>
        <w:tc>
          <w:tcPr>
            <w:tcW w:w="9758" w:type="dxa"/>
          </w:tcPr>
          <w:p w14:paraId="64A42AD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Физические и химические свойства оксидов неметаллов: серы (IV, VI), азота (II, IV, V), фосфора (III, V), углерода (II, IV), кремния (IV). Получение оксидов неметаллов</w:t>
            </w:r>
          </w:p>
        </w:tc>
      </w:tr>
      <w:tr w:rsidR="00E04282" w:rsidRPr="00C85894" w14:paraId="596600B0" w14:textId="77777777" w:rsidTr="00C85894">
        <w:tc>
          <w:tcPr>
            <w:tcW w:w="1077" w:type="dxa"/>
          </w:tcPr>
          <w:p w14:paraId="22E9FAD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4.6</w:t>
            </w:r>
          </w:p>
        </w:tc>
        <w:tc>
          <w:tcPr>
            <w:tcW w:w="9758" w:type="dxa"/>
          </w:tcPr>
          <w:p w14:paraId="0548EAD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Химические свойства оксидов: металлов IA - IIIA групп, цинка, меди (II) и железа (II, III). Получение оксидов металлов</w:t>
            </w:r>
          </w:p>
        </w:tc>
      </w:tr>
      <w:tr w:rsidR="00E04282" w:rsidRPr="00C85894" w14:paraId="4D9A2B37" w14:textId="77777777" w:rsidTr="00C85894">
        <w:tc>
          <w:tcPr>
            <w:tcW w:w="1077" w:type="dxa"/>
          </w:tcPr>
          <w:p w14:paraId="39353DD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4.7</w:t>
            </w:r>
          </w:p>
        </w:tc>
        <w:tc>
          <w:tcPr>
            <w:tcW w:w="9758" w:type="dxa"/>
          </w:tcPr>
          <w:p w14:paraId="4A9191F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Химические свойства оснований и амфотерных гидроксидов (на примере гидроксидов алюминия, железа, цинка). Получение оснований и амфотерных гидроксидов</w:t>
            </w:r>
          </w:p>
        </w:tc>
      </w:tr>
      <w:tr w:rsidR="00E04282" w:rsidRPr="00C85894" w14:paraId="7BE4B32E" w14:textId="77777777" w:rsidTr="00C85894">
        <w:tc>
          <w:tcPr>
            <w:tcW w:w="1077" w:type="dxa"/>
          </w:tcPr>
          <w:p w14:paraId="2E78BF70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4.8</w:t>
            </w:r>
          </w:p>
        </w:tc>
        <w:tc>
          <w:tcPr>
            <w:tcW w:w="9758" w:type="dxa"/>
          </w:tcPr>
          <w:p w14:paraId="6954F91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C85894">
              <w:rPr>
                <w:color w:val="000000" w:themeColor="text1"/>
                <w:szCs w:val="24"/>
              </w:rPr>
              <w:t xml:space="preserve">Общие химические свойства кислот: </w:t>
            </w:r>
            <w:proofErr w:type="spellStart"/>
            <w:r w:rsidRPr="00C85894">
              <w:rPr>
                <w:color w:val="000000" w:themeColor="text1"/>
                <w:szCs w:val="24"/>
              </w:rPr>
              <w:t>хлороводородной</w:t>
            </w:r>
            <w:proofErr w:type="spellEnd"/>
            <w:r w:rsidRPr="00C85894">
              <w:rPr>
                <w:color w:val="000000" w:themeColor="text1"/>
                <w:szCs w:val="24"/>
              </w:rPr>
              <w:t>, сероводородной, сернистой, серной, азотной, фосфорной, кремниевой, угольной.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Особые химические свойства концентрированной серной и азотной кислот. Получение кислот</w:t>
            </w:r>
          </w:p>
        </w:tc>
      </w:tr>
      <w:tr w:rsidR="00E04282" w:rsidRPr="00C85894" w14:paraId="240E5B88" w14:textId="77777777" w:rsidTr="00C85894">
        <w:tc>
          <w:tcPr>
            <w:tcW w:w="1077" w:type="dxa"/>
          </w:tcPr>
          <w:p w14:paraId="0FBAE50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4.9</w:t>
            </w:r>
          </w:p>
        </w:tc>
        <w:tc>
          <w:tcPr>
            <w:tcW w:w="9758" w:type="dxa"/>
          </w:tcPr>
          <w:p w14:paraId="0FF0CDA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Общие химические свойства средних солей. Получение солей</w:t>
            </w:r>
          </w:p>
        </w:tc>
      </w:tr>
      <w:tr w:rsidR="00E04282" w:rsidRPr="00C85894" w14:paraId="7795009C" w14:textId="77777777" w:rsidTr="00C85894">
        <w:tc>
          <w:tcPr>
            <w:tcW w:w="1077" w:type="dxa"/>
          </w:tcPr>
          <w:p w14:paraId="55DA3E68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4.10</w:t>
            </w:r>
          </w:p>
        </w:tc>
        <w:tc>
          <w:tcPr>
            <w:tcW w:w="9758" w:type="dxa"/>
          </w:tcPr>
          <w:p w14:paraId="3098F8F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E04282" w:rsidRPr="00C85894" w14:paraId="6DB369DA" w14:textId="77777777" w:rsidTr="00C85894">
        <w:tc>
          <w:tcPr>
            <w:tcW w:w="1077" w:type="dxa"/>
          </w:tcPr>
          <w:p w14:paraId="2A4566C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4.11</w:t>
            </w:r>
          </w:p>
        </w:tc>
        <w:tc>
          <w:tcPr>
            <w:tcW w:w="9758" w:type="dxa"/>
          </w:tcPr>
          <w:p w14:paraId="438558F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Получение аммиака, серной и азотной кислот в промышленности. Общие способы получения металлов</w:t>
            </w:r>
          </w:p>
        </w:tc>
      </w:tr>
      <w:tr w:rsidR="00E04282" w:rsidRPr="00C85894" w14:paraId="0FCE589A" w14:textId="77777777" w:rsidTr="00C85894">
        <w:tc>
          <w:tcPr>
            <w:tcW w:w="1077" w:type="dxa"/>
          </w:tcPr>
          <w:p w14:paraId="16F0B3C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4.12</w:t>
            </w:r>
          </w:p>
        </w:tc>
        <w:tc>
          <w:tcPr>
            <w:tcW w:w="9758" w:type="dxa"/>
          </w:tcPr>
          <w:p w14:paraId="2B2D9C3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Генетическая связь между классами неорганических соединений</w:t>
            </w:r>
          </w:p>
        </w:tc>
      </w:tr>
      <w:tr w:rsidR="00E04282" w:rsidRPr="00C85894" w14:paraId="7CB4CCB0" w14:textId="77777777" w:rsidTr="00C85894">
        <w:tc>
          <w:tcPr>
            <w:tcW w:w="1077" w:type="dxa"/>
          </w:tcPr>
          <w:p w14:paraId="7A29BA06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9758" w:type="dxa"/>
          </w:tcPr>
          <w:p w14:paraId="2DD26D38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Химические реакции</w:t>
            </w:r>
          </w:p>
        </w:tc>
      </w:tr>
      <w:tr w:rsidR="00E04282" w:rsidRPr="00C85894" w14:paraId="4FD90ADF" w14:textId="77777777" w:rsidTr="00C85894">
        <w:tc>
          <w:tcPr>
            <w:tcW w:w="1077" w:type="dxa"/>
          </w:tcPr>
          <w:p w14:paraId="3F1D89DA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5.1</w:t>
            </w:r>
          </w:p>
        </w:tc>
        <w:tc>
          <w:tcPr>
            <w:tcW w:w="9758" w:type="dxa"/>
          </w:tcPr>
          <w:p w14:paraId="6B3E4B3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E04282" w:rsidRPr="00C85894" w14:paraId="2232A8BC" w14:textId="77777777" w:rsidTr="00C85894">
        <w:tc>
          <w:tcPr>
            <w:tcW w:w="1077" w:type="dxa"/>
          </w:tcPr>
          <w:p w14:paraId="5482F15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5.2</w:t>
            </w:r>
          </w:p>
        </w:tc>
        <w:tc>
          <w:tcPr>
            <w:tcW w:w="9758" w:type="dxa"/>
          </w:tcPr>
          <w:p w14:paraId="3E7178C3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Тепловой эффект химической реакции, термохимические уравнения. Экз</w:t>
            </w:r>
            <w:proofErr w:type="gramStart"/>
            <w:r w:rsidRPr="00C85894">
              <w:rPr>
                <w:color w:val="000000" w:themeColor="text1"/>
                <w:szCs w:val="24"/>
              </w:rPr>
              <w:t>о-</w:t>
            </w:r>
            <w:proofErr w:type="gramEnd"/>
            <w:r w:rsidRPr="00C85894">
              <w:rPr>
                <w:color w:val="000000" w:themeColor="text1"/>
                <w:szCs w:val="24"/>
              </w:rPr>
              <w:t xml:space="preserve"> и эндотермические реакции. Термохимические уравнения</w:t>
            </w:r>
          </w:p>
        </w:tc>
      </w:tr>
      <w:tr w:rsidR="00E04282" w:rsidRPr="00C85894" w14:paraId="162C5BBB" w14:textId="77777777" w:rsidTr="00C85894">
        <w:tc>
          <w:tcPr>
            <w:tcW w:w="1077" w:type="dxa"/>
          </w:tcPr>
          <w:p w14:paraId="0C7FEA40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5.3</w:t>
            </w:r>
          </w:p>
        </w:tc>
        <w:tc>
          <w:tcPr>
            <w:tcW w:w="9758" w:type="dxa"/>
          </w:tcPr>
          <w:p w14:paraId="224A4456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Окислительно-восстановительные реакции. Окислители и восстановители. Процессы окисления и восстановления. Электронный баланс окислительно-восстановительной реакции</w:t>
            </w:r>
          </w:p>
        </w:tc>
      </w:tr>
      <w:tr w:rsidR="00E04282" w:rsidRPr="00C85894" w14:paraId="01BD8F3A" w14:textId="77777777" w:rsidTr="00C85894">
        <w:tc>
          <w:tcPr>
            <w:tcW w:w="1077" w:type="dxa"/>
          </w:tcPr>
          <w:p w14:paraId="3EC7C929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5.4</w:t>
            </w:r>
          </w:p>
        </w:tc>
        <w:tc>
          <w:tcPr>
            <w:tcW w:w="9758" w:type="dxa"/>
          </w:tcPr>
          <w:p w14:paraId="117CF487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C85894">
              <w:rPr>
                <w:color w:val="000000" w:themeColor="text1"/>
                <w:szCs w:val="24"/>
              </w:rPr>
              <w:t>неэлектролиты</w:t>
            </w:r>
            <w:proofErr w:type="spellEnd"/>
            <w:r w:rsidRPr="00C85894">
              <w:rPr>
                <w:color w:val="000000" w:themeColor="text1"/>
                <w:szCs w:val="24"/>
              </w:rPr>
              <w:t>. Сильные и слабые электролиты. Степень диссоциации</w:t>
            </w:r>
          </w:p>
        </w:tc>
      </w:tr>
      <w:tr w:rsidR="00E04282" w:rsidRPr="00C85894" w14:paraId="67DA4E47" w14:textId="77777777" w:rsidTr="00C85894">
        <w:tc>
          <w:tcPr>
            <w:tcW w:w="1077" w:type="dxa"/>
          </w:tcPr>
          <w:p w14:paraId="602C4FAD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5.5</w:t>
            </w:r>
          </w:p>
        </w:tc>
        <w:tc>
          <w:tcPr>
            <w:tcW w:w="9758" w:type="dxa"/>
          </w:tcPr>
          <w:p w14:paraId="1EF9951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Реакц</w:t>
            </w:r>
            <w:proofErr w:type="gramStart"/>
            <w:r w:rsidRPr="00C85894">
              <w:rPr>
                <w:color w:val="000000" w:themeColor="text1"/>
                <w:szCs w:val="24"/>
              </w:rPr>
              <w:t>ии ио</w:t>
            </w:r>
            <w:proofErr w:type="gramEnd"/>
            <w:r w:rsidRPr="00C85894">
              <w:rPr>
                <w:color w:val="000000" w:themeColor="text1"/>
                <w:szCs w:val="24"/>
              </w:rPr>
              <w:t>нного обмена. Условия протекания реакций ионного обмена, полные и сокращенные ионные уравнения реакций</w:t>
            </w:r>
          </w:p>
        </w:tc>
      </w:tr>
      <w:tr w:rsidR="00E04282" w:rsidRPr="00C85894" w14:paraId="466E8EB0" w14:textId="77777777" w:rsidTr="00C85894">
        <w:tc>
          <w:tcPr>
            <w:tcW w:w="1077" w:type="dxa"/>
          </w:tcPr>
          <w:p w14:paraId="3CF9E457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9758" w:type="dxa"/>
          </w:tcPr>
          <w:p w14:paraId="59B9C2A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Химия и окружающая среда</w:t>
            </w:r>
          </w:p>
        </w:tc>
      </w:tr>
      <w:tr w:rsidR="00E04282" w:rsidRPr="00C85894" w14:paraId="5340221E" w14:textId="77777777" w:rsidTr="00C85894">
        <w:tc>
          <w:tcPr>
            <w:tcW w:w="1077" w:type="dxa"/>
          </w:tcPr>
          <w:p w14:paraId="1A64CAFC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6.1</w:t>
            </w:r>
          </w:p>
        </w:tc>
        <w:tc>
          <w:tcPr>
            <w:tcW w:w="9758" w:type="dxa"/>
          </w:tcPr>
          <w:p w14:paraId="27CBDF3E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Вещества и материалы в повседневной жизни человека. Безопасное использование веществ и химических реакций в лаборатории и быту. Первая помощь при химических ожогах и отравлениях</w:t>
            </w:r>
          </w:p>
        </w:tc>
      </w:tr>
      <w:tr w:rsidR="00E04282" w:rsidRPr="00C85894" w14:paraId="7BF7BA38" w14:textId="77777777" w:rsidTr="00C85894">
        <w:tc>
          <w:tcPr>
            <w:tcW w:w="1077" w:type="dxa"/>
          </w:tcPr>
          <w:p w14:paraId="5E69B582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6.2</w:t>
            </w:r>
          </w:p>
        </w:tc>
        <w:tc>
          <w:tcPr>
            <w:tcW w:w="9758" w:type="dxa"/>
          </w:tcPr>
          <w:p w14:paraId="1865298D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Химическое загрязнение окружающей среды (кислотные дожди, загрязнение почвы, воздуха и водоемов),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E04282" w:rsidRPr="00C85894" w14:paraId="54B9C563" w14:textId="77777777" w:rsidTr="00C85894">
        <w:tc>
          <w:tcPr>
            <w:tcW w:w="1077" w:type="dxa"/>
          </w:tcPr>
          <w:p w14:paraId="69AFF8CB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6.3</w:t>
            </w:r>
          </w:p>
        </w:tc>
        <w:tc>
          <w:tcPr>
            <w:tcW w:w="9758" w:type="dxa"/>
          </w:tcPr>
          <w:p w14:paraId="1EE866BB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E04282" w:rsidRPr="00C85894" w14:paraId="1016B354" w14:textId="77777777" w:rsidTr="00C85894">
        <w:tc>
          <w:tcPr>
            <w:tcW w:w="1077" w:type="dxa"/>
          </w:tcPr>
          <w:p w14:paraId="75D63C4E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6.4</w:t>
            </w:r>
          </w:p>
        </w:tc>
        <w:tc>
          <w:tcPr>
            <w:tcW w:w="9758" w:type="dxa"/>
          </w:tcPr>
          <w:p w14:paraId="36D4784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E04282" w:rsidRPr="00C85894" w14:paraId="34F22DBC" w14:textId="77777777" w:rsidTr="00C85894">
        <w:tc>
          <w:tcPr>
            <w:tcW w:w="1077" w:type="dxa"/>
          </w:tcPr>
          <w:p w14:paraId="51EA6333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lastRenderedPageBreak/>
              <w:t>6.5</w:t>
            </w:r>
          </w:p>
        </w:tc>
        <w:tc>
          <w:tcPr>
            <w:tcW w:w="9758" w:type="dxa"/>
          </w:tcPr>
          <w:p w14:paraId="27EC7285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- и их роли в жизни человека</w:t>
            </w:r>
          </w:p>
        </w:tc>
      </w:tr>
      <w:tr w:rsidR="00E04282" w:rsidRPr="00C85894" w14:paraId="0A78FA6C" w14:textId="77777777" w:rsidTr="00C85894">
        <w:tc>
          <w:tcPr>
            <w:tcW w:w="1077" w:type="dxa"/>
          </w:tcPr>
          <w:p w14:paraId="49D161D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7</w:t>
            </w:r>
          </w:p>
        </w:tc>
        <w:tc>
          <w:tcPr>
            <w:tcW w:w="9758" w:type="dxa"/>
          </w:tcPr>
          <w:p w14:paraId="00A30EBC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Расчеты:</w:t>
            </w:r>
          </w:p>
        </w:tc>
      </w:tr>
      <w:tr w:rsidR="00E04282" w:rsidRPr="00C85894" w14:paraId="32F3613A" w14:textId="77777777" w:rsidTr="00C85894">
        <w:tc>
          <w:tcPr>
            <w:tcW w:w="1077" w:type="dxa"/>
          </w:tcPr>
          <w:p w14:paraId="5E2BB695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7.1</w:t>
            </w:r>
          </w:p>
        </w:tc>
        <w:tc>
          <w:tcPr>
            <w:tcW w:w="9758" w:type="dxa"/>
          </w:tcPr>
          <w:p w14:paraId="4E08640F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 формулам химических соединений</w:t>
            </w:r>
          </w:p>
        </w:tc>
      </w:tr>
      <w:tr w:rsidR="00E04282" w:rsidRPr="00C85894" w14:paraId="7B4FBD66" w14:textId="77777777" w:rsidTr="00C85894">
        <w:tc>
          <w:tcPr>
            <w:tcW w:w="1077" w:type="dxa"/>
          </w:tcPr>
          <w:p w14:paraId="3DE5B660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7.2</w:t>
            </w:r>
          </w:p>
        </w:tc>
        <w:tc>
          <w:tcPr>
            <w:tcW w:w="9758" w:type="dxa"/>
          </w:tcPr>
          <w:p w14:paraId="30926594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массы (массовой) доли растворенного вещества в растворе</w:t>
            </w:r>
          </w:p>
        </w:tc>
      </w:tr>
      <w:tr w:rsidR="00E50314" w:rsidRPr="00C85894" w14:paraId="45CFBB59" w14:textId="77777777" w:rsidTr="00C85894">
        <w:tc>
          <w:tcPr>
            <w:tcW w:w="1077" w:type="dxa"/>
          </w:tcPr>
          <w:p w14:paraId="3D21DBB4" w14:textId="77777777" w:rsidR="00E50314" w:rsidRPr="00C85894" w:rsidRDefault="00E50314" w:rsidP="00C85894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7.3</w:t>
            </w:r>
          </w:p>
        </w:tc>
        <w:tc>
          <w:tcPr>
            <w:tcW w:w="9758" w:type="dxa"/>
          </w:tcPr>
          <w:p w14:paraId="56F666B9" w14:textId="77777777" w:rsidR="00E50314" w:rsidRPr="00C85894" w:rsidRDefault="00E50314" w:rsidP="00C85894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C85894">
              <w:rPr>
                <w:color w:val="000000" w:themeColor="text1"/>
                <w:szCs w:val="24"/>
              </w:rPr>
              <w:t>по химическим уравнениям</w:t>
            </w:r>
          </w:p>
        </w:tc>
      </w:tr>
    </w:tbl>
    <w:p w14:paraId="4D530DA3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3B92B802" w14:textId="77777777" w:rsidR="00E50314" w:rsidRPr="00C85894" w:rsidRDefault="00E50314" w:rsidP="00C85894">
      <w:pPr>
        <w:pStyle w:val="ConsPlusNormal"/>
        <w:jc w:val="both"/>
        <w:rPr>
          <w:color w:val="000000" w:themeColor="text1"/>
          <w:szCs w:val="24"/>
        </w:rPr>
      </w:pPr>
    </w:p>
    <w:p w14:paraId="06A9E804" w14:textId="77777777" w:rsidR="00F9498B" w:rsidRPr="00C85894" w:rsidRDefault="00F9498B" w:rsidP="00C85894">
      <w:pPr>
        <w:rPr>
          <w:color w:val="000000" w:themeColor="text1"/>
          <w:sz w:val="24"/>
          <w:szCs w:val="24"/>
        </w:rPr>
      </w:pPr>
    </w:p>
    <w:sectPr w:rsidR="00F9498B" w:rsidRPr="00C85894" w:rsidSect="00C85894">
      <w:pgSz w:w="11906" w:h="16838"/>
      <w:pgMar w:top="567" w:right="424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314"/>
    <w:rsid w:val="001C6232"/>
    <w:rsid w:val="00C85894"/>
    <w:rsid w:val="00E04282"/>
    <w:rsid w:val="00E50314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EB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3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03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E503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031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E503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503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E503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503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503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503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03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503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03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E5031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3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03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E503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031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Cell">
    <w:name w:val="ConsPlusCell"/>
    <w:rsid w:val="00E503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503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E503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503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503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503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03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503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03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E503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12365</Words>
  <Characters>70482</Characters>
  <Application>Microsoft Office Word</Application>
  <DocSecurity>0</DocSecurity>
  <Lines>587</Lines>
  <Paragraphs>165</Paragraphs>
  <ScaleCrop>false</ScaleCrop>
  <Company/>
  <LinksUpToDate>false</LinksUpToDate>
  <CharactersWithSpaces>82682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3</cp:revision>
  <dcterms:created xsi:type="dcterms:W3CDTF">2026-04-02T03:50:00Z</dcterms:created>
  <dcterms:modified xsi:type="dcterms:W3CDTF">2026-09-27T09:39:00Z</dcterms:modified>
</cp:coreProperties>
</file>