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786DD" w14:textId="77777777" w:rsidR="00152376" w:rsidRPr="003D4FDE" w:rsidRDefault="00152376" w:rsidP="003D4FDE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r w:rsidRPr="003D4FDE">
        <w:rPr>
          <w:rFonts w:ascii="Times New Roman" w:hAnsi="Times New Roman" w:cs="Times New Roman"/>
          <w:szCs w:val="24"/>
        </w:rPr>
        <w:t>22. Федеральная рабочая программа по учебному предмету "Родной (русский) язык".</w:t>
      </w:r>
    </w:p>
    <w:p w14:paraId="5D7DA00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22.1. </w:t>
      </w:r>
      <w:proofErr w:type="gramStart"/>
      <w:r w:rsidRPr="003D4FDE">
        <w:rPr>
          <w:szCs w:val="24"/>
        </w:rPr>
        <w:t>Федеральная рабочая программа по учебному предмету "Родной (русский) язык" (далее соответственно - программа по родному (русскому) языку, родной (русский) язык) включает пояснительную записку, содержание обучения, планируемые результаты освоения программы по родному (русскому) языку.</w:t>
      </w:r>
      <w:proofErr w:type="gramEnd"/>
    </w:p>
    <w:p w14:paraId="2EBA1AD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22.2. Пояснительная записка отражает общие цели и задачи изучения родного (русского) языка, место в структуре учебного плана, а также подходы к отбору содержания и планируемым результатам.</w:t>
      </w:r>
    </w:p>
    <w:p w14:paraId="34A519C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22.3. 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</w:t>
      </w:r>
    </w:p>
    <w:p w14:paraId="3CDBA9E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22.4. Планируемые результаты освоения программы по родному (русскому)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213153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bookmarkStart w:id="0" w:name="_GoBack"/>
      <w:bookmarkEnd w:id="0"/>
    </w:p>
    <w:p w14:paraId="412174DC" w14:textId="77777777" w:rsidR="00152376" w:rsidRPr="003D4FDE" w:rsidRDefault="00152376" w:rsidP="003D4FD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D4FDE">
        <w:rPr>
          <w:rFonts w:ascii="Times New Roman" w:hAnsi="Times New Roman" w:cs="Times New Roman"/>
          <w:szCs w:val="24"/>
        </w:rPr>
        <w:t>22.5. Пояснительная записка.</w:t>
      </w:r>
    </w:p>
    <w:p w14:paraId="3B8CF74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22.5.1. </w:t>
      </w:r>
      <w:proofErr w:type="gramStart"/>
      <w:r w:rsidRPr="003D4FDE">
        <w:rPr>
          <w:szCs w:val="24"/>
        </w:rPr>
        <w:t>Программа по родному (русскому)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14:paraId="29F688E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22.5.2. Программа по родному (русскому) языку разработана для образовательных организаций, реализующих образовательные программы начального общего образования. Программа по родному (русскому) языку разработана с целью оказания методической помощи педагогическому работнику в создании рабочей программы по учебному предмету "Родной (русский) язык.</w:t>
      </w:r>
    </w:p>
    <w:p w14:paraId="71EFBFC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22.5.3. Программа по родному (русскому) языку позволит педагогическому работнику:</w:t>
      </w:r>
    </w:p>
    <w:p w14:paraId="159DA47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реализовать в процессе преподавания родного (русского)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5BBB3B4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определить и структурировать планируемые результаты обучения и содержание учебного предмета "Родной (русский) язык" по годам обучения в соответствии с ФГОС НОО;</w:t>
      </w:r>
    </w:p>
    <w:p w14:paraId="38DDE8A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разработать календарно-тематическое планирование с учетом особенностей конкретного класса.</w:t>
      </w:r>
    </w:p>
    <w:p w14:paraId="34337B6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22.5.4. Содержание программы по родному (русскому) языку направлено на достижение результатов освоения основной образовательной программы начального общего образования в части требований, заданных ФГОС НОО. Программа по родному (русскому) языку ориентирована на сопровождение учебного предмета "Русский язык".</w:t>
      </w:r>
    </w:p>
    <w:p w14:paraId="461AD00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22.5.5. Целями изучения родного (русского) языка являются:</w:t>
      </w:r>
    </w:p>
    <w:p w14:paraId="0DAB166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осознание русского языка как одной из главных духовно-нравственных ценностей русского народа, понимание значения родного языка для освоения и укрепления культуры и традиций своего народа, осознание национального своеобразия русского языка, формирование познавательного интереса к родному языку и желания его изучать, любви, уважительного отношения к русскому языку, а через него - к родной культуре;</w:t>
      </w:r>
      <w:proofErr w:type="gramEnd"/>
    </w:p>
    <w:p w14:paraId="778724F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овладение первоначальными представлениями о единстве и многообразии языкового и культурного пространства Российской Федерации, о месте русского языка среди других языков народов России, воспитание уважительного отношения к культурам и языкам народов России, овладение культурой межнационального общения;</w:t>
      </w:r>
    </w:p>
    <w:p w14:paraId="16A0FBE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овладение первоначальными представлениями о национальной специфике языковых единиц русского языка (прежде всего лексических и фразеологических единиц с национально-культурной семантикой), об основных нормах русского литературного языка и русском речевом этикете, овладение выразительными средствами русского языка;</w:t>
      </w:r>
    </w:p>
    <w:p w14:paraId="38EBC7C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совершенствование умений наблюдать за функционированием языковых единиц, анализировать и классифицировать их, оценивать их с точки зрения особенностей картины мира, </w:t>
      </w:r>
      <w:r w:rsidRPr="003D4FDE">
        <w:rPr>
          <w:szCs w:val="24"/>
        </w:rPr>
        <w:lastRenderedPageBreak/>
        <w:t>отраженной в языке;</w:t>
      </w:r>
    </w:p>
    <w:p w14:paraId="485BB30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совершенствование умений работать с текстом, осуществлять элементарный информационный поиск, извлекать и преобразовывать необходимую информацию;</w:t>
      </w:r>
    </w:p>
    <w:p w14:paraId="00EFBA9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совершенствование коммуникативных умений и культуры речи, обеспечивающих владение русским литературным языком в разных ситуациях его использования, обогащение словарного запаса и грамматического строя речи, развитие потребности к речевому самосовершенствованию;</w:t>
      </w:r>
    </w:p>
    <w:p w14:paraId="07D5B1F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приобретение практического опыта исследовательской работы по русскому языку, воспитание самостоятельности в приобретении знаний.</w:t>
      </w:r>
    </w:p>
    <w:p w14:paraId="2C18D6F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22.5.6. В соответствии с ФГОС НОО родной (русский) язык является обязательным для изучения.</w:t>
      </w:r>
    </w:p>
    <w:p w14:paraId="6DB661A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22.5.7. Содержание учебного предмета "Родной (русский) язык", представленное в программе по родному (русскому) языку, соответствует ФГОС НОО.</w:t>
      </w:r>
    </w:p>
    <w:p w14:paraId="08CDFC6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22.5.8. Содержание программы по родному (русскому) языку направлено на удовлетворение потребности </w:t>
      </w:r>
      <w:proofErr w:type="gramStart"/>
      <w:r w:rsidRPr="003D4FDE">
        <w:rPr>
          <w:szCs w:val="24"/>
        </w:rPr>
        <w:t>обучающихся</w:t>
      </w:r>
      <w:proofErr w:type="gramEnd"/>
      <w:r w:rsidRPr="003D4FDE">
        <w:rPr>
          <w:szCs w:val="24"/>
        </w:rPr>
        <w:t xml:space="preserve"> в изучении родного языка как инструмента познания национальной культуры и самореализации в ней.</w:t>
      </w:r>
    </w:p>
    <w:p w14:paraId="6159754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22.5.9. В содержании программы по родному (русскому) языку предусматривается расширение сведений, имеющих отношение не к внутреннему системному устройству языка, а к вопросам реализации языковой системы в речи, внешней стороне существования языка: к многообразным связям русского языка с цивилизацией и культурой, государством и обществом. Программа по родному (русскому) языку отражает социокультурный контекст существования русского языка, в частности те языковые аспекты, которые обнаруживают прямую, непосредственную культурно-историческую обусловленность.</w:t>
      </w:r>
    </w:p>
    <w:p w14:paraId="3FF6026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22.5.10. Основные содержательные линии программы по родному (русскому) языку соотносятся с основными содержательными линиями учебного предмета "Русский язык" на уровне начального общего образования, но не дублируют их и имеют преимущественно практико-ориентированный характер.</w:t>
      </w:r>
    </w:p>
    <w:p w14:paraId="5BC73E2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22.5.11. Задачами изучения родного (русского) языка являются:</w:t>
      </w:r>
    </w:p>
    <w:p w14:paraId="05A8270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совершенствование у обучающихся как носителей языка способности ориентироваться в пространстве языка и речи, развитие языковой интуиции, изучение исторических фактов развития языка;</w:t>
      </w:r>
    </w:p>
    <w:p w14:paraId="1EECF3C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расширение представлений о различных методах познания языка (учебное лингвистическое мини-исследование, проект, наблюдение, анализ и другие), включение обучающихся в практическую речевую деятельность.</w:t>
      </w:r>
    </w:p>
    <w:p w14:paraId="03501B4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22.5.12. В соответствии с этим в программе по родному (русскому) языку выделяются три блока.</w:t>
      </w:r>
    </w:p>
    <w:p w14:paraId="3332C59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22.5.12.1. Первый блок - "Русский язык: прошлое и настоящее" - включает содержание, обеспечивающее расширение знаний об истории русского языка, о происхождении слов, об изменениях значений общеупотребительных слов. Данный блок содержит сведения о взаимосвязи языка и истории, языка и культуры народа, сведения о национально-культурной специфике русского языка, об общем и специфическом в языках и культурах русского и других народов России и мира.</w:t>
      </w:r>
    </w:p>
    <w:p w14:paraId="3DD3DD9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22.5.12.2. Второй блок - "Язык в действии" - включает содержание, обеспечивающее наблюдение за употреблением языковых единиц, развитие базовых умений и навыков использования языковых единиц в учебных и практических ситуациях, формирование первоначальных представлений о нормах современного русского литературного языка, развитие потребности обращаться к нормативным словарям современного русского литературного языка и совершенствование умений пользоваться словарями. Данный блок ориентирован на практическое овладение культурой речи: практическое освоение норм современного русского литературного языка (в рамках изученного), развитие ответственного и осознанного отношения к использованию русского языка во всех сферах жизни.</w:t>
      </w:r>
    </w:p>
    <w:p w14:paraId="03E80A1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22.5.12.3. Третий блок - "Секреты речи и текста" - связан с совершенствованием четырех видов речевой деятельности в их взаимосвязи, развитием коммуникативных навыков обучающихся (умениями определять цели общения, участвовать в речевом общении), </w:t>
      </w:r>
      <w:r w:rsidRPr="003D4FDE">
        <w:rPr>
          <w:szCs w:val="24"/>
        </w:rPr>
        <w:lastRenderedPageBreak/>
        <w:t xml:space="preserve">расширением практики применения правил речевого этикета. Одним из ведущих содержательных центров данного блока является работа с текстами: развитие умений понимать, анализировать предлагаемые тексты и создавать собственные тексты разных </w:t>
      </w:r>
      <w:proofErr w:type="spellStart"/>
      <w:r w:rsidRPr="003D4FDE">
        <w:rPr>
          <w:szCs w:val="24"/>
        </w:rPr>
        <w:t>функциональносмысловых</w:t>
      </w:r>
      <w:proofErr w:type="spellEnd"/>
      <w:r w:rsidRPr="003D4FDE">
        <w:rPr>
          <w:szCs w:val="24"/>
        </w:rPr>
        <w:t xml:space="preserve"> типов, жанров, стилистической принадлежности.</w:t>
      </w:r>
    </w:p>
    <w:p w14:paraId="77D835A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22.5.13. </w:t>
      </w:r>
      <w:proofErr w:type="gramStart"/>
      <w:r w:rsidRPr="003D4FDE">
        <w:rPr>
          <w:szCs w:val="24"/>
        </w:rPr>
        <w:t>Общее число часов, рекомендованных для изучения родного (русского) языка, - 203 часа: в 1 классе - 33 часа (1 час в неделю), во 2 классе - 68 часов (2 часа в неделю), в 3 классе - 68 часов (2 часа в неделю), в 4 классе - 34 часа (1 час в неделю).</w:t>
      </w:r>
      <w:proofErr w:type="gramEnd"/>
    </w:p>
    <w:p w14:paraId="3C900A7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22.5.13.1. Возможна корректировка общего числа часов, рекомендованных для изучения предмета, с учетом индивидуального подхода образовательных организаций к выбору родного (русского) языка и его реализации, в рамках соблюдения гигиенических нормативов к недельной образовательной нагрузке.</w:t>
      </w:r>
    </w:p>
    <w:p w14:paraId="5514D40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</w:p>
    <w:p w14:paraId="1B1679B1" w14:textId="77777777" w:rsidR="00152376" w:rsidRPr="003D4FDE" w:rsidRDefault="00152376" w:rsidP="003D4FD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D4FDE">
        <w:rPr>
          <w:rFonts w:ascii="Times New Roman" w:hAnsi="Times New Roman" w:cs="Times New Roman"/>
          <w:szCs w:val="24"/>
        </w:rPr>
        <w:t>22.6. Содержание обучения в 1 классе.</w:t>
      </w:r>
    </w:p>
    <w:p w14:paraId="484745C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22.6.1. Русский язык: прошлое и настоящее.</w:t>
      </w:r>
    </w:p>
    <w:p w14:paraId="714CD24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Сведения об истории русской письменности: как появились буквы современного русского алфавита.</w:t>
      </w:r>
    </w:p>
    <w:p w14:paraId="2B2B2E8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Особенности оформления книг в Древней Руси: оформление красной строки и заставок.</w:t>
      </w:r>
    </w:p>
    <w:p w14:paraId="32A5CBB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Практическая работа.</w:t>
      </w:r>
    </w:p>
    <w:p w14:paraId="1D85D67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Оформление буквиц и заставок. Лексические единицы с национально-культурной семантикой, обозначающие предметы традиционного русского быта:</w:t>
      </w:r>
    </w:p>
    <w:p w14:paraId="3280A38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дом в старину: что как называлось (изба, терем, хоромы, горница, светлица, светец, лучина и другие);</w:t>
      </w:r>
      <w:proofErr w:type="gramEnd"/>
    </w:p>
    <w:p w14:paraId="0C0DB91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как называлось то, во что одевались в старину (кафтан, кушак, рубаха, сарафан, лапти и другие).</w:t>
      </w:r>
    </w:p>
    <w:p w14:paraId="0582CC2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Имена в малых жанрах фольклора (пословицах, поговорках, загадках, прибаутках).</w:t>
      </w:r>
    </w:p>
    <w:p w14:paraId="05DDAB8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Проектное задание.</w:t>
      </w:r>
    </w:p>
    <w:p w14:paraId="240989C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Словарь в картинках.</w:t>
      </w:r>
    </w:p>
    <w:p w14:paraId="1CF81C5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22.6.2. Язык в действии.</w:t>
      </w:r>
    </w:p>
    <w:p w14:paraId="75642F8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Как нельзя произносить слова (пропедевтическая работа по предупреждению ошибок в произношении слов).</w:t>
      </w:r>
    </w:p>
    <w:p w14:paraId="1F7FA2B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Смыслоразличительная роль ударения.</w:t>
      </w:r>
    </w:p>
    <w:p w14:paraId="7E92E0B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Звукопись в стихотворном художественном тексте. Наблюдение за сочетаемостью слов (пропедевтическая работа по предупреждению ошибок в сочетаемости слов).</w:t>
      </w:r>
    </w:p>
    <w:p w14:paraId="63C46F5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22.6.3. Секреты речи и текста.</w:t>
      </w:r>
    </w:p>
    <w:p w14:paraId="01F0AEA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Секреты диалога: учимся разговаривать друг с другом и </w:t>
      </w:r>
      <w:proofErr w:type="gramStart"/>
      <w:r w:rsidRPr="003D4FDE">
        <w:rPr>
          <w:szCs w:val="24"/>
        </w:rPr>
        <w:t>со</w:t>
      </w:r>
      <w:proofErr w:type="gramEnd"/>
      <w:r w:rsidRPr="003D4FDE">
        <w:rPr>
          <w:szCs w:val="24"/>
        </w:rPr>
        <w:t xml:space="preserve"> взрослыми. Диалоговая форма устной речи. </w:t>
      </w:r>
      <w:proofErr w:type="gramStart"/>
      <w:r w:rsidRPr="003D4FDE">
        <w:rPr>
          <w:szCs w:val="24"/>
        </w:rPr>
        <w:t>Стандартные обороты речи для участия в диалоге (Как вежливо попросить?</w:t>
      </w:r>
      <w:proofErr w:type="gramEnd"/>
      <w:r w:rsidRPr="003D4FDE">
        <w:rPr>
          <w:szCs w:val="24"/>
        </w:rPr>
        <w:t xml:space="preserve"> Как похвалить товарища? </w:t>
      </w:r>
      <w:proofErr w:type="gramStart"/>
      <w:r w:rsidRPr="003D4FDE">
        <w:rPr>
          <w:szCs w:val="24"/>
        </w:rPr>
        <w:t>Как правильно поблагодарить?).</w:t>
      </w:r>
      <w:proofErr w:type="gramEnd"/>
      <w:r w:rsidRPr="003D4FDE">
        <w:rPr>
          <w:szCs w:val="24"/>
        </w:rPr>
        <w:t xml:space="preserve"> Цели и виды вопросов (вопрос-уточнение, вопрос как запрос на новое содержание).</w:t>
      </w:r>
    </w:p>
    <w:p w14:paraId="096835A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Различные приемы слушания научно-познавательных и художественных текстов об истории языка и культуре русского народа.</w:t>
      </w:r>
    </w:p>
    <w:p w14:paraId="7DDEEF0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</w:p>
    <w:p w14:paraId="6C83F80E" w14:textId="77777777" w:rsidR="00152376" w:rsidRPr="003D4FDE" w:rsidRDefault="00152376" w:rsidP="003D4FD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D4FDE">
        <w:rPr>
          <w:rFonts w:ascii="Times New Roman" w:hAnsi="Times New Roman" w:cs="Times New Roman"/>
          <w:szCs w:val="24"/>
        </w:rPr>
        <w:t>22.7. Содержание обучения во 2 классе.</w:t>
      </w:r>
    </w:p>
    <w:p w14:paraId="1DD0280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22.7.1. Русский язык: прошлое и настоящее.</w:t>
      </w:r>
    </w:p>
    <w:p w14:paraId="559B45A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Лексические единицы с национально-культурной семантикой, называющие игры, забавы, игрушки (например, городки, салочки, салазки, санки, волчок, свистулька).</w:t>
      </w:r>
      <w:proofErr w:type="gramEnd"/>
    </w:p>
    <w:p w14:paraId="40CC776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Лексические единицы с национально-культурной семантикой, называющие предметы традиционного русского быта:</w:t>
      </w:r>
    </w:p>
    <w:p w14:paraId="7F0D92C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1) слова, называющие домашнюю утварь и орудия труда (например, ухват, ушат, ступа, плошка, крынка, ковш, решето, веретено, серп, коса, плуг),</w:t>
      </w:r>
      <w:proofErr w:type="gramEnd"/>
    </w:p>
    <w:p w14:paraId="46C5508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2) слова, называющие то, что ели в старину (например, тюря, полба, каша, щи, похлебка, бублик, ватрушка, калач, коврижки): какие из них сохранились до нашего времени,</w:t>
      </w:r>
      <w:proofErr w:type="gramEnd"/>
    </w:p>
    <w:p w14:paraId="1AB05D7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3) слова, называющие то, во что раньше одевались дети (например, шубейка, тулуп, шапка, валенки, сарафан, рубаха, лапти).</w:t>
      </w:r>
      <w:proofErr w:type="gramEnd"/>
    </w:p>
    <w:p w14:paraId="7AFF283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lastRenderedPageBreak/>
        <w:t>Пословицы, поговорки, фразеологизмы, возникновение которых связано с предметами и явлениями традиционного русского быта: игры, утварь, орудия труда, еда, одежда (например, каши не сваришь, ни за какие коврижки).</w:t>
      </w:r>
      <w:proofErr w:type="gramEnd"/>
      <w:r w:rsidRPr="003D4FDE">
        <w:rPr>
          <w:szCs w:val="24"/>
        </w:rPr>
        <w:t xml:space="preserve"> Сравнение русских пословиц и поговорок с пословицами и поговорками других народов. </w:t>
      </w:r>
      <w:proofErr w:type="gramStart"/>
      <w:r w:rsidRPr="003D4FDE">
        <w:rPr>
          <w:szCs w:val="24"/>
        </w:rPr>
        <w:t>Сравнение фразеологизмов, имеющих в разных языках общий смысл, но различную образную форму (например, ехать в Тулу со своим самоваром (рус.); ехать в лес с дровами (тат.).</w:t>
      </w:r>
      <w:proofErr w:type="gramEnd"/>
    </w:p>
    <w:p w14:paraId="29B70C2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Проектное задание.</w:t>
      </w:r>
    </w:p>
    <w:p w14:paraId="6E5A920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Словарь "Почему это так называется?".</w:t>
      </w:r>
    </w:p>
    <w:p w14:paraId="23A1108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22.7.2. Язык в действии.</w:t>
      </w:r>
    </w:p>
    <w:p w14:paraId="7503D9C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Как правильно произносить слова (пропедевтическая работа по предупреждению ошибок в произношении слов в речи).</w:t>
      </w:r>
    </w:p>
    <w:p w14:paraId="2FC716E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Смыслоразличительная роль ударения. Наблюдение за изменением места ударения в поэтическом тексте. Работа со словарем ударений.</w:t>
      </w:r>
    </w:p>
    <w:p w14:paraId="03C6E4A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Практическая работа.</w:t>
      </w:r>
    </w:p>
    <w:p w14:paraId="003EA5C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Слушаем и учимся читать фрагменты стихов и сказок, в которых есть слова с необычным произношением и ударением.</w:t>
      </w:r>
    </w:p>
    <w:p w14:paraId="7E696A5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Разные способы толкования значения слов. Наблюдение за сочетаемостью слов.</w:t>
      </w:r>
    </w:p>
    <w:p w14:paraId="2D22C47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Совершенствование орфографических навыков.</w:t>
      </w:r>
    </w:p>
    <w:p w14:paraId="29D8A89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22.7.3. Секреты речи и текста.</w:t>
      </w:r>
    </w:p>
    <w:p w14:paraId="77C8264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Приемы общения: убеждение, уговаривание, просьба, похвала и другие, сохранение инициативы в диалоге, уклонение от инициативы, завершение диалога и другие (например, как правильно выразить несогласие, как убедить товарища).</w:t>
      </w:r>
      <w:proofErr w:type="gramEnd"/>
    </w:p>
    <w:p w14:paraId="547277C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Особенности русского речевого этикета. Устойчивые этикетные выражения в учебно-научной коммуникации: формы обращения, различение этикетных форм обращения в официальной и неофициальной речевой ситуации, использование обращений ты и вы.</w:t>
      </w:r>
    </w:p>
    <w:p w14:paraId="466A918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Устный ответ как жанр монологической устной учебно-научной речи. Различные виды ответов: развернутый ответ, ответ-добавление (на практическом уровне).</w:t>
      </w:r>
    </w:p>
    <w:p w14:paraId="015D6EF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Связь предложений в тексте. Практическое овладение средствами связи: лексический повтор, местоименный повтор.</w:t>
      </w:r>
    </w:p>
    <w:p w14:paraId="7875BBE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Создание текстов-повествований: заметки о посещении музеев, об участии в народных праздниках.</w:t>
      </w:r>
    </w:p>
    <w:p w14:paraId="57B7BC5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Создание текста: развернутое толкование значения слова. Анализ информации прочитанного и прослушанного текста:</w:t>
      </w:r>
    </w:p>
    <w:p w14:paraId="3EC1D01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различение главных фактов и второстепенных, выделение наиболее существенных фактов, установление логической связи между фактами.</w:t>
      </w:r>
    </w:p>
    <w:p w14:paraId="2C58E4D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</w:p>
    <w:p w14:paraId="694ECCF6" w14:textId="77777777" w:rsidR="00152376" w:rsidRPr="003D4FDE" w:rsidRDefault="00152376" w:rsidP="003D4FD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D4FDE">
        <w:rPr>
          <w:rFonts w:ascii="Times New Roman" w:hAnsi="Times New Roman" w:cs="Times New Roman"/>
          <w:szCs w:val="24"/>
        </w:rPr>
        <w:t>22.8. Содержание обучения в 3 классе.</w:t>
      </w:r>
    </w:p>
    <w:p w14:paraId="0F19EB9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22.8.1. Русский язык: прошлое и настоящее.</w:t>
      </w:r>
    </w:p>
    <w:p w14:paraId="706E9FE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Лексические единицы с национально-культурной семантикой, связанные с особенностями мировосприятия и отношений между людьми (например, правда - ложь, друг - недруг, брат - братство - побратим).</w:t>
      </w:r>
      <w:proofErr w:type="gramEnd"/>
    </w:p>
    <w:p w14:paraId="5EF8F0F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Лексические единицы с национально-культурной семантикой, называющие природные явления и растения (например, образные названия ветра, дождя, снега, названия растений).</w:t>
      </w:r>
    </w:p>
    <w:p w14:paraId="0F4095B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Лексические единицы с национально-культурной семантикой, называющие занятия людей (например, ямщик, извозчик, коробейник, лавочник).</w:t>
      </w:r>
    </w:p>
    <w:p w14:paraId="3BBB3AA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Лексические единицы с национально-культурной семантикой, называющие музыкальные инструменты (например, балалайка, гусли, гармонь).</w:t>
      </w:r>
    </w:p>
    <w:p w14:paraId="18C52D7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Русские традиционные сказочные образы, эпитеты и сравнения (например, Снегурочка, дубрава, сокол, соловей, зорька, солнце): уточнение значений, наблюдение за использованием в произведениях фольклора и художественной литературы.</w:t>
      </w:r>
      <w:proofErr w:type="gramEnd"/>
    </w:p>
    <w:p w14:paraId="5F6D4B0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Названия старинных русских городов, сведения о происхождении этих названий.</w:t>
      </w:r>
    </w:p>
    <w:p w14:paraId="7EE4127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Проектные задания.</w:t>
      </w:r>
    </w:p>
    <w:p w14:paraId="0EA692D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Откуда в русском языке эта фамилия? История </w:t>
      </w:r>
      <w:proofErr w:type="gramStart"/>
      <w:r w:rsidRPr="003D4FDE">
        <w:rPr>
          <w:szCs w:val="24"/>
        </w:rPr>
        <w:t>моих</w:t>
      </w:r>
      <w:proofErr w:type="gramEnd"/>
      <w:r w:rsidRPr="003D4FDE">
        <w:rPr>
          <w:szCs w:val="24"/>
        </w:rPr>
        <w:t xml:space="preserve"> имени и фамилии. (Приобретение опыта </w:t>
      </w:r>
      <w:r w:rsidRPr="003D4FDE">
        <w:rPr>
          <w:szCs w:val="24"/>
        </w:rPr>
        <w:lastRenderedPageBreak/>
        <w:t>поиска информации о происхождении слов.)</w:t>
      </w:r>
    </w:p>
    <w:p w14:paraId="275D048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22.8.2. Раздел 2. Язык в действии.</w:t>
      </w:r>
    </w:p>
    <w:p w14:paraId="3683532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Как правильно произносить слова (пропедевтическая работа по предупреждению ошибок в произношении слов в речи).</w:t>
      </w:r>
    </w:p>
    <w:p w14:paraId="671A147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Многообразие суффиксов, позволяющих выразить различные оттенки значения и различную оценку, как специфика русского языка (например, книга, книжка, книжечка, книжица, книжонка, книжища, заяц, зайчик, зайчонок, зайчишка, заинька) (на практическом уровне).</w:t>
      </w:r>
      <w:proofErr w:type="gramEnd"/>
    </w:p>
    <w:p w14:paraId="6E914CB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Специфика грамматических категорий русского языка (например, категории рода, числа имен существительных). Практическое овладение нормами употребления отдельных грамматических форм имен существительных (например, форм родительного падежа множественного числа). Практическое овладение нормами правильного и точного употребления предлогов, образования предложно-падежных форм существительных (на практическом уровне). Существительные, имеющие только форму единственного или только форму множественного числа (в рамках изученного).</w:t>
      </w:r>
    </w:p>
    <w:p w14:paraId="5738D6A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Совершенствование навыков орфографического оформления текста.</w:t>
      </w:r>
    </w:p>
    <w:p w14:paraId="3A8EC9B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22.8.3. Секреты речи и текста.</w:t>
      </w:r>
    </w:p>
    <w:p w14:paraId="12DD223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Особенности устного выступления.</w:t>
      </w:r>
    </w:p>
    <w:p w14:paraId="4875417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Создание текстов-повествований о путешествии по городам, об участии в мастер-классах, связанных с народными промыслами. Создание текстов-рассуждений с использованием различных способов аргументации (в рамках </w:t>
      </w:r>
      <w:proofErr w:type="gramStart"/>
      <w:r w:rsidRPr="003D4FDE">
        <w:rPr>
          <w:szCs w:val="24"/>
        </w:rPr>
        <w:t>изученного</w:t>
      </w:r>
      <w:proofErr w:type="gramEnd"/>
      <w:r w:rsidRPr="003D4FDE">
        <w:rPr>
          <w:szCs w:val="24"/>
        </w:rPr>
        <w:t>). Редактирование предложенных текстов с целью совершенствования их содержания и формы (в пределах изученного в основном курсе).</w:t>
      </w:r>
    </w:p>
    <w:p w14:paraId="555D244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Смысловой анализ фольклорных и художественных текстов или их фрагментов (народных и литературных сказок, рассказов, загадок, пословиц, притч и других). Языковые особенности текстов фольклора и художественных текстов или их фрагментов.</w:t>
      </w:r>
    </w:p>
    <w:p w14:paraId="7145C4E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</w:p>
    <w:p w14:paraId="1C9EED11" w14:textId="77777777" w:rsidR="00152376" w:rsidRPr="003D4FDE" w:rsidRDefault="00152376" w:rsidP="003D4FD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D4FDE">
        <w:rPr>
          <w:rFonts w:ascii="Times New Roman" w:hAnsi="Times New Roman" w:cs="Times New Roman"/>
          <w:szCs w:val="24"/>
        </w:rPr>
        <w:t>22.9. Содержание обучения в 4 классе.</w:t>
      </w:r>
    </w:p>
    <w:p w14:paraId="17F96C6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22.9.1. Русский язык: прошлое и настоящее.</w:t>
      </w:r>
    </w:p>
    <w:p w14:paraId="56C1AE3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Лексические единицы с национально-культурной семантикой, связанные с качествами и чувствами людей (например, </w:t>
      </w:r>
      <w:proofErr w:type="gramStart"/>
      <w:r w:rsidRPr="003D4FDE">
        <w:rPr>
          <w:szCs w:val="24"/>
        </w:rPr>
        <w:t>добросердечный</w:t>
      </w:r>
      <w:proofErr w:type="gramEnd"/>
      <w:r w:rsidRPr="003D4FDE">
        <w:rPr>
          <w:szCs w:val="24"/>
        </w:rPr>
        <w:t xml:space="preserve">, доброжелательный, благодарный, бескорыстный), связанные с обучением. </w:t>
      </w:r>
      <w:proofErr w:type="gramStart"/>
      <w:r w:rsidRPr="003D4FDE">
        <w:rPr>
          <w:szCs w:val="24"/>
        </w:rPr>
        <w:t>Лексические единицы с национально-культурной семантикой, называющие родственные отношения (например, матушка, батюшка, братец, сестрица, мачеха, падчерица).</w:t>
      </w:r>
      <w:proofErr w:type="gramEnd"/>
    </w:p>
    <w:p w14:paraId="5F44A62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Пословицы, поговорки и фразеологизмы, возникновение которых связано с качествами, чувствами людей, с учением, с родственными отношениями (например, от корки до корки, вся семья вместе, так и душа на месте). Сравнение с пословицами и поговорками других народов. Сравнение фразеологизмов из разных языков, имеющих общий смысл, но различную образную форму.</w:t>
      </w:r>
    </w:p>
    <w:p w14:paraId="67A6246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Русские традиционные эпитеты: уточнение значений, наблюдение за использованием в произведениях фольклора и художественной литературы.</w:t>
      </w:r>
    </w:p>
    <w:p w14:paraId="6BCEF97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Лексика, заимствованная русским языком из языков народов России и мира. Русские слова в языках других народов.</w:t>
      </w:r>
    </w:p>
    <w:p w14:paraId="7E44AAE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Проектные задания.</w:t>
      </w:r>
    </w:p>
    <w:p w14:paraId="2B5D897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Откуда это слово появилось в русском языке? (Приобретение опыта поиска информации о происхождении слов.) Сравнение толкований слов в словаре В.И. Даля и современном толковом словаре. Русские слова в языках других народов.</w:t>
      </w:r>
    </w:p>
    <w:p w14:paraId="3E700F9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22.9.2. Язык в действии.</w:t>
      </w:r>
    </w:p>
    <w:p w14:paraId="6C141BB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Как правильно произносить слова (пропедевтическая работа по предупреждению ошибок в произношении слов в речи).</w:t>
      </w:r>
    </w:p>
    <w:p w14:paraId="5A78AE0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Трудные случаи образования формы 1-го лица единственного числа настоящего и будущего времени глаголов (на пропедевтическом уровне). Наблюдение за синонимией синтаксических конструкций на уровне словосочетаний и предложений (на пропедевтическом уровне).</w:t>
      </w:r>
    </w:p>
    <w:p w14:paraId="62B8F4F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История возникновения и функции знаков препинания (в рамках изученного). Совершенствование навыков правильного пунктуационного оформления текста.</w:t>
      </w:r>
    </w:p>
    <w:p w14:paraId="6C9AB14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lastRenderedPageBreak/>
        <w:t>22.9.3. Секреты речи и текста.</w:t>
      </w:r>
    </w:p>
    <w:p w14:paraId="05909D5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Правила ведения диалога: корректные и некорректные вопросы.</w:t>
      </w:r>
    </w:p>
    <w:p w14:paraId="17F08EF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Различные виды чтения (изучающее и поисковое) научно-познавательных и художественных текстов об истории языка и культуре русского народа.</w:t>
      </w:r>
    </w:p>
    <w:p w14:paraId="02A8447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Приемы работы с примечаниями к тексту. Информативная функция заголовков. Типы заголовков.</w:t>
      </w:r>
    </w:p>
    <w:p w14:paraId="0C5824D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Соотношение частей прочитанного или прослушанного текста: установление причинно-следственных отношений этих частей, логических связей между абзацами текста. Составление плана текста, не разделенного на абзацы. Информационная переработка прослушанного или прочитанного текста: пересказ с изменением лица.</w:t>
      </w:r>
    </w:p>
    <w:p w14:paraId="2C89ECC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Создание текста как результата собственной исследовательской деятельности.</w:t>
      </w:r>
    </w:p>
    <w:p w14:paraId="424D604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Оценивание устных и письменных речевых высказываний с точки зрения точного, уместного и выразительного словоупотребления. Редактирование предложенных и собственных текстов с целью совершенствования их содержания и формы, сопоставление первоначального и отредактированного текстов. Практический опыт использования учебных словарей в процессе редактирования текста.</w:t>
      </w:r>
    </w:p>
    <w:p w14:paraId="2D7283A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</w:p>
    <w:p w14:paraId="1D3089C3" w14:textId="77777777" w:rsidR="00152376" w:rsidRPr="003D4FDE" w:rsidRDefault="00152376" w:rsidP="003D4FD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3D4FDE">
        <w:rPr>
          <w:rFonts w:ascii="Times New Roman" w:hAnsi="Times New Roman" w:cs="Times New Roman"/>
          <w:szCs w:val="24"/>
        </w:rPr>
        <w:t>22.10. Планируемые результаты освоения программы по родному (русскому) языку на уровне начального общего образования.</w:t>
      </w:r>
    </w:p>
    <w:p w14:paraId="6A21C23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22.10.1. В результате изучения родного (русского) языка на уровне начального общего образования </w:t>
      </w:r>
      <w:proofErr w:type="gramStart"/>
      <w:r w:rsidRPr="003D4FDE">
        <w:rPr>
          <w:szCs w:val="24"/>
        </w:rPr>
        <w:t>у</w:t>
      </w:r>
      <w:proofErr w:type="gramEnd"/>
      <w:r w:rsidRPr="003D4FDE">
        <w:rPr>
          <w:szCs w:val="24"/>
        </w:rPr>
        <w:t xml:space="preserve"> обучающегося будут сформированы следующие личностные результаты:</w:t>
      </w:r>
    </w:p>
    <w:p w14:paraId="2C25E4D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Гражданско-патриотическое воспитание:</w:t>
      </w:r>
    </w:p>
    <w:p w14:paraId="44CA0DC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становление ценностного отношения к своей Родине - России, в том числе через изучение родного русского языка, отражающего историю и культуру страны;</w:t>
      </w:r>
    </w:p>
    <w:p w14:paraId="167EC80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18CBCA3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сопричастность к прошлому, настоящему и будущему своей страны и родного края, в том числе через обсуждение ситуаций при работе с художественными произведениями;</w:t>
      </w:r>
    </w:p>
    <w:p w14:paraId="5D19A9D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уважение к своему и другим народам, </w:t>
      </w:r>
      <w:proofErr w:type="gramStart"/>
      <w:r w:rsidRPr="003D4FDE">
        <w:rPr>
          <w:szCs w:val="24"/>
        </w:rPr>
        <w:t>формируемое</w:t>
      </w:r>
      <w:proofErr w:type="gramEnd"/>
      <w:r w:rsidRPr="003D4FDE">
        <w:rPr>
          <w:szCs w:val="24"/>
        </w:rPr>
        <w:t xml:space="preserve"> в том числе на основе примеров из художественных произведений;</w:t>
      </w:r>
    </w:p>
    <w:p w14:paraId="3C95CC1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отраженных в художественных произведениях.</w:t>
      </w:r>
    </w:p>
    <w:p w14:paraId="59C260A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Духовно-нравственное воспитание:</w:t>
      </w:r>
    </w:p>
    <w:p w14:paraId="11037EA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4E1F84A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3D4FDE">
        <w:rPr>
          <w:szCs w:val="24"/>
        </w:rPr>
        <w:t>дств дл</w:t>
      </w:r>
      <w:proofErr w:type="gramEnd"/>
      <w:r w:rsidRPr="003D4FDE">
        <w:rPr>
          <w:szCs w:val="24"/>
        </w:rPr>
        <w:t>я выражения своего состояния и чувств;</w:t>
      </w:r>
    </w:p>
    <w:p w14:paraId="2A317B7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языка).</w:t>
      </w:r>
    </w:p>
    <w:p w14:paraId="4759B0C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Эстетическое воспитание:</w:t>
      </w:r>
    </w:p>
    <w:p w14:paraId="56DEF55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4276F5E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стремление к самовыражению в разных видах художественной деятельности, в том числе в искусстве слова, осознание важности русского языка как средства общения и самовыражения;</w:t>
      </w:r>
    </w:p>
    <w:p w14:paraId="68C47CF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Физическое воспитание, формирование культуры здоровья и эмоционального благополучия:</w:t>
      </w:r>
    </w:p>
    <w:p w14:paraId="54FA74E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 в процессе языкового образования;</w:t>
      </w:r>
    </w:p>
    <w:p w14:paraId="2763C11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общения.</w:t>
      </w:r>
    </w:p>
    <w:p w14:paraId="38F2B2B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lastRenderedPageBreak/>
        <w:t>Трудовое воспитание:</w:t>
      </w:r>
    </w:p>
    <w:p w14:paraId="51C00FB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осознание ценности труда в жизни человека и общества (в том числе благодаря примерам из художественных произведений),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профессиям, возникающий при обсуждении примеров из художественных произведений.</w:t>
      </w:r>
    </w:p>
    <w:p w14:paraId="5028DB5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Экологическое воспитание:</w:t>
      </w:r>
    </w:p>
    <w:p w14:paraId="4A747BD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бережное отношение к природе, формируемое в процессе работы с текстами;</w:t>
      </w:r>
    </w:p>
    <w:p w14:paraId="71BFC70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неприятие действий, приносящих ей вред.</w:t>
      </w:r>
    </w:p>
    <w:p w14:paraId="6542AB1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Ценности научного познания:</w:t>
      </w:r>
    </w:p>
    <w:p w14:paraId="49AB361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первоначальные представления о научной картине мира (в том числе первоначальные представления о системе языка как одной из составляющих целостной научной картины мира), 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4847509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22.10.2. В результате изучения родного (русского)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2ECC10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22.10.2.1.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7FB6C8A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сравнивать различные языковые единицы, устанавливать основания для сравнения языковых единиц, устанавливать аналогии языковых единиц;</w:t>
      </w:r>
    </w:p>
    <w:p w14:paraId="223D23C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объединять объекты (языковые единицы) по определенному признаку;</w:t>
      </w:r>
    </w:p>
    <w:p w14:paraId="1E91A90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определять существенный признак для классификации языковых единиц; классифицировать языковые единицы;</w:t>
      </w:r>
    </w:p>
    <w:p w14:paraId="550DA24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находить в языковом материале закономерности и противоречия на основе предложенного учителем алгоритма наблюдения,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0717042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1907839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устанавливать причинно-следственные связи в ситуациях наблюдения за языковым материалом, делать выводы.</w:t>
      </w:r>
    </w:p>
    <w:p w14:paraId="50502AD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22.10.2.2.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2E897FE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 помощью учителя формулировать цель, планировать изменения языкового объекта, речевой ситуации;</w:t>
      </w:r>
    </w:p>
    <w:p w14:paraId="6BFBD6E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сравнивать несколько вариантов выполнения задания, выбирать наиболее </w:t>
      </w:r>
      <w:proofErr w:type="gramStart"/>
      <w:r w:rsidRPr="003D4FDE">
        <w:rPr>
          <w:szCs w:val="24"/>
        </w:rPr>
        <w:t>подходящий</w:t>
      </w:r>
      <w:proofErr w:type="gramEnd"/>
      <w:r w:rsidRPr="003D4FDE">
        <w:rPr>
          <w:szCs w:val="24"/>
        </w:rPr>
        <w:t xml:space="preserve"> (на основе предложенных критериев), 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376FE83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формулировать выводы и подкреплять их доказательствами на основе результатов проведенного наблюдения за языковым материалом (классификации, сравнения, исследования), формулировать с помощью учителя вопросы в процессе анализа предложенного языкового материала;</w:t>
      </w:r>
    </w:p>
    <w:p w14:paraId="5B2C0B0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43AEDF5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22.10.2.3.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26BB968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058A852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E23B17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ее проверки (обращаясь к словарям, справочникам, учебнику);</w:t>
      </w:r>
    </w:p>
    <w:p w14:paraId="2A5B085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lastRenderedPageBreak/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015B54E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27D532A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понимать лингвистическую информацию, зафиксированную в виде таблиц, схем, самостоятельно создавать схемы, таблицы для представления лингвистической информации.</w:t>
      </w:r>
    </w:p>
    <w:p w14:paraId="3906145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22.10.2.4. У обучающегося будут сформированы умения общения как часть коммуникативных универсальных учебных действий:</w:t>
      </w:r>
    </w:p>
    <w:p w14:paraId="3947AF8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воспринимать и формулировать суждения, выражать эмоции в соответствии с целями и условиями общения в знакомой среде, проявлять уважительное отношение к собеседнику, соблюдать правила ведения диалога и дискуссии;</w:t>
      </w:r>
    </w:p>
    <w:p w14:paraId="0E26972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признавать возможность существования разных точек зрения;</w:t>
      </w:r>
    </w:p>
    <w:p w14:paraId="79809DD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корректно и аргументированно высказывать свое мнение, строить речевое высказывание в соответствии с поставленной задачей;</w:t>
      </w:r>
    </w:p>
    <w:p w14:paraId="5633F43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222C6A9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1D02452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подбирать иллюстративный материал (рисунки, фото, плакаты) к тексту выступления.</w:t>
      </w:r>
    </w:p>
    <w:p w14:paraId="7B23AD4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22.10.2.5. У обучающегося будут сформированы умения самоорганизации как части регулятивных универсальных учебных действий:</w:t>
      </w:r>
    </w:p>
    <w:p w14:paraId="22BB5AE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планировать действия по решению учебной задачи для получения результата;</w:t>
      </w:r>
    </w:p>
    <w:p w14:paraId="089B2F2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выстраивать последовательность выбранных действий.</w:t>
      </w:r>
    </w:p>
    <w:p w14:paraId="446CBFD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22.10.2.6. У обучающегося будут сформированы умения самоконтроля как части регулятивных универсальных учебных действий:</w:t>
      </w:r>
    </w:p>
    <w:p w14:paraId="1B08585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устанавливать причины успеха/неудач учебной деятельности, корректировать свои учебные действия для преодоления речевых и орфографических ошибок;</w:t>
      </w:r>
    </w:p>
    <w:p w14:paraId="2A312AF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3B4B06A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484AE6D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7C87C74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22.10.2.7. У обучающегося будут сформированы умения совместной деятельности:</w:t>
      </w:r>
    </w:p>
    <w:p w14:paraId="7FF61AC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1F6E58E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67546AB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проявлять готовность руководить, выполнять поручения, подчиняться, самостоятельно разрешать конфликты;</w:t>
      </w:r>
    </w:p>
    <w:p w14:paraId="2C8E79B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ответственно выполнять свою часть работы; оценивать свой вклад в общий результат;</w:t>
      </w:r>
    </w:p>
    <w:p w14:paraId="70E06B1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выполнять совместные проектные задания с использованием предложенного образца.</w:t>
      </w:r>
    </w:p>
    <w:p w14:paraId="6C7A77F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22.10.3. </w:t>
      </w:r>
      <w:proofErr w:type="gramStart"/>
      <w:r w:rsidRPr="003D4FDE">
        <w:rPr>
          <w:szCs w:val="24"/>
        </w:rPr>
        <w:t>Изучение учебного предмета "Родной (русский) язык" в течение четырех лет обучения должно обеспечить воспитание ценностного отношения к родному языку как отражению культуры, включение обучающихся в культурно-языковое пространство русского народа, осмысление красоты и величия русского языка, приобщение к литературному наследию русского народа, обогащение активного и пассивного словарного запаса, развитие у обучающихся культуры владения родным языком во всей полноте его функциональных возможностей</w:t>
      </w:r>
      <w:proofErr w:type="gramEnd"/>
      <w:r w:rsidRPr="003D4FDE">
        <w:rPr>
          <w:szCs w:val="24"/>
        </w:rPr>
        <w:t xml:space="preserve"> в соответствии с нормами устной и письменной речи, правилами речевого этикета, расширение знаний о родном языке как системе и как развивающемся явлении, формирование аналитических умений в </w:t>
      </w:r>
      <w:r w:rsidRPr="003D4FDE">
        <w:rPr>
          <w:szCs w:val="24"/>
        </w:rPr>
        <w:lastRenderedPageBreak/>
        <w:t xml:space="preserve">отношении языковых единиц и </w:t>
      </w:r>
      <w:proofErr w:type="gramStart"/>
      <w:r w:rsidRPr="003D4FDE">
        <w:rPr>
          <w:szCs w:val="24"/>
        </w:rPr>
        <w:t>текстов</w:t>
      </w:r>
      <w:proofErr w:type="gramEnd"/>
      <w:r w:rsidRPr="003D4FDE">
        <w:rPr>
          <w:szCs w:val="24"/>
        </w:rPr>
        <w:t xml:space="preserve"> разных функционально-смысловых типов и жанров.</w:t>
      </w:r>
    </w:p>
    <w:p w14:paraId="3158908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22.10.4. К концу обучения в 1 классе </w:t>
      </w:r>
      <w:proofErr w:type="gramStart"/>
      <w:r w:rsidRPr="003D4FDE">
        <w:rPr>
          <w:szCs w:val="24"/>
        </w:rPr>
        <w:t>обучающийся</w:t>
      </w:r>
      <w:proofErr w:type="gramEnd"/>
      <w:r w:rsidRPr="003D4FDE">
        <w:rPr>
          <w:szCs w:val="24"/>
        </w:rPr>
        <w:t xml:space="preserve"> достигнет следующих предметных результатов по отдельным темам программы по родному (русскому) языку:</w:t>
      </w:r>
    </w:p>
    <w:p w14:paraId="2DAC55A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распознавать слова с национально-культурным компонентом значения, обозначающие предметы традиционного русского быта (дом, одежда), понимать значения устаревших слов по указанной тематике;</w:t>
      </w:r>
    </w:p>
    <w:p w14:paraId="475E57E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использовать словарные статьи учебного пособия для определения лексического значения слова;</w:t>
      </w:r>
    </w:p>
    <w:p w14:paraId="0960401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понимать значения русских пословиц и поговорок, связанных с изученными темами;</w:t>
      </w:r>
    </w:p>
    <w:p w14:paraId="4C88A60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осознавать важность соблюдения норм современного русского литературного языка для культурного человека;</w:t>
      </w:r>
    </w:p>
    <w:p w14:paraId="3155257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произносить слова с правильным ударением (в рамках изученного);</w:t>
      </w:r>
    </w:p>
    <w:p w14:paraId="2A8A38E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осознавать смыслоразличительную роль ударения;</w:t>
      </w:r>
    </w:p>
    <w:p w14:paraId="13B6532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соотносить собственную и чужую речь с нормами современного русского литературного языка (в рамках изученного);</w:t>
      </w:r>
    </w:p>
    <w:p w14:paraId="54A1F44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выбирать из нескольких возможных слов то слово, которое наиболее точно соответствует обозначаемому предмету или явлению реальной действительности;</w:t>
      </w:r>
    </w:p>
    <w:p w14:paraId="64266A6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различать этикетные формы обращения в официальной и неофициальной речевой ситуации;</w:t>
      </w:r>
    </w:p>
    <w:p w14:paraId="30CD5E0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уместно использовать коммуникативные приемы диалога (начало и завершение диалога и другие);</w:t>
      </w:r>
    </w:p>
    <w:p w14:paraId="519D974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правилами корректного речевого поведения в ходе диалога;</w:t>
      </w:r>
    </w:p>
    <w:p w14:paraId="25C22D8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использовать в речи языковые средства для свободного выражения мыслей и чувств на родном языке в соответствии с ситуацией общения;</w:t>
      </w:r>
    </w:p>
    <w:p w14:paraId="2558811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различными приемами слушания научно-познавательных и художественных текстов об истории языка и культуре русского народа;</w:t>
      </w:r>
    </w:p>
    <w:p w14:paraId="4F5DE17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анализировать информацию прочитанного и прослушанного текста: выделять в нем наиболее существенные факты.</w:t>
      </w:r>
    </w:p>
    <w:p w14:paraId="5F9E96D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22.10.5. К концу обучения во 2 классе </w:t>
      </w:r>
      <w:proofErr w:type="gramStart"/>
      <w:r w:rsidRPr="003D4FDE">
        <w:rPr>
          <w:szCs w:val="24"/>
        </w:rPr>
        <w:t>обучающийся</w:t>
      </w:r>
      <w:proofErr w:type="gramEnd"/>
      <w:r w:rsidRPr="003D4FDE">
        <w:rPr>
          <w:szCs w:val="24"/>
        </w:rPr>
        <w:t xml:space="preserve"> достигнет следующих предметных результатов по отдельным темам программы по родному (русскому) языку:</w:t>
      </w:r>
    </w:p>
    <w:p w14:paraId="620CF04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осознавать роль русского родного языка в постижении культуры своего народа;</w:t>
      </w:r>
    </w:p>
    <w:p w14:paraId="256A7C2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осознавать язык как развивающееся явление, связанное с историей народа;</w:t>
      </w:r>
    </w:p>
    <w:p w14:paraId="012AC6E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распознавать слова с национально-культурным компонентом значения, обозначающие предметы традиционного русского быта (одежда, еда, домашняя утварь, детские забавы, игры, игрушки), понимать значения устаревших слов по указанной тематике;</w:t>
      </w:r>
    </w:p>
    <w:p w14:paraId="611C7B3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использовать словарные статьи учебного пособия для определения лексического значения слова;</w:t>
      </w:r>
    </w:p>
    <w:p w14:paraId="1CB069F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понимать значения русских пословиц и поговорок, крылатых выражений, связанных с изученными темами, правильно употреблять их в современных ситуациях речевого общения;</w:t>
      </w:r>
    </w:p>
    <w:p w14:paraId="36DD09E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понимать значения фразеологических оборотов, отражающих русскую культуру, менталитет русского народа, элементы русского традиционного быта (в рамках изученных тем), осознавать уместность их употребления в современных ситуациях речевого общения;</w:t>
      </w:r>
    </w:p>
    <w:p w14:paraId="58D0F9F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произносить слова с правильным ударением (в рамках изученного);</w:t>
      </w:r>
    </w:p>
    <w:p w14:paraId="6411806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осознавать смыслоразличительную роль ударения на примере омографов;</w:t>
      </w:r>
    </w:p>
    <w:p w14:paraId="0E77877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соблюдать основные лексические нормы современного русского литературного языка: выбирать из нескольких возможных слов то слово, которое наиболее точно соответствует обозначаемому предмету или явлению реальной действительности;</w:t>
      </w:r>
    </w:p>
    <w:p w14:paraId="1A94EC3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проводить синонимические замены с учетом особенностей текста;</w:t>
      </w:r>
    </w:p>
    <w:p w14:paraId="5E361FB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пользоваться учебными толковыми словарями для определения лексического значения слова;</w:t>
      </w:r>
    </w:p>
    <w:p w14:paraId="5D6AA7D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пользоваться учебными фразеологическими словарями, учебными словарями синонимов и антонимов для уточнения значения слов и выражений;</w:t>
      </w:r>
    </w:p>
    <w:p w14:paraId="5FB6859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пользоваться орфографическим словарем для определения нормативного написания слов;</w:t>
      </w:r>
    </w:p>
    <w:p w14:paraId="7830474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различать этикетные формы обращения в официальной и неофициальной речевой ситуации;</w:t>
      </w:r>
    </w:p>
    <w:p w14:paraId="6F2A481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правилами корректного речевого поведения в ходе диалога;</w:t>
      </w:r>
    </w:p>
    <w:p w14:paraId="441BFB6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lastRenderedPageBreak/>
        <w:t>использовать коммуникативные приемы устного общения: убеждение, уговаривание, похвалу, просьбу, извинение, поздравление;</w:t>
      </w:r>
      <w:proofErr w:type="gramEnd"/>
    </w:p>
    <w:p w14:paraId="0088C46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использовать в речи языковые средства для свободного выражения мыслей и чувств на родном языке в соответствии с ситуацией общения;</w:t>
      </w:r>
    </w:p>
    <w:p w14:paraId="19E2CA4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различными приемами слушания научно-познавательных и художественных текстов об истории языка и о культуре русского народа;</w:t>
      </w:r>
    </w:p>
    <w:p w14:paraId="2C75F39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анализировать информацию прочитанного и прослушанного текста: отличать главные факты от </w:t>
      </w:r>
      <w:proofErr w:type="gramStart"/>
      <w:r w:rsidRPr="003D4FDE">
        <w:rPr>
          <w:szCs w:val="24"/>
        </w:rPr>
        <w:t>второстепенных</w:t>
      </w:r>
      <w:proofErr w:type="gramEnd"/>
      <w:r w:rsidRPr="003D4FDE">
        <w:rPr>
          <w:szCs w:val="24"/>
        </w:rPr>
        <w:t>, выделять наиболее существенные факты, устанавливать логическую связь между фактами;</w:t>
      </w:r>
    </w:p>
    <w:p w14:paraId="440F7E6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строить устные сообщения различных видов: развернутый ответ, ответ-добавление, комментирование ответа или работы одноклассника;</w:t>
      </w:r>
    </w:p>
    <w:p w14:paraId="217105A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создавать тексты-инструкции с использованием предложенного текста;</w:t>
      </w:r>
    </w:p>
    <w:p w14:paraId="07F1C94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создавать тексты-повествования о посещении музеев, об участии в народных праздниках.</w:t>
      </w:r>
    </w:p>
    <w:p w14:paraId="61C48AA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22.10.6. К концу обучения в 3 классе </w:t>
      </w:r>
      <w:proofErr w:type="gramStart"/>
      <w:r w:rsidRPr="003D4FDE">
        <w:rPr>
          <w:szCs w:val="24"/>
        </w:rPr>
        <w:t>обучающийся</w:t>
      </w:r>
      <w:proofErr w:type="gramEnd"/>
      <w:r w:rsidRPr="003D4FDE">
        <w:rPr>
          <w:szCs w:val="24"/>
        </w:rPr>
        <w:t xml:space="preserve"> достигнет следующих предметных результатов по отдельным темам программы по родному (русскому) языку:</w:t>
      </w:r>
    </w:p>
    <w:p w14:paraId="4C090AC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осознавать национальное своеобразие, богатство, выразительность русского языка;</w:t>
      </w:r>
    </w:p>
    <w:p w14:paraId="11EF5EC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распознавать слова с национально-культурным компонентом значения (лексика, связанная с особенностями мировосприятия и отношений между людьми, слова, называющие природные явления и растения, слова, называющие занятия людей, слова, называющие музыкальные инструменты);</w:t>
      </w:r>
    </w:p>
    <w:p w14:paraId="2713635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распознавать русские традиционные сказочные образы, эпитеты и сравнения, наблюдать особенности их употребления в произведениях устного народного творчества и произведениях детской художественной литературы;</w:t>
      </w:r>
    </w:p>
    <w:p w14:paraId="2DD5D34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использовать словарные статьи учебного пособия для определения лексического значения слова;</w:t>
      </w:r>
    </w:p>
    <w:p w14:paraId="7F17DF4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понимать значения русских пословиц и поговорок, крылатых выражений, связанных с изученными темами, правильно употреблять их в современных ситуациях речевого общения;</w:t>
      </w:r>
    </w:p>
    <w:p w14:paraId="51DD8A5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понимать значения фразеологических оборотов, отражающих русскую культуру, менталитет русского народа, элементы русского традиционного быта (в рамках изученных тем), осознавать уместность их употребления в современных ситуациях речевого общения;</w:t>
      </w:r>
    </w:p>
    <w:p w14:paraId="3B1247C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соблюдать при письме и в устной речи нормы современного русского литературного языка (в рамках изученного);</w:t>
      </w:r>
    </w:p>
    <w:p w14:paraId="4758CBB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произносить слова с правильным ударением (в рамках изученного);</w:t>
      </w:r>
    </w:p>
    <w:p w14:paraId="348C730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использовать учебный орфоэпический словарь для определения нормативного произношения слова, вариантов произношения;</w:t>
      </w:r>
    </w:p>
    <w:p w14:paraId="0B252F2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выбирать из нескольких возможных слов то слово, которое наиболее точно соответствует обозначаемому предмету или явлению реальной действительности;</w:t>
      </w:r>
    </w:p>
    <w:p w14:paraId="2C8DD43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проводить синонимические замены с учетом особенностей текста;</w:t>
      </w:r>
    </w:p>
    <w:p w14:paraId="58120F0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правильно употреблять отдельные формы множественного числа имен существительных;</w:t>
      </w:r>
    </w:p>
    <w:p w14:paraId="47D848D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выявлять и исправлять в устной речи типичные грамматические ошибки, связанные с нарушением согласования имени существительного и имени прилагательного в числе, роде, падеже;</w:t>
      </w:r>
    </w:p>
    <w:p w14:paraId="4F6FB8F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пользоваться учебными толковыми словарями для определения лексического значения слова;</w:t>
      </w:r>
    </w:p>
    <w:p w14:paraId="0C170F6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пользоваться орфографическим словарем для определения нормативного написания слов;</w:t>
      </w:r>
    </w:p>
    <w:p w14:paraId="6BB5D28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различать этикетные формы обращения в официальной и неофициальной речевой ситуации;</w:t>
      </w:r>
    </w:p>
    <w:p w14:paraId="395B750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правилами корректного речевого поведения в ходе диалога;</w:t>
      </w:r>
    </w:p>
    <w:p w14:paraId="04A4F5C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использовать коммуникативные приемы устного общения: убеждение, уговаривание, похвалу, просьбу, извинение, поздравление;</w:t>
      </w:r>
      <w:proofErr w:type="gramEnd"/>
    </w:p>
    <w:p w14:paraId="4776305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выражать мысли и чувства на родном языке в соответствии с ситуацией общения;</w:t>
      </w:r>
    </w:p>
    <w:p w14:paraId="1C29009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различными приемами слушания научно-познавательных и художественных текстов об истории языка и о культуре русского народа;</w:t>
      </w:r>
    </w:p>
    <w:p w14:paraId="6C07DD1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анализировать информацию прочитанного и прослушанного текста: отличать главные факты от </w:t>
      </w:r>
      <w:proofErr w:type="gramStart"/>
      <w:r w:rsidRPr="003D4FDE">
        <w:rPr>
          <w:szCs w:val="24"/>
        </w:rPr>
        <w:t>второстепенных</w:t>
      </w:r>
      <w:proofErr w:type="gramEnd"/>
      <w:r w:rsidRPr="003D4FDE">
        <w:rPr>
          <w:szCs w:val="24"/>
        </w:rPr>
        <w:t xml:space="preserve">, выделять наиболее существенные факты, устанавливать логическую связь </w:t>
      </w:r>
      <w:r w:rsidRPr="003D4FDE">
        <w:rPr>
          <w:szCs w:val="24"/>
        </w:rPr>
        <w:lastRenderedPageBreak/>
        <w:t>между фактами;</w:t>
      </w:r>
    </w:p>
    <w:p w14:paraId="04BAC05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проводить смысловой анализ фольклорных и художественных текстов или их фрагментов (народных и литературных сказок, рассказов, загадок, пословиц, притч и другие), определять языковые особенности текстов;</w:t>
      </w:r>
    </w:p>
    <w:p w14:paraId="0B706CA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выявлять и исправлять речевые ошибки в устной речи;</w:t>
      </w:r>
    </w:p>
    <w:p w14:paraId="7304B687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создавать тексты-повествования об участии в мастер-классах, связанных с народными промыслами;</w:t>
      </w:r>
    </w:p>
    <w:p w14:paraId="16DB48E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создавать тексты-рассуждения с использованием различных способов аргументации;</w:t>
      </w:r>
    </w:p>
    <w:p w14:paraId="7588F3D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оценивать устные и письменные речевые высказывания с точки зрения точного, уместного и выразительного словоупотребления;</w:t>
      </w:r>
    </w:p>
    <w:p w14:paraId="21FED60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редактировать письменный текст с целью исправления речевых ошибок или с целью более точной передачи смысла.</w:t>
      </w:r>
    </w:p>
    <w:p w14:paraId="48664F8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22.10.7. К концу обучения в 4 классе </w:t>
      </w:r>
      <w:proofErr w:type="gramStart"/>
      <w:r w:rsidRPr="003D4FDE">
        <w:rPr>
          <w:szCs w:val="24"/>
        </w:rPr>
        <w:t>обучающийся</w:t>
      </w:r>
      <w:proofErr w:type="gramEnd"/>
      <w:r w:rsidRPr="003D4FDE">
        <w:rPr>
          <w:szCs w:val="24"/>
        </w:rPr>
        <w:t xml:space="preserve"> достигнет следующих предметных результатов по отдельным темам программы по родному (русскому) языку:</w:t>
      </w:r>
    </w:p>
    <w:p w14:paraId="18056DE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распознавать слова с национально-культурным компонентом значения (лексика, связанная с особенностями мировосприятия и отношений между людьми, с качествами и чувствами людей, родственными отношениями);</w:t>
      </w:r>
    </w:p>
    <w:p w14:paraId="2355B619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распознавать русские традиционные сказочные образы, понимать значения эпитетов и сравнений в произведениях устного народного творчества и произведениях детской художественной литературы;</w:t>
      </w:r>
    </w:p>
    <w:p w14:paraId="2A3790A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осознавать уместность употребления эпитетов и сравнений в речи;</w:t>
      </w:r>
    </w:p>
    <w:p w14:paraId="30B46F7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использовать словарные статьи учебного пособия для определения лексического значения слова;</w:t>
      </w:r>
    </w:p>
    <w:p w14:paraId="15260A0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понимать значения русских пословиц и поговорок, крылатых выражений, связанных с изученными темами, правильно употреблять их в современных ситуациях речевого общения;</w:t>
      </w:r>
    </w:p>
    <w:p w14:paraId="6F5C169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понимать значения фразеологических оборотов, отражающих русскую культуру, менталитет русского народа, элементы русского традиционного быта (в рамках изученных тем), осознавать уместность их употребления в современных ситуациях речевого общения;</w:t>
      </w:r>
    </w:p>
    <w:p w14:paraId="3ADBB3D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соотносить собственную и чужую речь с нормами современного русского литературного языка (в рамках изученного);</w:t>
      </w:r>
    </w:p>
    <w:p w14:paraId="198E104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соблюдать при письме и в устной речи нормы современного русского литературного языка (в рамках изученного);</w:t>
      </w:r>
    </w:p>
    <w:p w14:paraId="7A14165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произносить слова с правильным ударением (в рамках изученного);</w:t>
      </w:r>
    </w:p>
    <w:p w14:paraId="6FAAD70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выбирать из нескольких возможных слов то слово, которое наиболее точно соответствует обозначаемому предмету или явлению реальной действительности;</w:t>
      </w:r>
    </w:p>
    <w:p w14:paraId="08093C3C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проводить синонимические замены с учетом особенностей текста;</w:t>
      </w:r>
    </w:p>
    <w:p w14:paraId="65587EE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заменять синонимическими конструкциями отдельные глаголы, у которых нет формы 1-го лица единственного числа настоящего и будущего времени;</w:t>
      </w:r>
    </w:p>
    <w:p w14:paraId="0F09F542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выявлять и исправлять в устной речи типичные грамматические ошибки, связанные с нарушением координации подлежащего и сказуемого в числе, роде (если сказуемое выражено глаголом в форме прошедшего времени);</w:t>
      </w:r>
    </w:p>
    <w:p w14:paraId="0C12B06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редактировать письменный текст с целью исправления грамматических ошибок;</w:t>
      </w:r>
    </w:p>
    <w:p w14:paraId="4407426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соблюдать изученные орфографические и пунктуационные нормы при записи собственного текста (в рамках изученного);</w:t>
      </w:r>
    </w:p>
    <w:p w14:paraId="658C40F6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пользоваться учебными толковыми словарями для определения лексического значения слова, для уточнения нормы формообразования;</w:t>
      </w:r>
    </w:p>
    <w:p w14:paraId="50A516C0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пользоваться орфографическим словарем для определения нормативного написания слов;</w:t>
      </w:r>
    </w:p>
    <w:p w14:paraId="6866A77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пользоваться учебным этимологическим словарем для уточнения происхождения слова;</w:t>
      </w:r>
    </w:p>
    <w:p w14:paraId="4533EA7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различать этикетные формы обращения в официальной и неофициальной речевой ситуации;</w:t>
      </w:r>
    </w:p>
    <w:p w14:paraId="73B65CF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правилами корректного речевого поведения в ходе диалога;</w:t>
      </w:r>
    </w:p>
    <w:p w14:paraId="361AA25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proofErr w:type="gramStart"/>
      <w:r w:rsidRPr="003D4FDE">
        <w:rPr>
          <w:szCs w:val="24"/>
        </w:rPr>
        <w:t>использовать коммуникативные приемы устного общения: убеждение, уговаривание, похвалу, просьбу, извинение, поздравление;</w:t>
      </w:r>
      <w:proofErr w:type="gramEnd"/>
    </w:p>
    <w:p w14:paraId="36D1C4A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выражать мысли и чувства на родном языке в соответствии с ситуацией общения;</w:t>
      </w:r>
    </w:p>
    <w:p w14:paraId="28733D7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lastRenderedPageBreak/>
        <w:t>строить устные сообщения различных видов: развернутый ответ, ответ-добавление, комментирование ответа или работы одноклассника, мини-доклад;</w:t>
      </w:r>
    </w:p>
    <w:p w14:paraId="68093061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различными приемами слушания научно-познавательных и художественных текстов об истории языка и о культуре русского народа;</w:t>
      </w:r>
    </w:p>
    <w:p w14:paraId="4391DDA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различными видами чтения (изучающим и поисковым) научно-познавательных и художественных текстов об истории языка и культуре русского народа;</w:t>
      </w:r>
    </w:p>
    <w:p w14:paraId="4DF0C5B4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 xml:space="preserve">анализировать информацию прочитанного и прослушанного текста: отличать главные факты от </w:t>
      </w:r>
      <w:proofErr w:type="gramStart"/>
      <w:r w:rsidRPr="003D4FDE">
        <w:rPr>
          <w:szCs w:val="24"/>
        </w:rPr>
        <w:t>второстепенных</w:t>
      </w:r>
      <w:proofErr w:type="gramEnd"/>
      <w:r w:rsidRPr="003D4FDE">
        <w:rPr>
          <w:szCs w:val="24"/>
        </w:rPr>
        <w:t>, выделять наиболее существенные факты, устанавливать логическую связь между фактами;</w:t>
      </w:r>
    </w:p>
    <w:p w14:paraId="28DD5E2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соотносить части прочитанного или прослушанного текста: устанавливать причинно-следственные отношения этих частей, логические связи между абзацами текста;</w:t>
      </w:r>
    </w:p>
    <w:p w14:paraId="4F722795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составлять план текста, не разделенного на абзацы;</w:t>
      </w:r>
    </w:p>
    <w:p w14:paraId="69654D0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приводить объяснения заголовка текста;</w:t>
      </w:r>
    </w:p>
    <w:p w14:paraId="6E49E853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владеть приемами работы с примечаниями к тексту;</w:t>
      </w:r>
    </w:p>
    <w:p w14:paraId="2462BAFB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работать с текстом: пересказывать текст с изменением лица;</w:t>
      </w:r>
    </w:p>
    <w:p w14:paraId="7AABE85A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создавать тексты-повествования о посещении музеев, об участии в народных праздниках, об участии в мастер-классах, связанных с народными промыслами;</w:t>
      </w:r>
    </w:p>
    <w:p w14:paraId="2FFDB53D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создавать текст как результат собственного мини-исследования, оформлять сообщение в письменной форме и представлять его в устной форме;</w:t>
      </w:r>
    </w:p>
    <w:p w14:paraId="331EB868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оценивать устные и письменные речевые высказывания с точки зрения точного, уместного и выразительного словоупотребления;</w:t>
      </w:r>
    </w:p>
    <w:p w14:paraId="3C95400E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редактировать предлагаемый письменный текст с целью исправления речевых ошибок или с целью более точной передачи смысла;</w:t>
      </w:r>
    </w:p>
    <w:p w14:paraId="44C71D7F" w14:textId="77777777" w:rsidR="00152376" w:rsidRPr="003D4FDE" w:rsidRDefault="00152376" w:rsidP="003D4FDE">
      <w:pPr>
        <w:pStyle w:val="ConsPlusNormal"/>
        <w:ind w:firstLine="540"/>
        <w:jc w:val="both"/>
        <w:rPr>
          <w:szCs w:val="24"/>
        </w:rPr>
      </w:pPr>
      <w:r w:rsidRPr="003D4FDE">
        <w:rPr>
          <w:szCs w:val="24"/>
        </w:rPr>
        <w:t>редактировать собственные тексты с целью совершенствования их содержания и формы, сопоставлять первоначальный и отредактированный тексты.</w:t>
      </w:r>
    </w:p>
    <w:p w14:paraId="21E26C9A" w14:textId="77777777" w:rsidR="00F9498B" w:rsidRPr="003D4FDE" w:rsidRDefault="00F9498B" w:rsidP="003D4F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498B" w:rsidRPr="003D4FDE" w:rsidSect="003D4FDE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376"/>
    <w:rsid w:val="00152376"/>
    <w:rsid w:val="001C6232"/>
    <w:rsid w:val="003D4FDE"/>
    <w:rsid w:val="00A42B70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F9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3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237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3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237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6053</Words>
  <Characters>34504</Characters>
  <Application>Microsoft Office Word</Application>
  <DocSecurity>0</DocSecurity>
  <Lines>287</Lines>
  <Paragraphs>80</Paragraphs>
  <ScaleCrop>false</ScaleCrop>
  <Company/>
  <LinksUpToDate>false</LinksUpToDate>
  <CharactersWithSpaces>40477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2026-02-27T10:02:00Z</dcterms:created>
  <dcterms:modified xsi:type="dcterms:W3CDTF">2026-08-05T07:35:00Z</dcterms:modified>
</cp:coreProperties>
</file>