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BA" w:rsidRPr="00D011BA" w:rsidRDefault="00D011BA" w:rsidP="00D011BA">
      <w:pPr>
        <w:jc w:val="center"/>
        <w:rPr>
          <w:rFonts w:ascii="Calibri" w:eastAsia="Calibri" w:hAnsi="Calibri" w:cs="Times New Roman"/>
        </w:rPr>
      </w:pPr>
    </w:p>
    <w:p w:rsidR="00D011BA" w:rsidRPr="00D011BA" w:rsidRDefault="00D011BA" w:rsidP="00D011BA">
      <w:pPr>
        <w:jc w:val="center"/>
        <w:rPr>
          <w:rFonts w:ascii="Calibri" w:eastAsia="Calibri" w:hAnsi="Calibri" w:cs="Times New Roman"/>
        </w:rPr>
      </w:pPr>
    </w:p>
    <w:p w:rsidR="00D011BA" w:rsidRPr="00D011BA" w:rsidRDefault="00D011BA" w:rsidP="00D011BA">
      <w:pPr>
        <w:jc w:val="center"/>
        <w:rPr>
          <w:rFonts w:ascii="Calibri" w:eastAsia="Calibri" w:hAnsi="Calibri" w:cs="Times New Roman"/>
        </w:rPr>
      </w:pPr>
    </w:p>
    <w:p w:rsidR="00D011BA" w:rsidRPr="00D011BA" w:rsidRDefault="00D011BA" w:rsidP="00D011BA">
      <w:pPr>
        <w:jc w:val="center"/>
        <w:rPr>
          <w:rFonts w:ascii="Calibri" w:eastAsia="Calibri" w:hAnsi="Calibri" w:cs="Times New Roman"/>
        </w:rPr>
      </w:pPr>
    </w:p>
    <w:p w:rsidR="00F37738" w:rsidRDefault="00D011BA" w:rsidP="00F37738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011BA">
        <w:rPr>
          <w:rFonts w:ascii="Verdana" w:eastAsia="Calibri" w:hAnsi="Verdana" w:cs="Times New Roman"/>
          <w:sz w:val="44"/>
          <w:szCs w:val="44"/>
        </w:rPr>
        <w:br/>
      </w:r>
      <w:r w:rsidR="00F37738">
        <w:rPr>
          <w:rFonts w:ascii="Times New Roman" w:hAnsi="Times New Roman" w:cs="Times New Roman"/>
          <w:bCs/>
          <w:sz w:val="32"/>
          <w:szCs w:val="32"/>
        </w:rPr>
        <w:t xml:space="preserve">Решение трудных задач </w:t>
      </w:r>
      <w:r w:rsidR="00F37738">
        <w:rPr>
          <w:rFonts w:ascii="Times New Roman" w:hAnsi="Times New Roman" w:cs="Times New Roman"/>
          <w:bCs/>
          <w:sz w:val="32"/>
          <w:szCs w:val="32"/>
        </w:rPr>
        <w:t>на уроках</w:t>
      </w:r>
      <w:r w:rsidR="00F37738" w:rsidRPr="00F37738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D011BA" w:rsidRPr="00F37738" w:rsidRDefault="00F37738" w:rsidP="00F37738">
      <w:pPr>
        <w:spacing w:after="0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F37738">
        <w:rPr>
          <w:rFonts w:ascii="Times New Roman" w:hAnsi="Times New Roman" w:cs="Times New Roman"/>
          <w:bCs/>
          <w:sz w:val="32"/>
          <w:szCs w:val="32"/>
        </w:rPr>
        <w:t>курса «Вероятность и статистика»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327E4">
        <w:rPr>
          <w:rFonts w:ascii="Times New Roman" w:hAnsi="Times New Roman" w:cs="Times New Roman"/>
          <w:bCs/>
          <w:sz w:val="32"/>
          <w:szCs w:val="32"/>
        </w:rPr>
        <w:t xml:space="preserve">в старших классах </w:t>
      </w:r>
      <w:bookmarkStart w:id="0" w:name="_GoBack"/>
      <w:bookmarkEnd w:id="0"/>
      <w:r w:rsidRPr="00F37738">
        <w:rPr>
          <w:rFonts w:ascii="Times New Roman" w:hAnsi="Times New Roman" w:cs="Times New Roman"/>
          <w:bCs/>
          <w:sz w:val="32"/>
          <w:szCs w:val="32"/>
        </w:rPr>
        <w:br/>
      </w:r>
    </w:p>
    <w:p w:rsidR="00D011BA" w:rsidRPr="00D011BA" w:rsidRDefault="00D011BA" w:rsidP="00D011BA">
      <w:pPr>
        <w:jc w:val="center"/>
        <w:rPr>
          <w:rFonts w:ascii="Calibri" w:eastAsia="Calibri" w:hAnsi="Calibri" w:cs="Times New Roman"/>
          <w:b/>
          <w:i/>
          <w:sz w:val="48"/>
        </w:rPr>
      </w:pPr>
    </w:p>
    <w:p w:rsidR="00D011BA" w:rsidRPr="00D011BA" w:rsidRDefault="00D011BA" w:rsidP="00D011BA">
      <w:pPr>
        <w:jc w:val="center"/>
        <w:rPr>
          <w:rFonts w:ascii="Calibri" w:eastAsia="Calibri" w:hAnsi="Calibri" w:cs="Times New Roman"/>
          <w:color w:val="999999"/>
          <w:sz w:val="56"/>
        </w:rPr>
      </w:pPr>
    </w:p>
    <w:p w:rsidR="00D011BA" w:rsidRPr="00D011BA" w:rsidRDefault="00D011BA" w:rsidP="00D011B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11BA">
        <w:rPr>
          <w:rFonts w:ascii="Times New Roman" w:eastAsia="Calibri" w:hAnsi="Times New Roman" w:cs="Times New Roman"/>
          <w:sz w:val="28"/>
          <w:szCs w:val="28"/>
        </w:rPr>
        <w:t xml:space="preserve">подготовила </w:t>
      </w:r>
    </w:p>
    <w:p w:rsidR="00D011BA" w:rsidRPr="00D011BA" w:rsidRDefault="00D011BA" w:rsidP="00D011B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11BA">
        <w:rPr>
          <w:rFonts w:ascii="Times New Roman" w:eastAsia="Calibri" w:hAnsi="Times New Roman" w:cs="Times New Roman"/>
          <w:sz w:val="28"/>
          <w:szCs w:val="28"/>
        </w:rPr>
        <w:t>Медведева Екатерина Васильевна</w:t>
      </w:r>
    </w:p>
    <w:p w:rsidR="00D011BA" w:rsidRPr="00D011BA" w:rsidRDefault="00D011BA" w:rsidP="00D011B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11BA">
        <w:rPr>
          <w:rFonts w:ascii="Times New Roman" w:eastAsia="Calibri" w:hAnsi="Times New Roman" w:cs="Times New Roman"/>
          <w:sz w:val="28"/>
          <w:szCs w:val="28"/>
        </w:rPr>
        <w:t>учитель математики</w:t>
      </w:r>
      <w:r w:rsidRPr="00D011BA">
        <w:rPr>
          <w:rFonts w:ascii="Times New Roman" w:eastAsia="Calibri" w:hAnsi="Times New Roman" w:cs="Times New Roman"/>
          <w:sz w:val="28"/>
          <w:szCs w:val="28"/>
        </w:rPr>
        <w:br/>
      </w:r>
    </w:p>
    <w:p w:rsidR="00D011BA" w:rsidRPr="00D011BA" w:rsidRDefault="00D011BA" w:rsidP="00D011BA">
      <w:pPr>
        <w:jc w:val="right"/>
        <w:rPr>
          <w:rFonts w:ascii="Calibri" w:eastAsia="Calibri" w:hAnsi="Calibri" w:cs="Times New Roman"/>
          <w:sz w:val="28"/>
        </w:rPr>
      </w:pPr>
    </w:p>
    <w:p w:rsidR="00D011BA" w:rsidRPr="00D011BA" w:rsidRDefault="00D011BA" w:rsidP="00D011BA">
      <w:pPr>
        <w:jc w:val="right"/>
        <w:rPr>
          <w:rFonts w:ascii="Calibri" w:eastAsia="Calibri" w:hAnsi="Calibri" w:cs="Times New Roman"/>
          <w:sz w:val="28"/>
        </w:rPr>
      </w:pPr>
    </w:p>
    <w:p w:rsidR="00D011BA" w:rsidRPr="00D011BA" w:rsidRDefault="00D011BA" w:rsidP="00D011BA">
      <w:pPr>
        <w:rPr>
          <w:rFonts w:ascii="Calibri" w:eastAsia="Calibri" w:hAnsi="Calibri" w:cs="Times New Roman"/>
          <w:sz w:val="28"/>
        </w:rPr>
      </w:pPr>
    </w:p>
    <w:p w:rsidR="00D011BA" w:rsidRDefault="00D011BA" w:rsidP="00D011BA">
      <w:pPr>
        <w:rPr>
          <w:rFonts w:ascii="Calibri" w:eastAsia="Calibri" w:hAnsi="Calibri" w:cs="Times New Roman"/>
          <w:sz w:val="28"/>
        </w:rPr>
      </w:pPr>
    </w:p>
    <w:p w:rsidR="00080727" w:rsidRDefault="00080727" w:rsidP="00D011BA">
      <w:pPr>
        <w:rPr>
          <w:rFonts w:ascii="Calibri" w:eastAsia="Calibri" w:hAnsi="Calibri" w:cs="Times New Roman"/>
          <w:sz w:val="28"/>
        </w:rPr>
      </w:pPr>
    </w:p>
    <w:p w:rsidR="00080727" w:rsidRDefault="00080727" w:rsidP="00D011BA">
      <w:pPr>
        <w:rPr>
          <w:rFonts w:ascii="Calibri" w:eastAsia="Calibri" w:hAnsi="Calibri" w:cs="Times New Roman"/>
          <w:sz w:val="28"/>
        </w:rPr>
      </w:pPr>
    </w:p>
    <w:p w:rsidR="00080727" w:rsidRPr="00D011BA" w:rsidRDefault="00080727" w:rsidP="00D011BA">
      <w:pPr>
        <w:rPr>
          <w:rFonts w:ascii="Calibri" w:eastAsia="Calibri" w:hAnsi="Calibri" w:cs="Times New Roman"/>
          <w:sz w:val="28"/>
        </w:rPr>
      </w:pPr>
    </w:p>
    <w:p w:rsidR="00D011BA" w:rsidRPr="00D011BA" w:rsidRDefault="00D011BA" w:rsidP="00D011BA">
      <w:pPr>
        <w:rPr>
          <w:rFonts w:ascii="Times New Roman" w:eastAsia="Calibri" w:hAnsi="Times New Roman" w:cs="Times New Roman"/>
          <w:sz w:val="28"/>
        </w:rPr>
      </w:pPr>
    </w:p>
    <w:p w:rsidR="00D011BA" w:rsidRPr="00D011BA" w:rsidRDefault="00080727" w:rsidP="00D011BA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г. Чебоксары</w:t>
      </w:r>
      <w:r>
        <w:rPr>
          <w:rFonts w:ascii="Times New Roman" w:eastAsia="Calibri" w:hAnsi="Times New Roman" w:cs="Times New Roman"/>
          <w:sz w:val="28"/>
        </w:rPr>
        <w:br/>
        <w:t xml:space="preserve"> 2026</w:t>
      </w:r>
    </w:p>
    <w:p w:rsidR="00D011BA" w:rsidRDefault="00D011BA" w:rsidP="00D01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695" w:rsidRDefault="00080727" w:rsidP="006032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Третий </w:t>
      </w:r>
      <w:r w:rsidR="006032F6" w:rsidRPr="00BA406D">
        <w:rPr>
          <w:rFonts w:ascii="Times New Roman" w:hAnsi="Times New Roman" w:cs="Times New Roman"/>
          <w:sz w:val="24"/>
          <w:szCs w:val="24"/>
        </w:rPr>
        <w:t xml:space="preserve"> год </w:t>
      </w:r>
      <w:r w:rsidR="00390FF5" w:rsidRPr="00BA406D">
        <w:rPr>
          <w:rFonts w:ascii="Times New Roman" w:hAnsi="Times New Roman" w:cs="Times New Roman"/>
          <w:sz w:val="24"/>
          <w:szCs w:val="24"/>
        </w:rPr>
        <w:t xml:space="preserve"> курс </w:t>
      </w:r>
      <w:r w:rsidR="006F35A2" w:rsidRPr="00BA406D">
        <w:rPr>
          <w:rFonts w:ascii="Times New Roman" w:hAnsi="Times New Roman" w:cs="Times New Roman"/>
          <w:sz w:val="24"/>
          <w:szCs w:val="24"/>
        </w:rPr>
        <w:t>"</w:t>
      </w:r>
      <w:r w:rsidR="00390FF5" w:rsidRPr="00BA406D">
        <w:rPr>
          <w:rFonts w:ascii="Times New Roman" w:hAnsi="Times New Roman" w:cs="Times New Roman"/>
          <w:sz w:val="24"/>
          <w:szCs w:val="24"/>
        </w:rPr>
        <w:t>Вероятность и статистика" преподается</w:t>
      </w:r>
      <w:r w:rsidR="00E97B4F" w:rsidRPr="00BA406D">
        <w:rPr>
          <w:rFonts w:ascii="Times New Roman" w:hAnsi="Times New Roman" w:cs="Times New Roman"/>
          <w:sz w:val="24"/>
          <w:szCs w:val="24"/>
        </w:rPr>
        <w:t xml:space="preserve"> в средней школе</w:t>
      </w:r>
      <w:r w:rsidR="00390FF5" w:rsidRPr="00BA406D">
        <w:rPr>
          <w:rFonts w:ascii="Times New Roman" w:hAnsi="Times New Roman" w:cs="Times New Roman"/>
          <w:sz w:val="24"/>
          <w:szCs w:val="24"/>
        </w:rPr>
        <w:t xml:space="preserve"> как самостоятел</w:t>
      </w:r>
      <w:r w:rsidR="00314BC8" w:rsidRPr="00BA406D">
        <w:rPr>
          <w:rFonts w:ascii="Times New Roman" w:hAnsi="Times New Roman" w:cs="Times New Roman"/>
          <w:sz w:val="24"/>
          <w:szCs w:val="24"/>
        </w:rPr>
        <w:t xml:space="preserve">ьная дисциплина. Программа </w:t>
      </w:r>
      <w:r w:rsidR="00390FF5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5866F4" w:rsidRPr="00BA406D">
        <w:rPr>
          <w:rFonts w:ascii="Times New Roman" w:hAnsi="Times New Roman" w:cs="Times New Roman"/>
          <w:sz w:val="24"/>
          <w:szCs w:val="24"/>
        </w:rPr>
        <w:t xml:space="preserve"> этого </w:t>
      </w:r>
      <w:r w:rsidR="00390FF5" w:rsidRPr="00BA406D">
        <w:rPr>
          <w:rFonts w:ascii="Times New Roman" w:hAnsi="Times New Roman" w:cs="Times New Roman"/>
          <w:sz w:val="24"/>
          <w:szCs w:val="24"/>
        </w:rPr>
        <w:t xml:space="preserve">курса в старших классах </w:t>
      </w:r>
      <w:r w:rsidR="00314BC8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390FF5" w:rsidRPr="00BA406D">
        <w:rPr>
          <w:rFonts w:ascii="Times New Roman" w:hAnsi="Times New Roman" w:cs="Times New Roman"/>
          <w:sz w:val="24"/>
          <w:szCs w:val="24"/>
        </w:rPr>
        <w:t xml:space="preserve">непростая. </w:t>
      </w:r>
      <w:r w:rsidR="005866F4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390FF5" w:rsidRPr="00BA406D">
        <w:rPr>
          <w:rFonts w:ascii="Times New Roman" w:hAnsi="Times New Roman" w:cs="Times New Roman"/>
          <w:sz w:val="24"/>
          <w:szCs w:val="24"/>
        </w:rPr>
        <w:t xml:space="preserve">В </w:t>
      </w:r>
      <w:r w:rsidR="005866F4" w:rsidRPr="00BA406D">
        <w:rPr>
          <w:rFonts w:ascii="Times New Roman" w:hAnsi="Times New Roman" w:cs="Times New Roman"/>
          <w:sz w:val="24"/>
          <w:szCs w:val="24"/>
        </w:rPr>
        <w:t xml:space="preserve">ее </w:t>
      </w:r>
      <w:r w:rsidR="00687259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5866F4" w:rsidRPr="00BA406D">
        <w:rPr>
          <w:rFonts w:ascii="Times New Roman" w:hAnsi="Times New Roman" w:cs="Times New Roman"/>
          <w:sz w:val="24"/>
          <w:szCs w:val="24"/>
        </w:rPr>
        <w:t xml:space="preserve">входят темы, </w:t>
      </w:r>
      <w:r w:rsidR="00687259">
        <w:rPr>
          <w:rFonts w:ascii="Times New Roman" w:hAnsi="Times New Roman" w:cs="Times New Roman"/>
          <w:sz w:val="24"/>
          <w:szCs w:val="24"/>
        </w:rPr>
        <w:t xml:space="preserve">  </w:t>
      </w:r>
      <w:r w:rsidR="005866F4" w:rsidRPr="00BA406D">
        <w:rPr>
          <w:rFonts w:ascii="Times New Roman" w:hAnsi="Times New Roman" w:cs="Times New Roman"/>
          <w:sz w:val="24"/>
          <w:szCs w:val="24"/>
        </w:rPr>
        <w:t>которые прошлые поколения</w:t>
      </w:r>
      <w:r w:rsidR="00390FF5" w:rsidRPr="00BA406D">
        <w:rPr>
          <w:rFonts w:ascii="Times New Roman" w:hAnsi="Times New Roman" w:cs="Times New Roman"/>
          <w:sz w:val="24"/>
          <w:szCs w:val="24"/>
        </w:rPr>
        <w:t xml:space="preserve"> изуч</w:t>
      </w:r>
      <w:r w:rsidR="00B07CCF" w:rsidRPr="00BA406D">
        <w:rPr>
          <w:rFonts w:ascii="Times New Roman" w:hAnsi="Times New Roman" w:cs="Times New Roman"/>
          <w:sz w:val="24"/>
          <w:szCs w:val="24"/>
        </w:rPr>
        <w:t>ал</w:t>
      </w:r>
      <w:r w:rsidR="005866F4" w:rsidRPr="00BA406D">
        <w:rPr>
          <w:rFonts w:ascii="Times New Roman" w:hAnsi="Times New Roman" w:cs="Times New Roman"/>
          <w:sz w:val="24"/>
          <w:szCs w:val="24"/>
        </w:rPr>
        <w:t>и</w:t>
      </w:r>
      <w:r w:rsidR="00B07CCF" w:rsidRPr="00BA406D">
        <w:rPr>
          <w:rFonts w:ascii="Times New Roman" w:hAnsi="Times New Roman" w:cs="Times New Roman"/>
          <w:sz w:val="24"/>
          <w:szCs w:val="24"/>
        </w:rPr>
        <w:t xml:space="preserve">, </w:t>
      </w:r>
      <w:r w:rsidR="00687259">
        <w:rPr>
          <w:rFonts w:ascii="Times New Roman" w:hAnsi="Times New Roman" w:cs="Times New Roman"/>
          <w:sz w:val="24"/>
          <w:szCs w:val="24"/>
        </w:rPr>
        <w:t xml:space="preserve">   </w:t>
      </w:r>
      <w:r w:rsidR="00B07CCF" w:rsidRPr="00BA406D">
        <w:rPr>
          <w:rFonts w:ascii="Times New Roman" w:hAnsi="Times New Roman" w:cs="Times New Roman"/>
          <w:sz w:val="24"/>
          <w:szCs w:val="24"/>
        </w:rPr>
        <w:t>будучи студентами</w:t>
      </w:r>
      <w:r w:rsidR="005866F4" w:rsidRPr="00BA406D">
        <w:rPr>
          <w:rFonts w:ascii="Times New Roman" w:hAnsi="Times New Roman" w:cs="Times New Roman"/>
          <w:sz w:val="24"/>
          <w:szCs w:val="24"/>
        </w:rPr>
        <w:t>:</w:t>
      </w:r>
      <w:r w:rsidR="00390FF5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687259">
        <w:rPr>
          <w:rFonts w:ascii="Times New Roman" w:hAnsi="Times New Roman" w:cs="Times New Roman"/>
          <w:sz w:val="24"/>
          <w:szCs w:val="24"/>
        </w:rPr>
        <w:t xml:space="preserve">  «</w:t>
      </w:r>
      <w:r w:rsidR="00B56B75" w:rsidRPr="00BA406D">
        <w:rPr>
          <w:rFonts w:ascii="Times New Roman" w:hAnsi="Times New Roman" w:cs="Times New Roman"/>
          <w:sz w:val="24"/>
          <w:szCs w:val="24"/>
        </w:rPr>
        <w:t xml:space="preserve">Непрерывные случайные величины: функция </w:t>
      </w:r>
      <w:r w:rsidR="00314BC8" w:rsidRPr="00BA406D">
        <w:rPr>
          <w:rFonts w:ascii="Times New Roman" w:hAnsi="Times New Roman" w:cs="Times New Roman"/>
          <w:sz w:val="24"/>
          <w:szCs w:val="24"/>
        </w:rPr>
        <w:t>плотности</w:t>
      </w:r>
      <w:r w:rsidR="00B56B75" w:rsidRPr="00BA406D">
        <w:rPr>
          <w:rFonts w:ascii="Times New Roman" w:hAnsi="Times New Roman" w:cs="Times New Roman"/>
          <w:sz w:val="24"/>
          <w:szCs w:val="24"/>
        </w:rPr>
        <w:t xml:space="preserve"> вероятнос</w:t>
      </w:r>
      <w:r w:rsidR="00F16E8F" w:rsidRPr="00BA406D">
        <w:rPr>
          <w:rFonts w:ascii="Times New Roman" w:hAnsi="Times New Roman" w:cs="Times New Roman"/>
          <w:sz w:val="24"/>
          <w:szCs w:val="24"/>
        </w:rPr>
        <w:t>ти</w:t>
      </w:r>
      <w:r w:rsidR="00B56B75" w:rsidRPr="00BA406D">
        <w:rPr>
          <w:rFonts w:ascii="Times New Roman" w:hAnsi="Times New Roman" w:cs="Times New Roman"/>
          <w:sz w:val="24"/>
          <w:szCs w:val="24"/>
        </w:rPr>
        <w:t xml:space="preserve">, </w:t>
      </w:r>
      <w:r w:rsidR="00390FF5" w:rsidRPr="00BA406D">
        <w:rPr>
          <w:rFonts w:ascii="Times New Roman" w:hAnsi="Times New Roman" w:cs="Times New Roman"/>
          <w:sz w:val="24"/>
          <w:szCs w:val="24"/>
        </w:rPr>
        <w:t>равномерное, нормальное и показат</w:t>
      </w:r>
      <w:r w:rsidR="00314BC8" w:rsidRPr="00BA406D">
        <w:rPr>
          <w:rFonts w:ascii="Times New Roman" w:hAnsi="Times New Roman" w:cs="Times New Roman"/>
          <w:sz w:val="24"/>
          <w:szCs w:val="24"/>
        </w:rPr>
        <w:t xml:space="preserve">ельное распределение», </w:t>
      </w:r>
      <w:r w:rsidR="00E22817" w:rsidRPr="00BA406D">
        <w:rPr>
          <w:rFonts w:ascii="Times New Roman" w:hAnsi="Times New Roman" w:cs="Times New Roman"/>
          <w:sz w:val="24"/>
          <w:szCs w:val="24"/>
        </w:rPr>
        <w:t xml:space="preserve">  </w:t>
      </w:r>
      <w:r w:rsidR="00314BC8" w:rsidRPr="00BA406D">
        <w:rPr>
          <w:rFonts w:ascii="Times New Roman" w:hAnsi="Times New Roman" w:cs="Times New Roman"/>
          <w:sz w:val="24"/>
          <w:szCs w:val="24"/>
        </w:rPr>
        <w:t>« Закон б</w:t>
      </w:r>
      <w:r w:rsidR="00390FF5" w:rsidRPr="00BA406D">
        <w:rPr>
          <w:rFonts w:ascii="Times New Roman" w:hAnsi="Times New Roman" w:cs="Times New Roman"/>
          <w:sz w:val="24"/>
          <w:szCs w:val="24"/>
        </w:rPr>
        <w:t>ольших чисел. Неравенство Чебышева», «Интервальные оценки»,  «Коэф</w:t>
      </w:r>
      <w:r w:rsidR="00E138ED">
        <w:rPr>
          <w:rFonts w:ascii="Times New Roman" w:hAnsi="Times New Roman" w:cs="Times New Roman"/>
          <w:sz w:val="24"/>
          <w:szCs w:val="24"/>
        </w:rPr>
        <w:t>фициент корр</w:t>
      </w:r>
      <w:r w:rsidR="00F77427">
        <w:rPr>
          <w:rFonts w:ascii="Times New Roman" w:hAnsi="Times New Roman" w:cs="Times New Roman"/>
          <w:sz w:val="24"/>
          <w:szCs w:val="24"/>
        </w:rPr>
        <w:t>еляции</w:t>
      </w:r>
      <w:r w:rsidR="00390FF5" w:rsidRPr="00BA406D">
        <w:rPr>
          <w:rFonts w:ascii="Times New Roman" w:hAnsi="Times New Roman" w:cs="Times New Roman"/>
          <w:sz w:val="24"/>
          <w:szCs w:val="24"/>
        </w:rPr>
        <w:t xml:space="preserve">». </w:t>
      </w:r>
      <w:r w:rsidR="004450CE" w:rsidRPr="00BA406D">
        <w:rPr>
          <w:rFonts w:ascii="Times New Roman" w:hAnsi="Times New Roman" w:cs="Times New Roman"/>
          <w:sz w:val="24"/>
          <w:szCs w:val="24"/>
        </w:rPr>
        <w:t xml:space="preserve">Каждый  учитель задает себе </w:t>
      </w:r>
      <w:r w:rsidR="007615D8" w:rsidRPr="00BA406D">
        <w:rPr>
          <w:rFonts w:ascii="Times New Roman" w:hAnsi="Times New Roman" w:cs="Times New Roman"/>
          <w:sz w:val="24"/>
          <w:szCs w:val="24"/>
        </w:rPr>
        <w:t xml:space="preserve"> вопрос: как заинтересовать ребят и </w:t>
      </w:r>
      <w:r w:rsidR="00390FF5" w:rsidRPr="00BA406D">
        <w:rPr>
          <w:rFonts w:ascii="Times New Roman" w:hAnsi="Times New Roman" w:cs="Times New Roman"/>
          <w:sz w:val="24"/>
          <w:szCs w:val="24"/>
        </w:rPr>
        <w:t xml:space="preserve"> наиболее доходчиво донести до </w:t>
      </w:r>
      <w:r w:rsidR="007615D8" w:rsidRPr="00BA406D">
        <w:rPr>
          <w:rFonts w:ascii="Times New Roman" w:hAnsi="Times New Roman" w:cs="Times New Roman"/>
          <w:sz w:val="24"/>
          <w:szCs w:val="24"/>
        </w:rPr>
        <w:t>них</w:t>
      </w:r>
      <w:r w:rsidR="006B3A75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390FF5" w:rsidRPr="00BA406D">
        <w:rPr>
          <w:rFonts w:ascii="Times New Roman" w:hAnsi="Times New Roman" w:cs="Times New Roman"/>
          <w:sz w:val="24"/>
          <w:szCs w:val="24"/>
        </w:rPr>
        <w:t xml:space="preserve">смысл новых </w:t>
      </w:r>
      <w:r w:rsidR="00480A6A" w:rsidRPr="00BA406D">
        <w:rPr>
          <w:rFonts w:ascii="Times New Roman" w:hAnsi="Times New Roman" w:cs="Times New Roman"/>
          <w:sz w:val="24"/>
          <w:szCs w:val="24"/>
        </w:rPr>
        <w:t>понятий и терминов,</w:t>
      </w:r>
      <w:r w:rsidR="00390FF5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6A3D22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480A6A" w:rsidRPr="00BA406D">
        <w:rPr>
          <w:rFonts w:ascii="Times New Roman" w:hAnsi="Times New Roman" w:cs="Times New Roman"/>
          <w:sz w:val="24"/>
          <w:szCs w:val="24"/>
        </w:rPr>
        <w:t>к</w:t>
      </w:r>
      <w:r w:rsidR="000A0A08" w:rsidRPr="00BA406D">
        <w:rPr>
          <w:rFonts w:ascii="Times New Roman" w:hAnsi="Times New Roman" w:cs="Times New Roman"/>
          <w:sz w:val="24"/>
          <w:szCs w:val="24"/>
        </w:rPr>
        <w:t xml:space="preserve">акие задачи </w:t>
      </w:r>
      <w:r w:rsidR="00E05695">
        <w:rPr>
          <w:rFonts w:ascii="Times New Roman" w:hAnsi="Times New Roman" w:cs="Times New Roman"/>
          <w:sz w:val="24"/>
          <w:szCs w:val="24"/>
        </w:rPr>
        <w:t xml:space="preserve"> выбрать для </w:t>
      </w:r>
      <w:r w:rsidR="000B0AAE">
        <w:rPr>
          <w:rFonts w:ascii="Times New Roman" w:hAnsi="Times New Roman" w:cs="Times New Roman"/>
          <w:sz w:val="24"/>
          <w:szCs w:val="24"/>
        </w:rPr>
        <w:t xml:space="preserve">совместного </w:t>
      </w:r>
      <w:r w:rsidR="00E05695">
        <w:rPr>
          <w:rFonts w:ascii="Times New Roman" w:hAnsi="Times New Roman" w:cs="Times New Roman"/>
          <w:sz w:val="24"/>
          <w:szCs w:val="24"/>
        </w:rPr>
        <w:t>решения н</w:t>
      </w:r>
      <w:r w:rsidR="000B0AAE">
        <w:rPr>
          <w:rFonts w:ascii="Times New Roman" w:hAnsi="Times New Roman" w:cs="Times New Roman"/>
          <w:sz w:val="24"/>
          <w:szCs w:val="24"/>
        </w:rPr>
        <w:t>а уроке</w:t>
      </w:r>
      <w:r w:rsidR="00E0569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93545" w:rsidRPr="00BA406D" w:rsidRDefault="00E05695" w:rsidP="006032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</w:t>
      </w:r>
      <w:r w:rsidR="006F35A2" w:rsidRPr="00BA406D">
        <w:rPr>
          <w:rFonts w:ascii="Times New Roman" w:hAnsi="Times New Roman" w:cs="Times New Roman"/>
          <w:sz w:val="24"/>
          <w:szCs w:val="24"/>
        </w:rPr>
        <w:t xml:space="preserve"> я предлагаю  некоторые идеи и разработки, которые </w:t>
      </w:r>
      <w:r w:rsidR="00E22817" w:rsidRPr="00BA406D">
        <w:rPr>
          <w:rFonts w:ascii="Times New Roman" w:hAnsi="Times New Roman" w:cs="Times New Roman"/>
          <w:sz w:val="24"/>
          <w:szCs w:val="24"/>
        </w:rPr>
        <w:t xml:space="preserve">можно использовать </w:t>
      </w:r>
      <w:r w:rsidR="006F35A2" w:rsidRPr="00BA406D">
        <w:rPr>
          <w:rFonts w:ascii="Times New Roman" w:hAnsi="Times New Roman" w:cs="Times New Roman"/>
          <w:sz w:val="24"/>
          <w:szCs w:val="24"/>
        </w:rPr>
        <w:t>в ходе преподавания курса "Вероятность и статистика" одиннадцатиклассникам.</w:t>
      </w:r>
      <w:r w:rsidR="00C65690">
        <w:rPr>
          <w:rFonts w:ascii="Times New Roman" w:hAnsi="Times New Roman" w:cs="Times New Roman"/>
          <w:sz w:val="24"/>
          <w:szCs w:val="24"/>
        </w:rPr>
        <w:t xml:space="preserve"> Рассмотрим некоторые из тем курса:</w:t>
      </w:r>
    </w:p>
    <w:p w:rsidR="006A4001" w:rsidRPr="00BA406D" w:rsidRDefault="00B74C93" w:rsidP="00C64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sz w:val="24"/>
          <w:szCs w:val="24"/>
        </w:rPr>
        <w:t xml:space="preserve">Тема </w:t>
      </w:r>
      <w:r w:rsidR="00BF2163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A93C1C" w:rsidRPr="00BA406D">
        <w:rPr>
          <w:rFonts w:ascii="Times New Roman" w:hAnsi="Times New Roman" w:cs="Times New Roman"/>
          <w:sz w:val="24"/>
          <w:szCs w:val="24"/>
        </w:rPr>
        <w:t>«</w:t>
      </w:r>
      <w:r w:rsidR="006A4001" w:rsidRPr="00BA406D">
        <w:rPr>
          <w:rFonts w:ascii="Times New Roman" w:hAnsi="Times New Roman" w:cs="Times New Roman"/>
          <w:sz w:val="24"/>
          <w:szCs w:val="24"/>
        </w:rPr>
        <w:t xml:space="preserve"> Закон больших чисел».</w:t>
      </w:r>
      <w:r w:rsidR="008B57B0" w:rsidRPr="00BA406D">
        <w:rPr>
          <w:rFonts w:ascii="Times New Roman" w:hAnsi="Times New Roman" w:cs="Times New Roman"/>
          <w:sz w:val="24"/>
          <w:szCs w:val="24"/>
        </w:rPr>
        <w:t xml:space="preserve">  До ребят важно донести </w:t>
      </w:r>
      <w:r w:rsidR="00B03E3C" w:rsidRPr="00BA406D">
        <w:rPr>
          <w:rFonts w:ascii="Times New Roman" w:hAnsi="Times New Roman" w:cs="Times New Roman"/>
          <w:sz w:val="24"/>
          <w:szCs w:val="24"/>
        </w:rPr>
        <w:t>универсальность</w:t>
      </w:r>
      <w:r w:rsidR="008B57B0" w:rsidRPr="00BA406D">
        <w:rPr>
          <w:rFonts w:ascii="Times New Roman" w:hAnsi="Times New Roman" w:cs="Times New Roman"/>
          <w:sz w:val="24"/>
          <w:szCs w:val="24"/>
        </w:rPr>
        <w:t xml:space="preserve"> закона больших чисел</w:t>
      </w:r>
      <w:r w:rsidR="00C3690F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Pr="00BA406D">
        <w:rPr>
          <w:rFonts w:ascii="Times New Roman" w:hAnsi="Times New Roman" w:cs="Times New Roman"/>
          <w:sz w:val="24"/>
          <w:szCs w:val="24"/>
        </w:rPr>
        <w:t xml:space="preserve"> и</w:t>
      </w:r>
      <w:r w:rsidR="00B03E3C" w:rsidRPr="00BA406D">
        <w:rPr>
          <w:rFonts w:ascii="Times New Roman" w:hAnsi="Times New Roman" w:cs="Times New Roman"/>
          <w:sz w:val="24"/>
          <w:szCs w:val="24"/>
        </w:rPr>
        <w:t xml:space="preserve"> смысл его  основных теорем</w:t>
      </w:r>
      <w:r w:rsidRPr="00BA406D">
        <w:rPr>
          <w:rFonts w:ascii="Times New Roman" w:hAnsi="Times New Roman" w:cs="Times New Roman"/>
          <w:sz w:val="24"/>
          <w:szCs w:val="24"/>
        </w:rPr>
        <w:t xml:space="preserve">, </w:t>
      </w:r>
      <w:r w:rsidR="00B03E3C" w:rsidRPr="00BA406D">
        <w:rPr>
          <w:rFonts w:ascii="Times New Roman" w:hAnsi="Times New Roman" w:cs="Times New Roman"/>
          <w:sz w:val="24"/>
          <w:szCs w:val="24"/>
        </w:rPr>
        <w:t xml:space="preserve">привести </w:t>
      </w:r>
      <w:r w:rsidR="00C3690F" w:rsidRPr="00BA406D">
        <w:rPr>
          <w:rFonts w:ascii="Times New Roman" w:hAnsi="Times New Roman" w:cs="Times New Roman"/>
          <w:sz w:val="24"/>
          <w:szCs w:val="24"/>
        </w:rPr>
        <w:t>примеры его применения на практике</w:t>
      </w:r>
      <w:r w:rsidR="008B57B0" w:rsidRPr="00BA406D">
        <w:rPr>
          <w:rFonts w:ascii="Times New Roman" w:hAnsi="Times New Roman" w:cs="Times New Roman"/>
          <w:sz w:val="24"/>
          <w:szCs w:val="24"/>
        </w:rPr>
        <w:t xml:space="preserve">. </w:t>
      </w:r>
      <w:r w:rsidR="00C3690F" w:rsidRPr="00BA406D">
        <w:rPr>
          <w:rFonts w:ascii="Times New Roman" w:hAnsi="Times New Roman" w:cs="Times New Roman"/>
          <w:sz w:val="24"/>
          <w:szCs w:val="24"/>
        </w:rPr>
        <w:t xml:space="preserve"> Для раб</w:t>
      </w:r>
      <w:r w:rsidR="006949C9" w:rsidRPr="00BA406D">
        <w:rPr>
          <w:rFonts w:ascii="Times New Roman" w:hAnsi="Times New Roman" w:cs="Times New Roman"/>
          <w:sz w:val="24"/>
          <w:szCs w:val="24"/>
        </w:rPr>
        <w:t>оты на уроке мож</w:t>
      </w:r>
      <w:r w:rsidR="00C3690F" w:rsidRPr="00BA406D">
        <w:rPr>
          <w:rFonts w:ascii="Times New Roman" w:hAnsi="Times New Roman" w:cs="Times New Roman"/>
          <w:sz w:val="24"/>
          <w:szCs w:val="24"/>
        </w:rPr>
        <w:t>но использовать</w:t>
      </w:r>
      <w:r w:rsidR="00B03E3C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A47B96" w:rsidRPr="00BA406D">
        <w:rPr>
          <w:rFonts w:ascii="Times New Roman" w:hAnsi="Times New Roman" w:cs="Times New Roman"/>
          <w:sz w:val="24"/>
          <w:szCs w:val="24"/>
        </w:rPr>
        <w:t>материал</w:t>
      </w:r>
      <w:r w:rsidR="00B03E3C" w:rsidRPr="00BA406D">
        <w:rPr>
          <w:rFonts w:ascii="Times New Roman" w:hAnsi="Times New Roman" w:cs="Times New Roman"/>
          <w:sz w:val="24"/>
          <w:szCs w:val="24"/>
        </w:rPr>
        <w:t>, предлагаемый</w:t>
      </w:r>
      <w:r w:rsidR="003C7FC0" w:rsidRPr="00BA406D">
        <w:rPr>
          <w:rFonts w:ascii="Times New Roman" w:hAnsi="Times New Roman" w:cs="Times New Roman"/>
          <w:sz w:val="24"/>
          <w:szCs w:val="24"/>
        </w:rPr>
        <w:t xml:space="preserve"> на сайте [1</w:t>
      </w:r>
      <w:r w:rsidR="00C3690F" w:rsidRPr="00BA406D">
        <w:rPr>
          <w:rFonts w:ascii="Times New Roman" w:hAnsi="Times New Roman" w:cs="Times New Roman"/>
          <w:sz w:val="24"/>
          <w:szCs w:val="24"/>
        </w:rPr>
        <w:t xml:space="preserve">]. </w:t>
      </w:r>
      <w:r w:rsidR="00F9098A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C649A1" w:rsidRPr="00BA406D">
        <w:rPr>
          <w:rFonts w:ascii="Times New Roman" w:hAnsi="Times New Roman" w:cs="Times New Roman"/>
          <w:sz w:val="24"/>
          <w:szCs w:val="24"/>
        </w:rPr>
        <w:t>Ва</w:t>
      </w:r>
      <w:r w:rsidR="009B4382" w:rsidRPr="00BA406D">
        <w:rPr>
          <w:rFonts w:ascii="Times New Roman" w:hAnsi="Times New Roman" w:cs="Times New Roman"/>
          <w:sz w:val="24"/>
          <w:szCs w:val="24"/>
        </w:rPr>
        <w:t>жно попросить ребят подобр</w:t>
      </w:r>
      <w:r w:rsidR="00BB5249" w:rsidRPr="00BA406D">
        <w:rPr>
          <w:rFonts w:ascii="Times New Roman" w:hAnsi="Times New Roman" w:cs="Times New Roman"/>
          <w:sz w:val="24"/>
          <w:szCs w:val="24"/>
        </w:rPr>
        <w:t>ать</w:t>
      </w:r>
      <w:r w:rsidR="00A47B96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F9098A" w:rsidRPr="00BA406D">
        <w:rPr>
          <w:rFonts w:ascii="Times New Roman" w:hAnsi="Times New Roman" w:cs="Times New Roman"/>
          <w:sz w:val="24"/>
          <w:szCs w:val="24"/>
        </w:rPr>
        <w:t xml:space="preserve"> свои примеры применения закона больших чисел. </w:t>
      </w:r>
    </w:p>
    <w:p w:rsidR="00B221DA" w:rsidRPr="00BA406D" w:rsidRDefault="006A4001" w:rsidP="000B0A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sz w:val="24"/>
          <w:szCs w:val="24"/>
        </w:rPr>
        <w:t>«</w:t>
      </w:r>
      <w:r w:rsidR="00A93C1C" w:rsidRPr="00BA406D">
        <w:rPr>
          <w:rFonts w:ascii="Times New Roman" w:hAnsi="Times New Roman" w:cs="Times New Roman"/>
          <w:sz w:val="24"/>
          <w:szCs w:val="24"/>
        </w:rPr>
        <w:t xml:space="preserve"> Неравенство Чебышева».  Для работы сданной темой </w:t>
      </w:r>
      <w:r w:rsidR="000A7362" w:rsidRPr="00BA406D">
        <w:rPr>
          <w:rFonts w:ascii="Times New Roman" w:hAnsi="Times New Roman" w:cs="Times New Roman"/>
          <w:sz w:val="24"/>
          <w:szCs w:val="24"/>
        </w:rPr>
        <w:t xml:space="preserve"> первоначально  </w:t>
      </w:r>
      <w:r w:rsidR="00A93C1C" w:rsidRPr="00BA406D">
        <w:rPr>
          <w:rFonts w:ascii="Times New Roman" w:hAnsi="Times New Roman" w:cs="Times New Roman"/>
          <w:sz w:val="24"/>
          <w:szCs w:val="24"/>
        </w:rPr>
        <w:t>ученики повторяют материал из курса алгебры  «Простейшие н</w:t>
      </w:r>
      <w:r w:rsidR="00C649A1" w:rsidRPr="00BA406D">
        <w:rPr>
          <w:rFonts w:ascii="Times New Roman" w:hAnsi="Times New Roman" w:cs="Times New Roman"/>
          <w:sz w:val="24"/>
          <w:szCs w:val="24"/>
        </w:rPr>
        <w:t>еравенства с модулем»</w:t>
      </w:r>
      <w:r w:rsidR="00A93C1C" w:rsidRPr="00BA406D">
        <w:rPr>
          <w:rFonts w:ascii="Times New Roman" w:hAnsi="Times New Roman" w:cs="Times New Roman"/>
          <w:sz w:val="24"/>
          <w:szCs w:val="24"/>
        </w:rPr>
        <w:t xml:space="preserve">. </w:t>
      </w:r>
      <w:r w:rsidR="00C649A1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A93C1C" w:rsidRPr="00BA406D">
        <w:rPr>
          <w:rFonts w:ascii="Times New Roman" w:hAnsi="Times New Roman" w:cs="Times New Roman"/>
          <w:sz w:val="24"/>
          <w:szCs w:val="24"/>
        </w:rPr>
        <w:t xml:space="preserve">Учителю важно добиться </w:t>
      </w:r>
      <w:r w:rsidR="000A7362" w:rsidRPr="00BA406D">
        <w:rPr>
          <w:rFonts w:ascii="Times New Roman" w:hAnsi="Times New Roman" w:cs="Times New Roman"/>
          <w:sz w:val="24"/>
          <w:szCs w:val="24"/>
        </w:rPr>
        <w:t xml:space="preserve"> от ребят </w:t>
      </w:r>
      <w:r w:rsidR="00A93C1C" w:rsidRPr="00BA406D">
        <w:rPr>
          <w:rFonts w:ascii="Times New Roman" w:hAnsi="Times New Roman" w:cs="Times New Roman"/>
          <w:sz w:val="24"/>
          <w:szCs w:val="24"/>
        </w:rPr>
        <w:t>четкого понимания геометрич</w:t>
      </w:r>
      <w:r w:rsidR="00B221DA" w:rsidRPr="00BA406D">
        <w:rPr>
          <w:rFonts w:ascii="Times New Roman" w:hAnsi="Times New Roman" w:cs="Times New Roman"/>
          <w:sz w:val="24"/>
          <w:szCs w:val="24"/>
        </w:rPr>
        <w:t>еской интерпретации неравенств: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384"/>
        <w:gridCol w:w="4467"/>
      </w:tblGrid>
      <w:tr w:rsidR="00B221DA" w:rsidRPr="00BA406D" w:rsidTr="000740E3">
        <w:tc>
          <w:tcPr>
            <w:tcW w:w="4384" w:type="dxa"/>
          </w:tcPr>
          <w:p w:rsidR="00B221DA" w:rsidRPr="00BA406D" w:rsidRDefault="00B221DA" w:rsidP="00D924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D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BA4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A4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4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A406D">
              <w:rPr>
                <w:rFonts w:ascii="Times New Roman" w:hAnsi="Times New Roman" w:cs="Times New Roman"/>
                <w:sz w:val="24"/>
                <w:szCs w:val="24"/>
              </w:rPr>
              <w:t xml:space="preserve">| &lt; </w:t>
            </w:r>
            <w:r w:rsidRPr="00BA4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B221DA" w:rsidRPr="00BA406D" w:rsidRDefault="00B221DA" w:rsidP="00D924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7" w:type="dxa"/>
          </w:tcPr>
          <w:p w:rsidR="00B221DA" w:rsidRPr="00BA406D" w:rsidRDefault="00B221DA" w:rsidP="00D924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D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BA4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A4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4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A406D">
              <w:rPr>
                <w:rFonts w:ascii="Times New Roman" w:hAnsi="Times New Roman" w:cs="Times New Roman"/>
                <w:sz w:val="24"/>
                <w:szCs w:val="24"/>
              </w:rPr>
              <w:t xml:space="preserve">|≥  </w:t>
            </w:r>
            <w:r w:rsidRPr="00BA4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B221DA" w:rsidRPr="00BA406D" w:rsidRDefault="00B221DA" w:rsidP="00D924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DA" w:rsidRPr="00BA406D" w:rsidTr="000740E3">
        <w:tc>
          <w:tcPr>
            <w:tcW w:w="4384" w:type="dxa"/>
          </w:tcPr>
          <w:p w:rsidR="00B221DA" w:rsidRPr="00BA406D" w:rsidRDefault="00B221DA" w:rsidP="00B221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D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интервал на оси</w:t>
            </w:r>
            <w:proofErr w:type="gramStart"/>
            <w:r w:rsidRPr="00BA4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0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BA40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 </w:t>
            </w:r>
            <w:r w:rsidRPr="00BA406D">
              <w:rPr>
                <w:rFonts w:ascii="Times New Roman" w:hAnsi="Times New Roman" w:cs="Times New Roman"/>
                <w:sz w:val="24"/>
                <w:szCs w:val="24"/>
              </w:rPr>
              <w:t xml:space="preserve"> с центром в точке </w:t>
            </w:r>
            <w:r w:rsidRPr="00BA40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х=</w:t>
            </w:r>
            <w:r w:rsidRPr="00BA40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</w:t>
            </w:r>
            <w:r w:rsidRPr="00BA406D">
              <w:rPr>
                <w:rFonts w:ascii="Times New Roman" w:hAnsi="Times New Roman" w:cs="Times New Roman"/>
                <w:sz w:val="24"/>
                <w:szCs w:val="24"/>
              </w:rPr>
              <w:t xml:space="preserve"> и длиной </w:t>
            </w:r>
            <w:r w:rsidRPr="00BA40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A40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4467" w:type="dxa"/>
          </w:tcPr>
          <w:p w:rsidR="00B221DA" w:rsidRPr="00BA406D" w:rsidRDefault="00B221DA" w:rsidP="00B221DA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D">
              <w:rPr>
                <w:rFonts w:ascii="Times New Roman" w:hAnsi="Times New Roman" w:cs="Times New Roman"/>
                <w:sz w:val="24"/>
                <w:szCs w:val="24"/>
              </w:rPr>
              <w:t>внешность   числового  интервала  на оси</w:t>
            </w:r>
            <w:proofErr w:type="gramStart"/>
            <w:r w:rsidRPr="00BA4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0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BA40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 </w:t>
            </w:r>
            <w:r w:rsidRPr="00BA406D">
              <w:rPr>
                <w:rFonts w:ascii="Times New Roman" w:hAnsi="Times New Roman" w:cs="Times New Roman"/>
                <w:sz w:val="24"/>
                <w:szCs w:val="24"/>
              </w:rPr>
              <w:t xml:space="preserve"> с центром в точке </w:t>
            </w:r>
            <w:r w:rsidRPr="00BA40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х=</w:t>
            </w:r>
            <w:r w:rsidRPr="00BA40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</w:t>
            </w:r>
            <w:r w:rsidRPr="00BA406D">
              <w:rPr>
                <w:rFonts w:ascii="Times New Roman" w:hAnsi="Times New Roman" w:cs="Times New Roman"/>
                <w:sz w:val="24"/>
                <w:szCs w:val="24"/>
              </w:rPr>
              <w:t xml:space="preserve"> и длиной </w:t>
            </w:r>
            <w:r w:rsidRPr="00BA40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A40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</w:t>
            </w:r>
            <w:r w:rsidRPr="00BA406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B221DA" w:rsidRPr="00BA406D" w:rsidRDefault="00B221DA" w:rsidP="00B221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1DA" w:rsidRPr="00BA406D" w:rsidRDefault="00B221DA" w:rsidP="00B221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3C1C" w:rsidRPr="00BA406D" w:rsidRDefault="000A7362" w:rsidP="00F16E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sz w:val="24"/>
          <w:szCs w:val="24"/>
        </w:rPr>
        <w:t>З</w:t>
      </w:r>
      <w:r w:rsidR="00A93C1C" w:rsidRPr="00BA406D">
        <w:rPr>
          <w:rFonts w:ascii="Times New Roman" w:hAnsi="Times New Roman" w:cs="Times New Roman"/>
          <w:sz w:val="24"/>
          <w:szCs w:val="24"/>
        </w:rPr>
        <w:t xml:space="preserve">атем можно перейти </w:t>
      </w:r>
      <w:r w:rsidR="00CA597D" w:rsidRPr="00BA406D">
        <w:rPr>
          <w:rFonts w:ascii="Times New Roman" w:hAnsi="Times New Roman" w:cs="Times New Roman"/>
          <w:sz w:val="24"/>
          <w:szCs w:val="24"/>
        </w:rPr>
        <w:t>к разбору самого неравенства Чебышева</w:t>
      </w:r>
      <w:r w:rsidR="001C7A17" w:rsidRPr="00BA406D">
        <w:rPr>
          <w:rFonts w:ascii="Times New Roman" w:hAnsi="Times New Roman" w:cs="Times New Roman"/>
          <w:sz w:val="24"/>
          <w:szCs w:val="24"/>
        </w:rPr>
        <w:t>, которое и определяет вероятность попадания случайной величины в выше рассмот</w:t>
      </w:r>
      <w:r w:rsidR="00610683" w:rsidRPr="00BA406D">
        <w:rPr>
          <w:rFonts w:ascii="Times New Roman" w:hAnsi="Times New Roman" w:cs="Times New Roman"/>
          <w:sz w:val="24"/>
          <w:szCs w:val="24"/>
        </w:rPr>
        <w:t>ренные области</w:t>
      </w:r>
      <w:r w:rsidR="00CA597D" w:rsidRPr="00BA406D">
        <w:rPr>
          <w:rFonts w:ascii="Times New Roman" w:hAnsi="Times New Roman" w:cs="Times New Roman"/>
          <w:sz w:val="24"/>
          <w:szCs w:val="24"/>
        </w:rPr>
        <w:t xml:space="preserve">. </w:t>
      </w:r>
      <w:r w:rsidR="00A93C1C" w:rsidRPr="00BA406D">
        <w:rPr>
          <w:rFonts w:ascii="Times New Roman" w:hAnsi="Times New Roman" w:cs="Times New Roman"/>
          <w:sz w:val="24"/>
          <w:szCs w:val="24"/>
        </w:rPr>
        <w:t xml:space="preserve">   После разбора теоретического материала </w:t>
      </w:r>
      <w:r w:rsidR="00892DB6" w:rsidRPr="00BA406D">
        <w:rPr>
          <w:rFonts w:ascii="Times New Roman" w:hAnsi="Times New Roman" w:cs="Times New Roman"/>
          <w:sz w:val="24"/>
          <w:szCs w:val="24"/>
        </w:rPr>
        <w:t>решаем задачи</w:t>
      </w:r>
      <w:r w:rsidR="006A3D22" w:rsidRPr="00BA406D">
        <w:rPr>
          <w:rFonts w:ascii="Times New Roman" w:hAnsi="Times New Roman" w:cs="Times New Roman"/>
          <w:sz w:val="24"/>
          <w:szCs w:val="24"/>
        </w:rPr>
        <w:t>, предлагаемые на сайте [</w:t>
      </w:r>
      <w:r w:rsidR="00D92497" w:rsidRPr="00BA406D">
        <w:rPr>
          <w:rFonts w:ascii="Times New Roman" w:hAnsi="Times New Roman" w:cs="Times New Roman"/>
          <w:sz w:val="24"/>
          <w:szCs w:val="24"/>
        </w:rPr>
        <w:t>1</w:t>
      </w:r>
      <w:r w:rsidR="007246E5" w:rsidRPr="00BA406D">
        <w:rPr>
          <w:rFonts w:ascii="Times New Roman" w:hAnsi="Times New Roman" w:cs="Times New Roman"/>
          <w:sz w:val="24"/>
          <w:szCs w:val="24"/>
        </w:rPr>
        <w:t xml:space="preserve">], а </w:t>
      </w:r>
      <w:r w:rsidR="006A3D22" w:rsidRPr="00BA406D">
        <w:rPr>
          <w:rFonts w:ascii="Times New Roman" w:hAnsi="Times New Roman" w:cs="Times New Roman"/>
          <w:sz w:val="24"/>
          <w:szCs w:val="24"/>
        </w:rPr>
        <w:t xml:space="preserve">также задания </w:t>
      </w:r>
      <w:r w:rsidR="00610683" w:rsidRPr="00BA406D">
        <w:rPr>
          <w:rFonts w:ascii="Times New Roman" w:hAnsi="Times New Roman" w:cs="Times New Roman"/>
          <w:sz w:val="24"/>
          <w:szCs w:val="24"/>
        </w:rPr>
        <w:t>для подготовки к профильному ЕГЭ по математике</w:t>
      </w:r>
      <w:r w:rsidR="00892DB6" w:rsidRPr="00BA406D">
        <w:rPr>
          <w:rFonts w:ascii="Times New Roman" w:hAnsi="Times New Roman" w:cs="Times New Roman"/>
          <w:sz w:val="24"/>
          <w:szCs w:val="24"/>
        </w:rPr>
        <w:t xml:space="preserve"> из сборника </w:t>
      </w:r>
      <w:r w:rsidR="00D92497" w:rsidRPr="00BA406D">
        <w:rPr>
          <w:rFonts w:ascii="Times New Roman" w:hAnsi="Times New Roman" w:cs="Times New Roman"/>
          <w:sz w:val="24"/>
          <w:szCs w:val="24"/>
        </w:rPr>
        <w:t>[2</w:t>
      </w:r>
      <w:r w:rsidR="00892DB6" w:rsidRPr="00BA406D">
        <w:rPr>
          <w:rFonts w:ascii="Times New Roman" w:hAnsi="Times New Roman" w:cs="Times New Roman"/>
          <w:sz w:val="24"/>
          <w:szCs w:val="24"/>
        </w:rPr>
        <w:t>], непосредственно</w:t>
      </w:r>
      <w:r w:rsidR="008B57B0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892DB6" w:rsidRPr="00BA406D">
        <w:rPr>
          <w:rFonts w:ascii="Times New Roman" w:hAnsi="Times New Roman" w:cs="Times New Roman"/>
          <w:sz w:val="24"/>
          <w:szCs w:val="24"/>
        </w:rPr>
        <w:t xml:space="preserve"> связан</w:t>
      </w:r>
      <w:r w:rsidR="00610683" w:rsidRPr="00BA406D">
        <w:rPr>
          <w:rFonts w:ascii="Times New Roman" w:hAnsi="Times New Roman" w:cs="Times New Roman"/>
          <w:sz w:val="24"/>
          <w:szCs w:val="24"/>
        </w:rPr>
        <w:t>н</w:t>
      </w:r>
      <w:r w:rsidR="00892DB6" w:rsidRPr="00BA406D">
        <w:rPr>
          <w:rFonts w:ascii="Times New Roman" w:hAnsi="Times New Roman" w:cs="Times New Roman"/>
          <w:sz w:val="24"/>
          <w:szCs w:val="24"/>
        </w:rPr>
        <w:t>ы</w:t>
      </w:r>
      <w:r w:rsidR="00610683" w:rsidRPr="00BA406D">
        <w:rPr>
          <w:rFonts w:ascii="Times New Roman" w:hAnsi="Times New Roman" w:cs="Times New Roman"/>
          <w:sz w:val="24"/>
          <w:szCs w:val="24"/>
        </w:rPr>
        <w:t>е</w:t>
      </w:r>
      <w:r w:rsidR="00892DB6" w:rsidRPr="00BA406D">
        <w:rPr>
          <w:rFonts w:ascii="Times New Roman" w:hAnsi="Times New Roman" w:cs="Times New Roman"/>
          <w:sz w:val="24"/>
          <w:szCs w:val="24"/>
        </w:rPr>
        <w:t xml:space="preserve"> с</w:t>
      </w:r>
      <w:r w:rsidR="008B57B0" w:rsidRPr="00BA406D">
        <w:rPr>
          <w:rFonts w:ascii="Times New Roman" w:hAnsi="Times New Roman" w:cs="Times New Roman"/>
          <w:sz w:val="24"/>
          <w:szCs w:val="24"/>
        </w:rPr>
        <w:t xml:space="preserve"> применением  неравенства Чебышева</w:t>
      </w:r>
      <w:r w:rsidR="00892DB6" w:rsidRPr="00BA406D">
        <w:rPr>
          <w:rFonts w:ascii="Times New Roman" w:hAnsi="Times New Roman" w:cs="Times New Roman"/>
          <w:sz w:val="24"/>
          <w:szCs w:val="24"/>
        </w:rPr>
        <w:t xml:space="preserve">. </w:t>
      </w:r>
      <w:r w:rsidR="00EF68EA" w:rsidRPr="00BA406D">
        <w:rPr>
          <w:rFonts w:ascii="Times New Roman" w:hAnsi="Times New Roman" w:cs="Times New Roman"/>
          <w:sz w:val="24"/>
          <w:szCs w:val="24"/>
        </w:rPr>
        <w:t>Изучение темы заканчивается</w:t>
      </w:r>
      <w:r w:rsidR="00610683" w:rsidRPr="00BA406D">
        <w:rPr>
          <w:rFonts w:ascii="Times New Roman" w:hAnsi="Times New Roman" w:cs="Times New Roman"/>
          <w:sz w:val="24"/>
          <w:szCs w:val="24"/>
        </w:rPr>
        <w:t xml:space="preserve"> проведением письменной работы, </w:t>
      </w:r>
      <w:r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EF68EA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6158D2" w:rsidRPr="00BA406D">
        <w:rPr>
          <w:rFonts w:ascii="Times New Roman" w:hAnsi="Times New Roman" w:cs="Times New Roman"/>
          <w:sz w:val="24"/>
          <w:szCs w:val="24"/>
        </w:rPr>
        <w:t xml:space="preserve">один из вариантов  </w:t>
      </w:r>
      <w:r w:rsidR="00610683" w:rsidRPr="00BA406D">
        <w:rPr>
          <w:rFonts w:ascii="Times New Roman" w:hAnsi="Times New Roman" w:cs="Times New Roman"/>
          <w:sz w:val="24"/>
          <w:szCs w:val="24"/>
        </w:rPr>
        <w:t>которой  здесь представлен</w:t>
      </w:r>
      <w:r w:rsidR="00EF68EA" w:rsidRPr="00BA406D">
        <w:rPr>
          <w:rFonts w:ascii="Times New Roman" w:hAnsi="Times New Roman" w:cs="Times New Roman"/>
          <w:sz w:val="24"/>
          <w:szCs w:val="24"/>
        </w:rPr>
        <w:t>:</w:t>
      </w:r>
    </w:p>
    <w:p w:rsidR="008B57B0" w:rsidRPr="00BA406D" w:rsidRDefault="00D83438" w:rsidP="006106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406D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610683" w:rsidRPr="00BA406D">
        <w:rPr>
          <w:rFonts w:ascii="Times New Roman" w:hAnsi="Times New Roman" w:cs="Times New Roman"/>
          <w:b/>
          <w:i/>
          <w:sz w:val="24"/>
          <w:szCs w:val="24"/>
        </w:rPr>
        <w:t>ариант самостоятельной работы на тему «Закон больших чисел. Неравенство Чебышева».</w:t>
      </w:r>
    </w:p>
    <w:p w:rsidR="008B57B0" w:rsidRPr="00BA406D" w:rsidRDefault="008B57B0" w:rsidP="005C29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06D">
        <w:rPr>
          <w:rFonts w:ascii="Times New Roman" w:hAnsi="Times New Roman" w:cs="Times New Roman"/>
          <w:i/>
          <w:sz w:val="24"/>
          <w:szCs w:val="24"/>
        </w:rPr>
        <w:t>Что более вероятно: появление 10 орлов при 20 бросаниях монеты или появление 100 орлов при 200 бросаниях?</w:t>
      </w:r>
      <w:r w:rsidR="0017753F" w:rsidRPr="00BA406D">
        <w:rPr>
          <w:rFonts w:ascii="Times New Roman" w:hAnsi="Times New Roman" w:cs="Times New Roman"/>
          <w:i/>
          <w:sz w:val="24"/>
          <w:szCs w:val="24"/>
        </w:rPr>
        <w:t xml:space="preserve"> Ответ объяснить. </w:t>
      </w:r>
    </w:p>
    <w:p w:rsidR="008B57B0" w:rsidRPr="00BA406D" w:rsidRDefault="008B57B0" w:rsidP="005C29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06D">
        <w:rPr>
          <w:rFonts w:ascii="Times New Roman" w:hAnsi="Times New Roman" w:cs="Times New Roman"/>
          <w:i/>
          <w:sz w:val="24"/>
          <w:szCs w:val="24"/>
        </w:rPr>
        <w:t>Случайная величина Х имеет математическое ожидание  3 и дисперсию 1. Оц</w:t>
      </w:r>
      <w:r w:rsidR="00D92497" w:rsidRPr="00BA406D">
        <w:rPr>
          <w:rFonts w:ascii="Times New Roman" w:hAnsi="Times New Roman" w:cs="Times New Roman"/>
          <w:i/>
          <w:sz w:val="24"/>
          <w:szCs w:val="24"/>
        </w:rPr>
        <w:t>ените вероятность события |X-3|≥</w:t>
      </w:r>
      <w:r w:rsidRPr="00BA406D">
        <w:rPr>
          <w:rFonts w:ascii="Times New Roman" w:hAnsi="Times New Roman" w:cs="Times New Roman"/>
          <w:i/>
          <w:sz w:val="24"/>
          <w:szCs w:val="24"/>
        </w:rPr>
        <w:t xml:space="preserve"> 2.  Изобразите  на числовой п</w:t>
      </w:r>
      <w:r w:rsidR="00580989" w:rsidRPr="00BA406D">
        <w:rPr>
          <w:rFonts w:ascii="Times New Roman" w:hAnsi="Times New Roman" w:cs="Times New Roman"/>
          <w:i/>
          <w:sz w:val="24"/>
          <w:szCs w:val="24"/>
        </w:rPr>
        <w:t>рямой соответствующие  области</w:t>
      </w:r>
      <w:r w:rsidRPr="00BA406D">
        <w:rPr>
          <w:rFonts w:ascii="Times New Roman" w:hAnsi="Times New Roman" w:cs="Times New Roman"/>
          <w:i/>
          <w:sz w:val="24"/>
          <w:szCs w:val="24"/>
        </w:rPr>
        <w:t xml:space="preserve"> и укажите вероятности попадания в них  случайной величины Х.</w:t>
      </w:r>
    </w:p>
    <w:p w:rsidR="008B57B0" w:rsidRPr="00BA406D" w:rsidRDefault="008B57B0" w:rsidP="005C29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06D">
        <w:rPr>
          <w:rFonts w:ascii="Times New Roman" w:hAnsi="Times New Roman" w:cs="Times New Roman"/>
          <w:i/>
          <w:sz w:val="24"/>
          <w:szCs w:val="24"/>
        </w:rPr>
        <w:lastRenderedPageBreak/>
        <w:t>Про случайную величину Х известно, что  ЕХ = 10, DX=2   . При помощи неравенства Чебышева оценить вероятность события: « Х≤7 или Х≥13». Результат округлить до сотых.</w:t>
      </w:r>
    </w:p>
    <w:p w:rsidR="008B57B0" w:rsidRPr="00BA406D" w:rsidRDefault="008B57B0" w:rsidP="005C29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06D">
        <w:rPr>
          <w:rFonts w:ascii="Times New Roman" w:hAnsi="Times New Roman" w:cs="Times New Roman"/>
          <w:i/>
          <w:sz w:val="24"/>
          <w:szCs w:val="24"/>
        </w:rPr>
        <w:t>Известно, что средний диаметр болта равен 8 мм, а стандартное отклонение от среднего диаметра равно 0,1 мм. При помощи неравенства Чебышева оценить вероятность события:  « диаметр случайно выбранного болта отличается от среднего более</w:t>
      </w:r>
      <w:proofErr w:type="gramStart"/>
      <w:r w:rsidRPr="00BA406D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BA406D">
        <w:rPr>
          <w:rFonts w:ascii="Times New Roman" w:hAnsi="Times New Roman" w:cs="Times New Roman"/>
          <w:i/>
          <w:sz w:val="24"/>
          <w:szCs w:val="24"/>
        </w:rPr>
        <w:t xml:space="preserve"> чем на 0,4 мм».</w:t>
      </w:r>
    </w:p>
    <w:p w:rsidR="00EF68EA" w:rsidRPr="00BA406D" w:rsidRDefault="008B57B0" w:rsidP="005C29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06D">
        <w:rPr>
          <w:rFonts w:ascii="Times New Roman" w:hAnsi="Times New Roman" w:cs="Times New Roman"/>
          <w:i/>
          <w:sz w:val="24"/>
          <w:szCs w:val="24"/>
        </w:rPr>
        <w:t xml:space="preserve">Случайная величина Х имеет математическое ожидание  m и стандартное отклонение s. Оцените вероятность события:  |X-m|&lt; 5s.  </w:t>
      </w:r>
    </w:p>
    <w:p w:rsidR="00014F6B" w:rsidRPr="00BA406D" w:rsidRDefault="00014F6B" w:rsidP="00BF216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795E" w:rsidRPr="00BA406D" w:rsidRDefault="005E04BA" w:rsidP="00BF21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sz w:val="24"/>
          <w:szCs w:val="24"/>
        </w:rPr>
        <w:t>Тема «</w:t>
      </w:r>
      <w:r w:rsidR="0050795E" w:rsidRPr="00BA406D">
        <w:rPr>
          <w:rFonts w:ascii="Times New Roman" w:hAnsi="Times New Roman" w:cs="Times New Roman"/>
          <w:sz w:val="24"/>
          <w:szCs w:val="24"/>
        </w:rPr>
        <w:t>Построение</w:t>
      </w:r>
      <w:r w:rsidR="007A6A40" w:rsidRPr="00BA406D">
        <w:rPr>
          <w:rFonts w:ascii="Times New Roman" w:hAnsi="Times New Roman" w:cs="Times New Roman"/>
          <w:sz w:val="24"/>
          <w:szCs w:val="24"/>
        </w:rPr>
        <w:t xml:space="preserve"> интервальных оценок </w:t>
      </w:r>
      <w:r w:rsidR="00BE0BB3" w:rsidRPr="00BA406D">
        <w:rPr>
          <w:rFonts w:ascii="Times New Roman" w:hAnsi="Times New Roman" w:cs="Times New Roman"/>
          <w:sz w:val="24"/>
          <w:szCs w:val="24"/>
        </w:rPr>
        <w:t xml:space="preserve">вероятности </w:t>
      </w:r>
      <w:r w:rsidR="007A6A40" w:rsidRPr="00BA406D">
        <w:rPr>
          <w:rFonts w:ascii="Times New Roman" w:hAnsi="Times New Roman" w:cs="Times New Roman"/>
          <w:sz w:val="24"/>
          <w:szCs w:val="24"/>
        </w:rPr>
        <w:t>с помощью правила «частота плюс-минус одно, два или три стандартных отклонения»</w:t>
      </w:r>
      <w:r w:rsidR="0050795E" w:rsidRPr="00BA406D">
        <w:rPr>
          <w:rFonts w:ascii="Times New Roman" w:hAnsi="Times New Roman" w:cs="Times New Roman"/>
          <w:sz w:val="24"/>
          <w:szCs w:val="24"/>
        </w:rPr>
        <w:t xml:space="preserve">. </w:t>
      </w:r>
      <w:r w:rsidR="00CB1608" w:rsidRPr="00BA4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921" w:rsidRPr="00BA406D" w:rsidRDefault="00CB1608" w:rsidP="00ED413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sz w:val="24"/>
          <w:szCs w:val="24"/>
        </w:rPr>
        <w:t>Построение доверительного интервала  осуществляем по формуле</w:t>
      </w:r>
      <w:r w:rsidR="003F5C2B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E84595" w:rsidRPr="00BA406D">
        <w:rPr>
          <w:rFonts w:ascii="Times New Roman" w:hAnsi="Times New Roman" w:cs="Times New Roman"/>
          <w:sz w:val="24"/>
          <w:szCs w:val="24"/>
        </w:rPr>
        <w:t>[</w:t>
      </w:r>
      <w:r w:rsidR="00994A3F" w:rsidRPr="00BA406D">
        <w:rPr>
          <w:rFonts w:ascii="Times New Roman" w:hAnsi="Times New Roman" w:cs="Times New Roman"/>
          <w:sz w:val="24"/>
          <w:szCs w:val="24"/>
        </w:rPr>
        <w:t>1</w:t>
      </w:r>
      <w:r w:rsidR="003F5C2B" w:rsidRPr="00BA406D">
        <w:rPr>
          <w:rFonts w:ascii="Times New Roman" w:hAnsi="Times New Roman" w:cs="Times New Roman"/>
          <w:sz w:val="24"/>
          <w:szCs w:val="24"/>
        </w:rPr>
        <w:t>]</w:t>
      </w:r>
      <w:r w:rsidRPr="00BA406D">
        <w:rPr>
          <w:rFonts w:ascii="Times New Roman" w:hAnsi="Times New Roman" w:cs="Times New Roman"/>
          <w:sz w:val="24"/>
          <w:szCs w:val="24"/>
        </w:rPr>
        <w:t>:</w:t>
      </w:r>
    </w:p>
    <w:p w:rsidR="00CB1608" w:rsidRPr="00BA406D" w:rsidRDefault="005C1921" w:rsidP="005C192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ω-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t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ω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1-ω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>&lt;p&lt;ω+t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ω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1-ω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den>
              </m:f>
            </m:e>
          </m:rad>
        </m:oMath>
      </m:oMathPara>
    </w:p>
    <w:p w:rsidR="005C1921" w:rsidRPr="00BA406D" w:rsidRDefault="005C1921" w:rsidP="005C1921">
      <w:pPr>
        <w:pStyle w:val="a3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Pr="00BA406D">
        <w:rPr>
          <w:rFonts w:ascii="Times New Roman" w:eastAsiaTheme="minorEastAsia" w:hAnsi="Times New Roman" w:cs="Times New Roman"/>
          <w:sz w:val="24"/>
          <w:szCs w:val="24"/>
        </w:rPr>
        <w:t xml:space="preserve"> – относительная частота,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ω=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 w:rsidRPr="00BA406D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5C1921" w:rsidRPr="00BA406D" w:rsidRDefault="005C1921" w:rsidP="005C192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BA406D">
        <w:rPr>
          <w:rFonts w:ascii="Times New Roman" w:hAnsi="Times New Roman" w:cs="Times New Roman"/>
          <w:i/>
          <w:sz w:val="24"/>
          <w:szCs w:val="24"/>
        </w:rPr>
        <w:t>-</w:t>
      </w:r>
      <w:r w:rsidRPr="00BA40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06D">
        <w:rPr>
          <w:rFonts w:ascii="Times New Roman" w:hAnsi="Times New Roman" w:cs="Times New Roman"/>
          <w:sz w:val="24"/>
          <w:szCs w:val="24"/>
        </w:rPr>
        <w:t>общее</w:t>
      </w:r>
      <w:proofErr w:type="gramEnd"/>
      <w:r w:rsidRPr="00BA406D">
        <w:rPr>
          <w:rFonts w:ascii="Times New Roman" w:hAnsi="Times New Roman" w:cs="Times New Roman"/>
          <w:sz w:val="24"/>
          <w:szCs w:val="24"/>
        </w:rPr>
        <w:t xml:space="preserve"> число испытаний,</w:t>
      </w:r>
    </w:p>
    <w:p w:rsidR="005C1921" w:rsidRPr="00BA406D" w:rsidRDefault="005C1921" w:rsidP="005C192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A406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A406D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BA406D">
        <w:rPr>
          <w:rFonts w:ascii="Times New Roman" w:hAnsi="Times New Roman" w:cs="Times New Roman"/>
          <w:sz w:val="24"/>
          <w:szCs w:val="24"/>
        </w:rPr>
        <w:t xml:space="preserve"> появлений события,</w:t>
      </w:r>
    </w:p>
    <w:p w:rsidR="003F5C2B" w:rsidRPr="00BA406D" w:rsidRDefault="005C1921" w:rsidP="005C192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BA40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06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A406D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BA406D">
        <w:rPr>
          <w:rFonts w:ascii="Times New Roman" w:hAnsi="Times New Roman" w:cs="Times New Roman"/>
          <w:sz w:val="24"/>
          <w:szCs w:val="24"/>
        </w:rPr>
        <w:t xml:space="preserve"> стандартного отклонения.</w:t>
      </w:r>
    </w:p>
    <w:p w:rsidR="008354E2" w:rsidRPr="00BA406D" w:rsidRDefault="008354E2" w:rsidP="005C1921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2C7A" w:rsidRPr="00BA406D" w:rsidRDefault="003F2C7A" w:rsidP="003D6E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sz w:val="24"/>
          <w:szCs w:val="24"/>
        </w:rPr>
        <w:t xml:space="preserve"> Задачи по данной теме решаем из сборника </w:t>
      </w:r>
      <w:r w:rsidR="000F545B" w:rsidRPr="00BA406D">
        <w:rPr>
          <w:rFonts w:ascii="Times New Roman" w:hAnsi="Times New Roman" w:cs="Times New Roman"/>
          <w:sz w:val="24"/>
          <w:szCs w:val="24"/>
        </w:rPr>
        <w:t>[2</w:t>
      </w:r>
      <w:r w:rsidRPr="00BA406D">
        <w:rPr>
          <w:rFonts w:ascii="Times New Roman" w:hAnsi="Times New Roman" w:cs="Times New Roman"/>
          <w:sz w:val="24"/>
          <w:szCs w:val="24"/>
        </w:rPr>
        <w:t>] для подготовки к профильному  ЕГЭ по математике.</w:t>
      </w:r>
      <w:r w:rsidR="00830564" w:rsidRPr="00BA406D">
        <w:rPr>
          <w:rFonts w:ascii="Times New Roman" w:hAnsi="Times New Roman" w:cs="Times New Roman"/>
          <w:sz w:val="24"/>
          <w:szCs w:val="24"/>
        </w:rPr>
        <w:t xml:space="preserve"> Особое внимание об</w:t>
      </w:r>
      <w:r w:rsidR="0056043B" w:rsidRPr="00BA406D">
        <w:rPr>
          <w:rFonts w:ascii="Times New Roman" w:hAnsi="Times New Roman" w:cs="Times New Roman"/>
          <w:sz w:val="24"/>
          <w:szCs w:val="24"/>
        </w:rPr>
        <w:t>ращаем на вычисления</w:t>
      </w:r>
      <w:r w:rsidR="00830564" w:rsidRPr="00BA406D">
        <w:rPr>
          <w:rFonts w:ascii="Times New Roman" w:hAnsi="Times New Roman" w:cs="Times New Roman"/>
          <w:sz w:val="24"/>
          <w:szCs w:val="24"/>
        </w:rPr>
        <w:t xml:space="preserve">. </w:t>
      </w:r>
      <w:r w:rsidR="000149A3" w:rsidRPr="00BA406D">
        <w:rPr>
          <w:rFonts w:ascii="Times New Roman" w:hAnsi="Times New Roman" w:cs="Times New Roman"/>
          <w:sz w:val="24"/>
          <w:szCs w:val="24"/>
        </w:rPr>
        <w:t xml:space="preserve">  </w:t>
      </w:r>
      <w:r w:rsidR="00830564" w:rsidRPr="00BA406D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5E04BA" w:rsidRPr="00BA406D">
        <w:rPr>
          <w:rFonts w:ascii="Times New Roman" w:hAnsi="Times New Roman" w:cs="Times New Roman"/>
          <w:sz w:val="24"/>
          <w:szCs w:val="24"/>
        </w:rPr>
        <w:t xml:space="preserve"> для закрепления проводим</w:t>
      </w:r>
      <w:r w:rsidR="00830564" w:rsidRPr="00BA406D">
        <w:rPr>
          <w:rFonts w:ascii="Times New Roman" w:hAnsi="Times New Roman" w:cs="Times New Roman"/>
          <w:sz w:val="24"/>
          <w:szCs w:val="24"/>
        </w:rPr>
        <w:t xml:space="preserve"> пи</w:t>
      </w:r>
      <w:r w:rsidR="005E04BA" w:rsidRPr="00BA406D">
        <w:rPr>
          <w:rFonts w:ascii="Times New Roman" w:hAnsi="Times New Roman" w:cs="Times New Roman"/>
          <w:sz w:val="24"/>
          <w:szCs w:val="24"/>
        </w:rPr>
        <w:t>сьменную работу по изуче</w:t>
      </w:r>
      <w:r w:rsidR="00830564" w:rsidRPr="00BA406D">
        <w:rPr>
          <w:rFonts w:ascii="Times New Roman" w:hAnsi="Times New Roman" w:cs="Times New Roman"/>
          <w:sz w:val="24"/>
          <w:szCs w:val="24"/>
        </w:rPr>
        <w:t>нной теме. Во</w:t>
      </w:r>
      <w:r w:rsidR="005E04BA" w:rsidRPr="00BA406D">
        <w:rPr>
          <w:rFonts w:ascii="Times New Roman" w:hAnsi="Times New Roman" w:cs="Times New Roman"/>
          <w:sz w:val="24"/>
          <w:szCs w:val="24"/>
        </w:rPr>
        <w:t xml:space="preserve">т один из </w:t>
      </w:r>
      <w:r w:rsidR="00ED413F" w:rsidRPr="00BA406D">
        <w:rPr>
          <w:rFonts w:ascii="Times New Roman" w:hAnsi="Times New Roman" w:cs="Times New Roman"/>
          <w:sz w:val="24"/>
          <w:szCs w:val="24"/>
        </w:rPr>
        <w:t xml:space="preserve"> ее </w:t>
      </w:r>
      <w:r w:rsidR="005E04BA" w:rsidRPr="00BA406D">
        <w:rPr>
          <w:rFonts w:ascii="Times New Roman" w:hAnsi="Times New Roman" w:cs="Times New Roman"/>
          <w:sz w:val="24"/>
          <w:szCs w:val="24"/>
        </w:rPr>
        <w:t>вариантов</w:t>
      </w:r>
      <w:r w:rsidR="00830564" w:rsidRPr="00BA40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04BA" w:rsidRPr="00BA406D" w:rsidRDefault="005E04BA" w:rsidP="005E04B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406D">
        <w:rPr>
          <w:rFonts w:ascii="Times New Roman" w:hAnsi="Times New Roman" w:cs="Times New Roman"/>
          <w:b/>
          <w:i/>
          <w:sz w:val="24"/>
          <w:szCs w:val="24"/>
        </w:rPr>
        <w:t>Вариант самостоятельной работы на тему «</w:t>
      </w:r>
      <w:r w:rsidRPr="00BA406D">
        <w:rPr>
          <w:rFonts w:ascii="Times New Roman" w:hAnsi="Times New Roman" w:cs="Times New Roman"/>
          <w:b/>
          <w:sz w:val="24"/>
          <w:szCs w:val="24"/>
        </w:rPr>
        <w:t>Построение интервальных оценок с помощью правила «частота плюс-минус одно, два или три стандартных отклонения</w:t>
      </w:r>
      <w:r w:rsidRPr="00BA406D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830564" w:rsidRPr="00BA406D" w:rsidRDefault="00830564" w:rsidP="003F2C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0705" w:rsidRPr="00BA406D" w:rsidRDefault="00810705" w:rsidP="00735C6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06D">
        <w:rPr>
          <w:rFonts w:ascii="Times New Roman" w:hAnsi="Times New Roman" w:cs="Times New Roman"/>
          <w:i/>
          <w:sz w:val="24"/>
          <w:szCs w:val="24"/>
        </w:rPr>
        <w:t xml:space="preserve">Из  64 опрошенных жителей города  32  ответили, что новый сквер им понравился. С помощью правила «частота плюс-минус три стандартных отклонения» написать доверительный интервал доли жителей, которым сквер  понравился. Изобразить этот интервал на числовой оси, обозначить его середину, верхнюю и нижнюю границы. </w:t>
      </w:r>
    </w:p>
    <w:p w:rsidR="00643B57" w:rsidRPr="00BA406D" w:rsidRDefault="00643B57" w:rsidP="00643B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0705" w:rsidRPr="00BA406D" w:rsidRDefault="00810705" w:rsidP="00735C6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06D">
        <w:rPr>
          <w:rFonts w:ascii="Times New Roman" w:hAnsi="Times New Roman" w:cs="Times New Roman"/>
          <w:i/>
          <w:sz w:val="24"/>
          <w:szCs w:val="24"/>
        </w:rPr>
        <w:t xml:space="preserve">Жильцы многоквартирного дома выбирали председателя ТСЖ. Были обработаны   первых  72 бюллетеня. Оказалось, что за Владимира К. отдали свой голос  36  человек. Используя правило «частота плюс-минус два стандартных отклонения», указать нижнюю границу доверительного интервала доли голосов, которые были отданы за Владимира К. после обработки всех бюллетеней. Ответ округлить до десятых. </w:t>
      </w:r>
    </w:p>
    <w:p w:rsidR="00643B57" w:rsidRPr="00BA406D" w:rsidRDefault="00643B57" w:rsidP="00643B5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43B57" w:rsidRPr="00BA406D" w:rsidRDefault="00643B57" w:rsidP="00643B5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0705" w:rsidRPr="00BA406D" w:rsidRDefault="00810705" w:rsidP="00643B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На вопрос « Подвержены ли Вы профессиональному выгоранию?» ответили «Нет»   8 из   24 опрошенных педагогов. Используя правило «частота плюс-минус три стандартных отклонения», указать верхнюю границу доверительного интервала доли педагогов, которые не подвержены профессиональному выгоранию. Ответ округлить до десятых</w:t>
      </w:r>
      <w:r w:rsidRPr="00BA406D">
        <w:rPr>
          <w:rFonts w:ascii="Times New Roman" w:hAnsi="Times New Roman" w:cs="Times New Roman"/>
          <w:sz w:val="24"/>
          <w:szCs w:val="24"/>
        </w:rPr>
        <w:t>.</w:t>
      </w:r>
    </w:p>
    <w:p w:rsidR="00CB1608" w:rsidRPr="00BA406D" w:rsidRDefault="00CB1608" w:rsidP="00CB16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552B" w:rsidRPr="00BA406D" w:rsidRDefault="0023552B" w:rsidP="00CB16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552B" w:rsidRPr="00BA406D" w:rsidRDefault="0023552B" w:rsidP="00CB16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16CF" w:rsidRPr="00BA406D" w:rsidRDefault="009550CC" w:rsidP="00BF21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sz w:val="24"/>
          <w:szCs w:val="24"/>
        </w:rPr>
        <w:t xml:space="preserve">Тема </w:t>
      </w:r>
      <w:r w:rsidR="00FC16CF" w:rsidRPr="00BA406D">
        <w:rPr>
          <w:rFonts w:ascii="Times New Roman" w:hAnsi="Times New Roman" w:cs="Times New Roman"/>
          <w:sz w:val="24"/>
          <w:szCs w:val="24"/>
        </w:rPr>
        <w:t>«</w:t>
      </w:r>
      <w:r w:rsidR="00AD630A" w:rsidRPr="00BA406D">
        <w:rPr>
          <w:rFonts w:ascii="Times New Roman" w:hAnsi="Times New Roman" w:cs="Times New Roman"/>
          <w:sz w:val="24"/>
          <w:szCs w:val="24"/>
        </w:rPr>
        <w:t xml:space="preserve">Независимые случайные величины. </w:t>
      </w:r>
      <w:r w:rsidR="00FC16CF" w:rsidRPr="00BA406D">
        <w:rPr>
          <w:rFonts w:ascii="Times New Roman" w:hAnsi="Times New Roman" w:cs="Times New Roman"/>
          <w:sz w:val="24"/>
          <w:szCs w:val="24"/>
        </w:rPr>
        <w:t>Коэффициент корр</w:t>
      </w:r>
      <w:r w:rsidR="0062373D" w:rsidRPr="00BA406D">
        <w:rPr>
          <w:rFonts w:ascii="Times New Roman" w:hAnsi="Times New Roman" w:cs="Times New Roman"/>
          <w:sz w:val="24"/>
          <w:szCs w:val="24"/>
        </w:rPr>
        <w:t>еляции. Его смысл и вычисление»</w:t>
      </w:r>
      <w:r w:rsidR="00AD630A" w:rsidRPr="00BA40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73D" w:rsidRPr="00BA406D" w:rsidRDefault="008851F6" w:rsidP="0062373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sz w:val="24"/>
          <w:szCs w:val="24"/>
        </w:rPr>
        <w:t>В качестве примера независимых случайных величин в [</w:t>
      </w:r>
      <w:r w:rsidR="007C3F26" w:rsidRPr="00BA406D">
        <w:rPr>
          <w:rFonts w:ascii="Times New Roman" w:hAnsi="Times New Roman" w:cs="Times New Roman"/>
          <w:sz w:val="24"/>
          <w:szCs w:val="24"/>
        </w:rPr>
        <w:t>3</w:t>
      </w:r>
      <w:r w:rsidRPr="00BA406D">
        <w:rPr>
          <w:rFonts w:ascii="Times New Roman" w:hAnsi="Times New Roman" w:cs="Times New Roman"/>
          <w:sz w:val="24"/>
          <w:szCs w:val="24"/>
        </w:rPr>
        <w:t xml:space="preserve">] предлагается рассмотреть </w:t>
      </w:r>
      <w:r w:rsidR="007F0299" w:rsidRPr="00BA406D">
        <w:rPr>
          <w:rFonts w:ascii="Times New Roman" w:hAnsi="Times New Roman" w:cs="Times New Roman"/>
          <w:sz w:val="24"/>
          <w:szCs w:val="24"/>
        </w:rPr>
        <w:t xml:space="preserve">опыт, состоящий в  подбрасывании двух игральных костей. Очевидно, что </w:t>
      </w:r>
      <w:r w:rsidRPr="00BA406D">
        <w:rPr>
          <w:rFonts w:ascii="Times New Roman" w:hAnsi="Times New Roman" w:cs="Times New Roman"/>
          <w:sz w:val="24"/>
          <w:szCs w:val="24"/>
        </w:rPr>
        <w:t xml:space="preserve">количество очков, появляющееся на каждой из них – это </w:t>
      </w:r>
      <w:r w:rsidR="007F0299" w:rsidRPr="00BA406D">
        <w:rPr>
          <w:rFonts w:ascii="Times New Roman" w:hAnsi="Times New Roman" w:cs="Times New Roman"/>
          <w:sz w:val="24"/>
          <w:szCs w:val="24"/>
        </w:rPr>
        <w:t xml:space="preserve"> две </w:t>
      </w:r>
      <w:r w:rsidRPr="00BA406D">
        <w:rPr>
          <w:rFonts w:ascii="Times New Roman" w:hAnsi="Times New Roman" w:cs="Times New Roman"/>
          <w:sz w:val="24"/>
          <w:szCs w:val="24"/>
        </w:rPr>
        <w:t>независимые с</w:t>
      </w:r>
      <w:r w:rsidR="007F0299" w:rsidRPr="00BA406D">
        <w:rPr>
          <w:rFonts w:ascii="Times New Roman" w:hAnsi="Times New Roman" w:cs="Times New Roman"/>
          <w:sz w:val="24"/>
          <w:szCs w:val="24"/>
        </w:rPr>
        <w:t xml:space="preserve">лучайные </w:t>
      </w:r>
      <w:r w:rsidRPr="00BA406D">
        <w:rPr>
          <w:rFonts w:ascii="Times New Roman" w:hAnsi="Times New Roman" w:cs="Times New Roman"/>
          <w:sz w:val="24"/>
          <w:szCs w:val="24"/>
        </w:rPr>
        <w:t>в</w:t>
      </w:r>
      <w:r w:rsidR="007F0299" w:rsidRPr="00BA406D">
        <w:rPr>
          <w:rFonts w:ascii="Times New Roman" w:hAnsi="Times New Roman" w:cs="Times New Roman"/>
          <w:sz w:val="24"/>
          <w:szCs w:val="24"/>
        </w:rPr>
        <w:t>еличины</w:t>
      </w:r>
      <w:r w:rsidRPr="00BA40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C16CF" w:rsidRPr="00BA406D" w:rsidRDefault="007F0299" w:rsidP="0062373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sz w:val="24"/>
          <w:szCs w:val="24"/>
        </w:rPr>
        <w:t xml:space="preserve">При работе с </w:t>
      </w:r>
      <w:r w:rsidR="004D055A" w:rsidRPr="00BA406D">
        <w:rPr>
          <w:rFonts w:ascii="Times New Roman" w:hAnsi="Times New Roman" w:cs="Times New Roman"/>
          <w:sz w:val="24"/>
          <w:szCs w:val="24"/>
        </w:rPr>
        <w:t>темой</w:t>
      </w:r>
      <w:r w:rsidRPr="00BA406D">
        <w:rPr>
          <w:rFonts w:ascii="Times New Roman" w:hAnsi="Times New Roman" w:cs="Times New Roman"/>
          <w:sz w:val="24"/>
          <w:szCs w:val="24"/>
        </w:rPr>
        <w:t xml:space="preserve"> «Коэффициент корреляции» </w:t>
      </w:r>
      <w:r w:rsidR="004D055A" w:rsidRPr="00BA406D">
        <w:rPr>
          <w:rFonts w:ascii="Times New Roman" w:hAnsi="Times New Roman" w:cs="Times New Roman"/>
          <w:sz w:val="24"/>
          <w:szCs w:val="24"/>
        </w:rPr>
        <w:t xml:space="preserve"> необходимо повторить поняти</w:t>
      </w:r>
      <w:r w:rsidR="009550CC" w:rsidRPr="00BA406D">
        <w:rPr>
          <w:rFonts w:ascii="Times New Roman" w:hAnsi="Times New Roman" w:cs="Times New Roman"/>
          <w:sz w:val="24"/>
          <w:szCs w:val="24"/>
        </w:rPr>
        <w:t xml:space="preserve">я </w:t>
      </w:r>
      <w:r w:rsidR="0062373D" w:rsidRPr="00BA406D">
        <w:rPr>
          <w:rFonts w:ascii="Times New Roman" w:hAnsi="Times New Roman" w:cs="Times New Roman"/>
          <w:sz w:val="24"/>
          <w:szCs w:val="24"/>
        </w:rPr>
        <w:t xml:space="preserve"> из курса  геометрии </w:t>
      </w:r>
      <w:r w:rsidR="009550CC" w:rsidRPr="00BA406D">
        <w:rPr>
          <w:rFonts w:ascii="Times New Roman" w:hAnsi="Times New Roman" w:cs="Times New Roman"/>
          <w:sz w:val="24"/>
          <w:szCs w:val="24"/>
        </w:rPr>
        <w:t>«Прямая и обратная теоремы»  и  совместно с ребятами проа</w:t>
      </w:r>
      <w:r w:rsidR="00E85AFC" w:rsidRPr="00BA406D">
        <w:rPr>
          <w:rFonts w:ascii="Times New Roman" w:hAnsi="Times New Roman" w:cs="Times New Roman"/>
          <w:sz w:val="24"/>
          <w:szCs w:val="24"/>
        </w:rPr>
        <w:t>нализ</w:t>
      </w:r>
      <w:r w:rsidR="009550CC" w:rsidRPr="00BA406D">
        <w:rPr>
          <w:rFonts w:ascii="Times New Roman" w:hAnsi="Times New Roman" w:cs="Times New Roman"/>
          <w:sz w:val="24"/>
          <w:szCs w:val="24"/>
        </w:rPr>
        <w:t>ировать  утверждение</w:t>
      </w:r>
      <w:r w:rsidR="00E85AFC" w:rsidRPr="00BA406D">
        <w:rPr>
          <w:rFonts w:ascii="Times New Roman" w:hAnsi="Times New Roman" w:cs="Times New Roman"/>
          <w:sz w:val="24"/>
          <w:szCs w:val="24"/>
        </w:rPr>
        <w:t>: «Если  случайные величины независимы, то коэффициент корреляции равен нулю. Обратное неверно»</w:t>
      </w:r>
      <w:r w:rsidR="008C21E4" w:rsidRPr="00BA406D">
        <w:rPr>
          <w:rFonts w:ascii="Times New Roman" w:hAnsi="Times New Roman" w:cs="Times New Roman"/>
          <w:sz w:val="24"/>
          <w:szCs w:val="24"/>
        </w:rPr>
        <w:t>.</w:t>
      </w:r>
      <w:r w:rsidR="009550CC" w:rsidRPr="00BA4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6CF" w:rsidRPr="00BA406D" w:rsidRDefault="00B5470A" w:rsidP="0056380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sz w:val="24"/>
          <w:szCs w:val="24"/>
        </w:rPr>
        <w:t>После разбора материала</w:t>
      </w:r>
      <w:r w:rsidR="00735C66" w:rsidRPr="00BA406D">
        <w:rPr>
          <w:rFonts w:ascii="Times New Roman" w:hAnsi="Times New Roman" w:cs="Times New Roman"/>
          <w:sz w:val="24"/>
          <w:szCs w:val="24"/>
        </w:rPr>
        <w:t xml:space="preserve"> и решения задач</w:t>
      </w:r>
      <w:r w:rsidRPr="00BA406D">
        <w:rPr>
          <w:rFonts w:ascii="Times New Roman" w:hAnsi="Times New Roman" w:cs="Times New Roman"/>
          <w:sz w:val="24"/>
          <w:szCs w:val="24"/>
        </w:rPr>
        <w:t xml:space="preserve">  можно провести очередную письменную работу: </w:t>
      </w:r>
    </w:p>
    <w:p w:rsidR="00563806" w:rsidRPr="00BA406D" w:rsidRDefault="00563806" w:rsidP="0056380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806" w:rsidRPr="00E0603D" w:rsidRDefault="007C3F26" w:rsidP="00E0603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406D">
        <w:rPr>
          <w:rFonts w:ascii="Times New Roman" w:hAnsi="Times New Roman" w:cs="Times New Roman"/>
          <w:b/>
          <w:i/>
          <w:sz w:val="24"/>
          <w:szCs w:val="24"/>
        </w:rPr>
        <w:t>Вариант самостоятельной работы на тему «</w:t>
      </w:r>
      <w:r w:rsidRPr="00BA406D">
        <w:rPr>
          <w:rFonts w:ascii="Times New Roman" w:hAnsi="Times New Roman" w:cs="Times New Roman"/>
          <w:b/>
          <w:sz w:val="24"/>
          <w:szCs w:val="24"/>
        </w:rPr>
        <w:t>Независимые случайные величины. Коэффициент корреляции</w:t>
      </w:r>
      <w:r w:rsidRPr="00BA406D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563806" w:rsidRPr="00BA406D" w:rsidRDefault="00563806" w:rsidP="0056380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406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Дано совместное распределение двух случайных величин</w:t>
      </w:r>
      <w:r w:rsidR="003C270E" w:rsidRPr="00BA406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</w:t>
      </w:r>
      <w:r w:rsidR="003C270E" w:rsidRPr="00BA406D">
        <w:rPr>
          <w:rFonts w:ascii="Times New Roman" w:hAnsi="Times New Roman" w:cs="Times New Roman"/>
          <w:i/>
          <w:noProof/>
          <w:sz w:val="24"/>
          <w:szCs w:val="24"/>
          <w:lang w:val="en-US" w:eastAsia="ru-RU"/>
        </w:rPr>
        <w:t>X</w:t>
      </w:r>
      <w:r w:rsidR="003C270E" w:rsidRPr="00BA406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 и </w:t>
      </w:r>
      <w:r w:rsidR="003C270E" w:rsidRPr="00BA406D">
        <w:rPr>
          <w:rFonts w:ascii="Times New Roman" w:hAnsi="Times New Roman" w:cs="Times New Roman"/>
          <w:i/>
          <w:noProof/>
          <w:sz w:val="24"/>
          <w:szCs w:val="24"/>
          <w:lang w:val="en-US" w:eastAsia="ru-RU"/>
        </w:rPr>
        <w:t>Y</w:t>
      </w:r>
      <w:r w:rsidRPr="00BA406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:</w:t>
      </w:r>
    </w:p>
    <w:tbl>
      <w:tblPr>
        <w:tblW w:w="3840" w:type="dxa"/>
        <w:tblInd w:w="233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563806" w:rsidRPr="00BA406D" w:rsidTr="0056380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06" w:rsidRPr="00BA406D" w:rsidRDefault="00563806" w:rsidP="0056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A4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X/Y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06" w:rsidRPr="00BA406D" w:rsidRDefault="00563806" w:rsidP="0056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06" w:rsidRPr="00BA406D" w:rsidRDefault="00563806" w:rsidP="0056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06" w:rsidRPr="00BA406D" w:rsidRDefault="00563806" w:rsidP="0056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3806" w:rsidRPr="00BA406D" w:rsidTr="005638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06" w:rsidRPr="00BA406D" w:rsidRDefault="00563806" w:rsidP="0056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06" w:rsidRPr="00BA406D" w:rsidRDefault="00563806" w:rsidP="0056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06" w:rsidRPr="00BA406D" w:rsidRDefault="00563806" w:rsidP="0056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06" w:rsidRPr="00BA406D" w:rsidRDefault="00563806" w:rsidP="0056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63806" w:rsidRPr="00BA406D" w:rsidTr="005638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06" w:rsidRPr="00BA406D" w:rsidRDefault="00563806" w:rsidP="0056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06" w:rsidRPr="00BA406D" w:rsidRDefault="00563806" w:rsidP="0056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06" w:rsidRPr="00BA406D" w:rsidRDefault="00563806" w:rsidP="0056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06" w:rsidRPr="00BA406D" w:rsidRDefault="00563806" w:rsidP="0056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</w:tbl>
    <w:p w:rsidR="00563806" w:rsidRPr="00BA406D" w:rsidRDefault="00563806" w:rsidP="0056380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63806" w:rsidRPr="00BA406D" w:rsidRDefault="00563806" w:rsidP="00563806">
      <w:pPr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BA406D">
        <w:rPr>
          <w:rFonts w:ascii="Times New Roman" w:hAnsi="Times New Roman" w:cs="Times New Roman"/>
          <w:i/>
          <w:sz w:val="24"/>
          <w:szCs w:val="24"/>
        </w:rPr>
        <w:t>Найти коэффициент корреляции  этих величин</w:t>
      </w:r>
      <w:r w:rsidR="008F6ED6" w:rsidRPr="00BA406D">
        <w:rPr>
          <w:rFonts w:ascii="Times New Roman" w:hAnsi="Times New Roman" w:cs="Times New Roman"/>
          <w:i/>
          <w:sz w:val="24"/>
          <w:szCs w:val="24"/>
        </w:rPr>
        <w:t>.</w:t>
      </w:r>
    </w:p>
    <w:p w:rsidR="00FC16CF" w:rsidRPr="00BA406D" w:rsidRDefault="00563806" w:rsidP="004F14EF">
      <w:pPr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BA406D">
        <w:rPr>
          <w:rFonts w:ascii="Times New Roman" w:hAnsi="Times New Roman" w:cs="Times New Roman"/>
          <w:i/>
          <w:sz w:val="24"/>
          <w:szCs w:val="24"/>
        </w:rPr>
        <w:t>Выяснить, являются ли эти случайные величины независимыми.</w:t>
      </w:r>
    </w:p>
    <w:p w:rsidR="00FC16CF" w:rsidRPr="00BA406D" w:rsidRDefault="00FC16CF" w:rsidP="00FC16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7541" w:rsidRDefault="00BA406D" w:rsidP="001A75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используемой литературы: </w:t>
      </w:r>
    </w:p>
    <w:p w:rsidR="001A7541" w:rsidRDefault="001A7541" w:rsidP="001A75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503E" w:rsidRPr="00BA406D" w:rsidRDefault="00C973A1" w:rsidP="001A75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A406D">
        <w:rPr>
          <w:rFonts w:ascii="Times New Roman" w:hAnsi="Times New Roman" w:cs="Times New Roman"/>
          <w:sz w:val="24"/>
          <w:szCs w:val="24"/>
        </w:rPr>
        <w:t>Вероятность в школе. Методическая консультация: сайт.</w:t>
      </w:r>
      <w:r w:rsidR="00AD0765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Pr="00BA406D">
        <w:rPr>
          <w:rFonts w:ascii="Times New Roman" w:hAnsi="Times New Roman" w:cs="Times New Roman"/>
          <w:sz w:val="24"/>
          <w:szCs w:val="24"/>
        </w:rPr>
        <w:t>-</w:t>
      </w:r>
      <w:r w:rsidR="00AD0765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Pr="00BA406D">
        <w:rPr>
          <w:rFonts w:ascii="Times New Roman" w:hAnsi="Times New Roman" w:cs="Times New Roman"/>
          <w:sz w:val="24"/>
          <w:szCs w:val="24"/>
        </w:rPr>
        <w:t xml:space="preserve"> Москва, 2012. –</w:t>
      </w:r>
      <w:r w:rsidR="00AD0765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Pr="00BA406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F833FA" w:rsidRPr="00BA406D">
        <w:rPr>
          <w:rFonts w:ascii="Times New Roman" w:hAnsi="Times New Roman" w:cs="Times New Roman"/>
          <w:sz w:val="24"/>
          <w:szCs w:val="24"/>
        </w:rPr>
        <w:t>:</w:t>
      </w:r>
      <w:r w:rsidR="005F58D6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F833FA" w:rsidRPr="00BA406D">
        <w:rPr>
          <w:rFonts w:ascii="Times New Roman" w:hAnsi="Times New Roman" w:cs="Times New Roman"/>
          <w:sz w:val="24"/>
          <w:szCs w:val="24"/>
        </w:rPr>
        <w:t>https://ptlab.mccme.ru/vertical</w:t>
      </w:r>
      <w:r w:rsidRPr="00BA40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06D">
        <w:rPr>
          <w:rFonts w:ascii="Times New Roman" w:hAnsi="Times New Roman" w:cs="Times New Roman"/>
          <w:sz w:val="24"/>
          <w:szCs w:val="24"/>
        </w:rPr>
        <w:t>( дата</w:t>
      </w:r>
      <w:proofErr w:type="gramEnd"/>
      <w:r w:rsidRPr="00BA406D">
        <w:rPr>
          <w:rFonts w:ascii="Times New Roman" w:hAnsi="Times New Roman" w:cs="Times New Roman"/>
          <w:sz w:val="24"/>
          <w:szCs w:val="24"/>
        </w:rPr>
        <w:t xml:space="preserve"> обращения</w:t>
      </w:r>
      <w:r w:rsidR="00AA7FDB" w:rsidRPr="00BA406D">
        <w:rPr>
          <w:rFonts w:ascii="Times New Roman" w:hAnsi="Times New Roman" w:cs="Times New Roman"/>
          <w:sz w:val="24"/>
          <w:szCs w:val="24"/>
        </w:rPr>
        <w:t xml:space="preserve"> </w:t>
      </w:r>
      <w:r w:rsidR="00AB494B">
        <w:rPr>
          <w:rFonts w:ascii="Times New Roman" w:hAnsi="Times New Roman" w:cs="Times New Roman"/>
          <w:sz w:val="24"/>
          <w:szCs w:val="24"/>
        </w:rPr>
        <w:t>12.01.2026</w:t>
      </w:r>
      <w:r w:rsidRPr="00BA406D">
        <w:rPr>
          <w:rFonts w:ascii="Times New Roman" w:hAnsi="Times New Roman" w:cs="Times New Roman"/>
          <w:sz w:val="24"/>
          <w:szCs w:val="24"/>
        </w:rPr>
        <w:t>)</w:t>
      </w:r>
      <w:r w:rsidR="005F58D6" w:rsidRPr="00BA406D">
        <w:rPr>
          <w:rFonts w:ascii="Times New Roman" w:hAnsi="Times New Roman" w:cs="Times New Roman"/>
          <w:sz w:val="24"/>
          <w:szCs w:val="24"/>
        </w:rPr>
        <w:t>.</w:t>
      </w:r>
    </w:p>
    <w:p w:rsidR="00390C38" w:rsidRPr="00BA406D" w:rsidRDefault="00343D1D" w:rsidP="00AD076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06D">
        <w:rPr>
          <w:rFonts w:ascii="Times New Roman" w:hAnsi="Times New Roman" w:cs="Times New Roman"/>
          <w:color w:val="242021"/>
          <w:sz w:val="24"/>
          <w:szCs w:val="24"/>
        </w:rPr>
        <w:t xml:space="preserve">Ященко И.В. </w:t>
      </w:r>
      <w:r w:rsidR="005F58D6" w:rsidRPr="00BA406D">
        <w:rPr>
          <w:rFonts w:ascii="Times New Roman" w:hAnsi="Times New Roman" w:cs="Times New Roman"/>
          <w:color w:val="242021"/>
          <w:sz w:val="24"/>
          <w:szCs w:val="24"/>
        </w:rPr>
        <w:t xml:space="preserve">, Высоцкий И.Р., </w:t>
      </w:r>
      <w:proofErr w:type="gramStart"/>
      <w:r w:rsidR="005F58D6" w:rsidRPr="00BA406D">
        <w:rPr>
          <w:rFonts w:ascii="Times New Roman" w:hAnsi="Times New Roman" w:cs="Times New Roman"/>
          <w:color w:val="242021"/>
          <w:sz w:val="24"/>
          <w:szCs w:val="24"/>
        </w:rPr>
        <w:t>Коновалов</w:t>
      </w:r>
      <w:proofErr w:type="gramEnd"/>
      <w:r w:rsidR="005F58D6" w:rsidRPr="00BA406D">
        <w:rPr>
          <w:rFonts w:ascii="Times New Roman" w:hAnsi="Times New Roman" w:cs="Times New Roman"/>
          <w:color w:val="242021"/>
          <w:sz w:val="24"/>
          <w:szCs w:val="24"/>
        </w:rPr>
        <w:t xml:space="preserve"> Е. А. </w:t>
      </w:r>
      <w:r w:rsidR="00390C38" w:rsidRPr="00BA406D">
        <w:rPr>
          <w:rFonts w:ascii="Times New Roman" w:hAnsi="Times New Roman" w:cs="Times New Roman"/>
          <w:sz w:val="24"/>
          <w:szCs w:val="24"/>
        </w:rPr>
        <w:t>ЕГЭ. Математика. Профильный уровень. Т</w:t>
      </w:r>
      <w:r w:rsidRPr="00BA406D">
        <w:rPr>
          <w:rFonts w:ascii="Times New Roman" w:hAnsi="Times New Roman" w:cs="Times New Roman"/>
          <w:sz w:val="24"/>
          <w:szCs w:val="24"/>
        </w:rPr>
        <w:t xml:space="preserve">иповые экзаменационные варианты – М.: </w:t>
      </w:r>
      <w:r w:rsidR="00390C38" w:rsidRPr="00BA406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6" w:history="1">
        <w:r w:rsidR="00390C38" w:rsidRPr="00BA40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Национальное образование</w:t>
        </w:r>
      </w:hyperlink>
      <w:r w:rsidR="00390C38" w:rsidRPr="00BA40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A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2B5A" w:rsidRPr="00BA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06D">
        <w:rPr>
          <w:rFonts w:ascii="Times New Roman" w:hAnsi="Times New Roman" w:cs="Times New Roman"/>
          <w:sz w:val="24"/>
          <w:szCs w:val="24"/>
        </w:rPr>
        <w:t>2024</w:t>
      </w:r>
      <w:r w:rsidR="007D2B5A" w:rsidRPr="00BA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F2163" w:rsidRPr="00E0603D" w:rsidRDefault="00EC1DD6" w:rsidP="00E0603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6D">
        <w:rPr>
          <w:rFonts w:ascii="Times New Roman" w:hAnsi="Times New Roman" w:cs="Times New Roman"/>
          <w:color w:val="242021"/>
          <w:sz w:val="24"/>
          <w:szCs w:val="24"/>
        </w:rPr>
        <w:t xml:space="preserve">Тюрин Ю.Н.  , Макаров А.А., </w:t>
      </w:r>
      <w:r w:rsidR="00913E35" w:rsidRPr="00BA406D">
        <w:rPr>
          <w:rFonts w:ascii="Times New Roman" w:hAnsi="Times New Roman" w:cs="Times New Roman"/>
          <w:color w:val="242021"/>
          <w:sz w:val="24"/>
          <w:szCs w:val="24"/>
        </w:rPr>
        <w:t>Высоцкий</w:t>
      </w:r>
      <w:r w:rsidRPr="00BA406D">
        <w:rPr>
          <w:rFonts w:ascii="Times New Roman" w:hAnsi="Times New Roman" w:cs="Times New Roman"/>
          <w:color w:val="242021"/>
          <w:sz w:val="24"/>
          <w:szCs w:val="24"/>
        </w:rPr>
        <w:t xml:space="preserve"> И.Р.</w:t>
      </w:r>
      <w:r w:rsidR="00913E35" w:rsidRPr="00BA406D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r w:rsidR="007D2B5A" w:rsidRPr="00BA406D">
        <w:rPr>
          <w:rFonts w:ascii="Times New Roman" w:hAnsi="Times New Roman" w:cs="Times New Roman"/>
          <w:color w:val="242021"/>
          <w:sz w:val="24"/>
          <w:szCs w:val="24"/>
        </w:rPr>
        <w:t>Ященко</w:t>
      </w:r>
      <w:r w:rsidRPr="00BA406D">
        <w:rPr>
          <w:rFonts w:ascii="Times New Roman" w:hAnsi="Times New Roman" w:cs="Times New Roman"/>
          <w:color w:val="242021"/>
          <w:sz w:val="24"/>
          <w:szCs w:val="24"/>
        </w:rPr>
        <w:t xml:space="preserve"> И.В.</w:t>
      </w:r>
      <w:r w:rsidR="007D2B5A" w:rsidRPr="00BA406D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 w:rsidR="007D2B5A" w:rsidRPr="00BA406D">
        <w:rPr>
          <w:rStyle w:val="fontstyle21"/>
          <w:rFonts w:ascii="Times New Roman" w:hAnsi="Times New Roman" w:cs="Times New Roman"/>
          <w:sz w:val="24"/>
          <w:szCs w:val="24"/>
        </w:rPr>
        <w:t>Теория вероятностей и статистика. Экспериментальное</w:t>
      </w:r>
      <w:r w:rsidR="007D2B5A" w:rsidRPr="00BA406D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7D2B5A" w:rsidRPr="00BA406D">
        <w:rPr>
          <w:rStyle w:val="fontstyle21"/>
          <w:rFonts w:ascii="Times New Roman" w:hAnsi="Times New Roman" w:cs="Times New Roman"/>
          <w:sz w:val="24"/>
          <w:szCs w:val="24"/>
        </w:rPr>
        <w:t>учебное пособие для 10 и 11 классов общеобразовательных</w:t>
      </w:r>
      <w:r w:rsidR="007D2B5A" w:rsidRPr="00BA406D">
        <w:rPr>
          <w:rFonts w:ascii="Times New Roman" w:hAnsi="Times New Roman" w:cs="Times New Roman"/>
          <w:color w:val="242021"/>
          <w:sz w:val="24"/>
          <w:szCs w:val="24"/>
        </w:rPr>
        <w:br/>
      </w:r>
      <w:r w:rsidR="00AD0765" w:rsidRPr="00BA406D">
        <w:rPr>
          <w:rStyle w:val="fontstyle21"/>
          <w:rFonts w:ascii="Times New Roman" w:hAnsi="Times New Roman" w:cs="Times New Roman"/>
          <w:sz w:val="24"/>
          <w:szCs w:val="24"/>
        </w:rPr>
        <w:t xml:space="preserve">учреждений </w:t>
      </w:r>
      <w:r w:rsidRPr="00BA406D">
        <w:rPr>
          <w:rStyle w:val="fontstyle21"/>
          <w:rFonts w:ascii="Times New Roman" w:hAnsi="Times New Roman" w:cs="Times New Roman"/>
          <w:sz w:val="24"/>
          <w:szCs w:val="24"/>
        </w:rPr>
        <w:t xml:space="preserve">– М.: МЦНМО, 2014. </w:t>
      </w:r>
    </w:p>
    <w:sectPr w:rsidR="00BF2163" w:rsidRPr="00E0603D" w:rsidSect="005E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Bold">
    <w:altName w:val="Times New Roman"/>
    <w:panose1 w:val="00000000000000000000"/>
    <w:charset w:val="00"/>
    <w:family w:val="roman"/>
    <w:notTrueType/>
    <w:pitch w:val="default"/>
  </w:font>
  <w:font w:name="TimesNewRomanPSMT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7AAE"/>
    <w:multiLevelType w:val="hybridMultilevel"/>
    <w:tmpl w:val="CFB6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00567"/>
    <w:multiLevelType w:val="hybridMultilevel"/>
    <w:tmpl w:val="C4522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B75854"/>
    <w:multiLevelType w:val="hybridMultilevel"/>
    <w:tmpl w:val="B0C6370C"/>
    <w:lvl w:ilvl="0" w:tplc="554482B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69126E"/>
    <w:multiLevelType w:val="hybridMultilevel"/>
    <w:tmpl w:val="C3E4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434AB"/>
    <w:multiLevelType w:val="hybridMultilevel"/>
    <w:tmpl w:val="7CC2A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222C3"/>
    <w:multiLevelType w:val="hybridMultilevel"/>
    <w:tmpl w:val="92BEF9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869AA"/>
    <w:multiLevelType w:val="hybridMultilevel"/>
    <w:tmpl w:val="D458EDA2"/>
    <w:lvl w:ilvl="0" w:tplc="E58A6A4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8E"/>
    <w:rsid w:val="000149A3"/>
    <w:rsid w:val="00014F6B"/>
    <w:rsid w:val="00034F89"/>
    <w:rsid w:val="000740E3"/>
    <w:rsid w:val="00080727"/>
    <w:rsid w:val="00083343"/>
    <w:rsid w:val="000A0A08"/>
    <w:rsid w:val="000A7362"/>
    <w:rsid w:val="000B0AAE"/>
    <w:rsid w:val="000D1E50"/>
    <w:rsid w:val="000F545B"/>
    <w:rsid w:val="0017753F"/>
    <w:rsid w:val="001A7541"/>
    <w:rsid w:val="001B0EA9"/>
    <w:rsid w:val="001C7A17"/>
    <w:rsid w:val="0023552B"/>
    <w:rsid w:val="00261294"/>
    <w:rsid w:val="002B4E56"/>
    <w:rsid w:val="00314BC8"/>
    <w:rsid w:val="003252AC"/>
    <w:rsid w:val="00343D1D"/>
    <w:rsid w:val="00390C38"/>
    <w:rsid w:val="00390FF5"/>
    <w:rsid w:val="003C270E"/>
    <w:rsid w:val="003C7FC0"/>
    <w:rsid w:val="003D6EEE"/>
    <w:rsid w:val="003F2C7A"/>
    <w:rsid w:val="003F5C2B"/>
    <w:rsid w:val="00405E54"/>
    <w:rsid w:val="004450CE"/>
    <w:rsid w:val="00464C8E"/>
    <w:rsid w:val="00480A6A"/>
    <w:rsid w:val="00481EED"/>
    <w:rsid w:val="004A296F"/>
    <w:rsid w:val="004D055A"/>
    <w:rsid w:val="004D6327"/>
    <w:rsid w:val="004F14EF"/>
    <w:rsid w:val="0050795E"/>
    <w:rsid w:val="0056043B"/>
    <w:rsid w:val="00563806"/>
    <w:rsid w:val="00564A9C"/>
    <w:rsid w:val="00580989"/>
    <w:rsid w:val="005866F4"/>
    <w:rsid w:val="005C1921"/>
    <w:rsid w:val="005C293C"/>
    <w:rsid w:val="005E04BA"/>
    <w:rsid w:val="005F58D6"/>
    <w:rsid w:val="006032F6"/>
    <w:rsid w:val="00610683"/>
    <w:rsid w:val="006158D2"/>
    <w:rsid w:val="0062373D"/>
    <w:rsid w:val="00643B57"/>
    <w:rsid w:val="00687259"/>
    <w:rsid w:val="006949C9"/>
    <w:rsid w:val="006A3D22"/>
    <w:rsid w:val="006A4001"/>
    <w:rsid w:val="006B3A75"/>
    <w:rsid w:val="006F35A2"/>
    <w:rsid w:val="00724386"/>
    <w:rsid w:val="007246E5"/>
    <w:rsid w:val="00735C66"/>
    <w:rsid w:val="00736A53"/>
    <w:rsid w:val="007615D8"/>
    <w:rsid w:val="0077575F"/>
    <w:rsid w:val="007A6A40"/>
    <w:rsid w:val="007C3F26"/>
    <w:rsid w:val="007D2B5A"/>
    <w:rsid w:val="007F0299"/>
    <w:rsid w:val="008064F5"/>
    <w:rsid w:val="00810705"/>
    <w:rsid w:val="00830564"/>
    <w:rsid w:val="008354E2"/>
    <w:rsid w:val="008802A9"/>
    <w:rsid w:val="00884AEC"/>
    <w:rsid w:val="008851F6"/>
    <w:rsid w:val="00892DB6"/>
    <w:rsid w:val="008B57B0"/>
    <w:rsid w:val="008C21E4"/>
    <w:rsid w:val="008D52A6"/>
    <w:rsid w:val="008F6ED6"/>
    <w:rsid w:val="00913699"/>
    <w:rsid w:val="00913E35"/>
    <w:rsid w:val="009550CC"/>
    <w:rsid w:val="00994A3F"/>
    <w:rsid w:val="009B31F5"/>
    <w:rsid w:val="009B3E4A"/>
    <w:rsid w:val="009B4382"/>
    <w:rsid w:val="00A1534D"/>
    <w:rsid w:val="00A314C1"/>
    <w:rsid w:val="00A47B96"/>
    <w:rsid w:val="00A93C1C"/>
    <w:rsid w:val="00AA7FDB"/>
    <w:rsid w:val="00AB494B"/>
    <w:rsid w:val="00AD0765"/>
    <w:rsid w:val="00AD630A"/>
    <w:rsid w:val="00B03E3C"/>
    <w:rsid w:val="00B07CCF"/>
    <w:rsid w:val="00B221DA"/>
    <w:rsid w:val="00B5470A"/>
    <w:rsid w:val="00B56B75"/>
    <w:rsid w:val="00B74C93"/>
    <w:rsid w:val="00BA406D"/>
    <w:rsid w:val="00BB5249"/>
    <w:rsid w:val="00BB7DE5"/>
    <w:rsid w:val="00BE0BB3"/>
    <w:rsid w:val="00BF2163"/>
    <w:rsid w:val="00C3690F"/>
    <w:rsid w:val="00C649A1"/>
    <w:rsid w:val="00C65690"/>
    <w:rsid w:val="00C75E14"/>
    <w:rsid w:val="00C973A1"/>
    <w:rsid w:val="00CA597D"/>
    <w:rsid w:val="00CB1608"/>
    <w:rsid w:val="00CB503E"/>
    <w:rsid w:val="00D011BA"/>
    <w:rsid w:val="00D07065"/>
    <w:rsid w:val="00D27284"/>
    <w:rsid w:val="00D61258"/>
    <w:rsid w:val="00D61A34"/>
    <w:rsid w:val="00D7709E"/>
    <w:rsid w:val="00D83438"/>
    <w:rsid w:val="00D92497"/>
    <w:rsid w:val="00D93545"/>
    <w:rsid w:val="00E05695"/>
    <w:rsid w:val="00E0603D"/>
    <w:rsid w:val="00E138ED"/>
    <w:rsid w:val="00E22817"/>
    <w:rsid w:val="00E84595"/>
    <w:rsid w:val="00E85AFC"/>
    <w:rsid w:val="00E94710"/>
    <w:rsid w:val="00E97B4F"/>
    <w:rsid w:val="00EB0166"/>
    <w:rsid w:val="00EC1DD6"/>
    <w:rsid w:val="00ED413F"/>
    <w:rsid w:val="00ED4D20"/>
    <w:rsid w:val="00EF4EC1"/>
    <w:rsid w:val="00EF68EA"/>
    <w:rsid w:val="00F16E8F"/>
    <w:rsid w:val="00F222E2"/>
    <w:rsid w:val="00F327E4"/>
    <w:rsid w:val="00F37738"/>
    <w:rsid w:val="00F77427"/>
    <w:rsid w:val="00F833FA"/>
    <w:rsid w:val="00F9098A"/>
    <w:rsid w:val="00FC16CF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60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C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B7DE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7D2B5A"/>
    <w:rPr>
      <w:rFonts w:ascii="TimesNewRomanPSMT-Bold" w:hAnsi="TimesNewRomanPSMT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7D2B5A"/>
    <w:rPr>
      <w:rFonts w:ascii="TimesNewRomanPSMT-Regular" w:hAnsi="TimesNewRomanPSMT-Regular" w:hint="default"/>
      <w:b w:val="0"/>
      <w:bCs w:val="0"/>
      <w:i w:val="0"/>
      <w:iCs w:val="0"/>
      <w:color w:val="242021"/>
      <w:sz w:val="20"/>
      <w:szCs w:val="20"/>
    </w:rPr>
  </w:style>
  <w:style w:type="character" w:styleId="a8">
    <w:name w:val="Placeholder Text"/>
    <w:basedOn w:val="a0"/>
    <w:uiPriority w:val="99"/>
    <w:semiHidden/>
    <w:rsid w:val="005C19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60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C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B7DE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7D2B5A"/>
    <w:rPr>
      <w:rFonts w:ascii="TimesNewRomanPSMT-Bold" w:hAnsi="TimesNewRomanPSMT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7D2B5A"/>
    <w:rPr>
      <w:rFonts w:ascii="TimesNewRomanPSMT-Regular" w:hAnsi="TimesNewRomanPSMT-Regular" w:hint="default"/>
      <w:b w:val="0"/>
      <w:bCs w:val="0"/>
      <w:i w:val="0"/>
      <w:iCs w:val="0"/>
      <w:color w:val="242021"/>
      <w:sz w:val="20"/>
      <w:szCs w:val="20"/>
    </w:rPr>
  </w:style>
  <w:style w:type="character" w:styleId="a8">
    <w:name w:val="Placeholder Text"/>
    <w:basedOn w:val="a0"/>
    <w:uiPriority w:val="99"/>
    <w:semiHidden/>
    <w:rsid w:val="005C19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publisher/natsionalnoe-obrazovanie-55070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2026-01-12T18:07:00Z</dcterms:created>
  <dcterms:modified xsi:type="dcterms:W3CDTF">2026-01-12T18:08:00Z</dcterms:modified>
</cp:coreProperties>
</file>