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7F" w:rsidRPr="007F04D0" w:rsidRDefault="0023297F" w:rsidP="002329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НМС на 2025-2026</w:t>
      </w:r>
      <w:r w:rsidRPr="007F04D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3297F" w:rsidRPr="007F04D0" w:rsidRDefault="0023297F" w:rsidP="002329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8277"/>
      </w:tblGrid>
      <w:tr w:rsidR="0023297F" w:rsidRPr="007F04D0" w:rsidTr="00696BDE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7F04D0" w:rsidRDefault="0023297F" w:rsidP="0069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7F04D0" w:rsidRDefault="0023297F" w:rsidP="0069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Мероприятия, обсуждаемые вопросы</w:t>
            </w:r>
          </w:p>
        </w:tc>
      </w:tr>
      <w:tr w:rsidR="0023297F" w:rsidRPr="007F04D0" w:rsidTr="00696BDE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1.Обсуждение и корректировка плана работы нау</w:t>
            </w:r>
            <w:r>
              <w:rPr>
                <w:rFonts w:ascii="Times New Roman" w:hAnsi="Times New Roman"/>
                <w:sz w:val="24"/>
                <w:szCs w:val="24"/>
              </w:rPr>
              <w:t>чно-методического совета на 2025-2026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23297F" w:rsidRPr="00FE57BC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2.Рассмотрение и </w:t>
            </w:r>
            <w:r>
              <w:rPr>
                <w:rFonts w:ascii="Times New Roman" w:hAnsi="Times New Roman"/>
                <w:sz w:val="24"/>
                <w:szCs w:val="24"/>
              </w:rPr>
              <w:t>согласование планов работы кафедр на 2025-2026 учебный год.</w:t>
            </w:r>
          </w:p>
        </w:tc>
      </w:tr>
      <w:tr w:rsidR="0023297F" w:rsidRPr="007F04D0" w:rsidTr="00696BDE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F04D0">
              <w:rPr>
                <w:rFonts w:ascii="Times New Roman" w:hAnsi="Times New Roman"/>
                <w:bCs/>
                <w:sz w:val="24"/>
                <w:szCs w:val="24"/>
              </w:rPr>
              <w:t xml:space="preserve">.Обсуждение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результатов </w:t>
            </w:r>
            <w:r w:rsidRPr="007F04D0">
              <w:rPr>
                <w:rFonts w:ascii="Times New Roman" w:hAnsi="Times New Roman"/>
                <w:bCs/>
                <w:sz w:val="24"/>
                <w:szCs w:val="24"/>
              </w:rPr>
              <w:t>прохождения государственной итоговой аттестац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ии в 2024-2025</w:t>
            </w:r>
            <w:r w:rsidRPr="007F04D0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году.</w:t>
            </w:r>
          </w:p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.Организация и проведение школьного этапа Всероссий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олимпиады школьников в 2025-2026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23297F" w:rsidRPr="007F04D0" w:rsidRDefault="0023297F" w:rsidP="0069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.Ознакомление 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>процедурой</w:t>
            </w:r>
            <w:r w:rsidRPr="007E61EF">
              <w:rPr>
                <w:rFonts w:ascii="Times New Roman" w:hAnsi="Times New Roman"/>
                <w:sz w:val="24"/>
                <w:szCs w:val="24"/>
              </w:rPr>
              <w:t xml:space="preserve"> аттеста</w:t>
            </w:r>
            <w:r>
              <w:rPr>
                <w:rFonts w:ascii="Times New Roman" w:hAnsi="Times New Roman"/>
                <w:sz w:val="24"/>
                <w:szCs w:val="24"/>
              </w:rPr>
              <w:t>ции педагогических кадров в 2025-2026</w:t>
            </w:r>
            <w:r w:rsidRPr="007E61EF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</w:tr>
      <w:tr w:rsidR="0023297F" w:rsidRPr="007F04D0" w:rsidTr="00696BDE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7F04D0" w:rsidRDefault="0023297F" w:rsidP="00696BDE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</w:t>
            </w:r>
            <w:r w:rsidRPr="009C4A5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3726C">
              <w:rPr>
                <w:rFonts w:ascii="Times New Roman" w:hAnsi="Times New Roman"/>
                <w:sz w:val="24"/>
                <w:szCs w:val="24"/>
              </w:rPr>
              <w:t>Анализ проведения школьного этапа Всероссийской олимпиады школьников.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Подготовка к муниципальному этапу.</w:t>
            </w:r>
          </w:p>
          <w:p w:rsidR="0023297F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2.Определение тем научно-исследовательских и проектных работ гимназистов. Подготовка ко Дню науки и </w:t>
            </w:r>
            <w:r>
              <w:rPr>
                <w:rFonts w:ascii="Times New Roman" w:hAnsi="Times New Roman"/>
                <w:sz w:val="24"/>
                <w:szCs w:val="24"/>
              </w:rPr>
              <w:t>научно-практическим конференциям разных уровней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C4A5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3726C">
              <w:rPr>
                <w:rFonts w:ascii="Times New Roman" w:hAnsi="Times New Roman"/>
                <w:sz w:val="24"/>
                <w:szCs w:val="24"/>
              </w:rPr>
              <w:t>Оказание методической помощи учителям, претендующим на прохождение аттестации.</w:t>
            </w:r>
          </w:p>
        </w:tc>
      </w:tr>
      <w:tr w:rsidR="0023297F" w:rsidRPr="007F04D0" w:rsidTr="00696BDE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9C4A5E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1.Итоги аттестации педагогов в </w:t>
            </w:r>
            <w:r w:rsidRPr="007F04D0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полугодии 2025-2026 учебного года. </w:t>
            </w:r>
          </w:p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.Обсуждение участия педагогов и школьников гимназии в федеральных, республиканских и муниципальных проектах, конкурсах.</w:t>
            </w:r>
          </w:p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 Итоги муниципального этапа Всероссийской олимпиады школьников. Подготовка к региональному этапу.</w:t>
            </w:r>
          </w:p>
        </w:tc>
      </w:tr>
      <w:tr w:rsidR="0023297F" w:rsidRPr="007F04D0" w:rsidTr="00696BDE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7F04D0" w:rsidRDefault="0023297F" w:rsidP="00696BDE">
            <w:pPr>
              <w:pStyle w:val="a3"/>
              <w:numPr>
                <w:ilvl w:val="0"/>
                <w:numId w:val="1"/>
              </w:numPr>
              <w:ind w:left="309" w:hanging="28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Итоги регионального этапа Всероссийской олимпиады школьников.</w:t>
            </w:r>
          </w:p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2.Обсуждение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анализа участия педагогов в научно-исследовательской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, издательской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и профессиональных олимпиадах и конкурсах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3.Обсуждение итогов проведения Дня Науки в гимназии.</w:t>
            </w:r>
          </w:p>
        </w:tc>
      </w:tr>
      <w:tr w:rsidR="0023297F" w:rsidRPr="007F04D0" w:rsidTr="00696BDE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F" w:rsidRPr="007F04D0" w:rsidRDefault="0023297F" w:rsidP="0069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 xml:space="preserve">Итоги деятельности методической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t>гимназии в 2025 – 2026 учебном году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297F" w:rsidRPr="007F04D0" w:rsidRDefault="0023297F" w:rsidP="00696B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>Обсуждение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 методической работы гимназии 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2026-2027</w:t>
            </w:r>
            <w:r w:rsidRPr="00E8406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</w:tbl>
    <w:p w:rsidR="00542D89" w:rsidRDefault="00542D89">
      <w:bookmarkStart w:id="0" w:name="_GoBack"/>
      <w:bookmarkEnd w:id="0"/>
    </w:p>
    <w:sectPr w:rsidR="0054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0859"/>
    <w:multiLevelType w:val="hybridMultilevel"/>
    <w:tmpl w:val="CC60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A6"/>
    <w:rsid w:val="000730A6"/>
    <w:rsid w:val="0023297F"/>
    <w:rsid w:val="0054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29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3297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29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329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каб_306_1</dc:creator>
  <cp:keywords/>
  <dc:description/>
  <cp:lastModifiedBy>каб_306_1</cp:lastModifiedBy>
  <cp:revision>2</cp:revision>
  <dcterms:created xsi:type="dcterms:W3CDTF">2025-09-03T11:08:00Z</dcterms:created>
  <dcterms:modified xsi:type="dcterms:W3CDTF">2025-09-03T11:09:00Z</dcterms:modified>
</cp:coreProperties>
</file>